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D3CF" w14:textId="636C9A1E" w:rsidR="00265986" w:rsidRPr="00931D08" w:rsidRDefault="0092492C" w:rsidP="004839B6">
      <w:pPr>
        <w:pStyle w:val="Title"/>
        <w:spacing w:before="100" w:after="0" w:line="312" w:lineRule="auto"/>
        <w:rPr>
          <w:sz w:val="100"/>
        </w:rPr>
      </w:pPr>
      <w:r w:rsidRPr="00931D08">
        <w:rPr>
          <w:sz w:val="100"/>
        </w:rPr>
        <w:t>Focus</w:t>
      </w:r>
    </w:p>
    <w:p w14:paraId="5F08861D" w14:textId="5AE5AAD5" w:rsidR="00265986" w:rsidRPr="001226E2" w:rsidRDefault="00265986" w:rsidP="001226E2">
      <w:pPr>
        <w:pStyle w:val="Subtitle"/>
      </w:pPr>
      <w:r w:rsidRPr="001226E2">
        <w:t xml:space="preserve">Publication </w:t>
      </w:r>
      <w:r w:rsidR="00172420" w:rsidRPr="001226E2">
        <w:t>of the</w:t>
      </w:r>
    </w:p>
    <w:p w14:paraId="650DDF2C" w14:textId="77777777" w:rsidR="00265986" w:rsidRPr="001226E2" w:rsidRDefault="00265986" w:rsidP="001226E2">
      <w:pPr>
        <w:pStyle w:val="Subtitle"/>
      </w:pPr>
      <w:r w:rsidRPr="001226E2">
        <w:t>Association of Blind Citizens of New Zealand Inc</w:t>
      </w:r>
    </w:p>
    <w:p w14:paraId="6037969D" w14:textId="6675ED8A" w:rsidR="00265986" w:rsidRPr="001226E2" w:rsidRDefault="00265986" w:rsidP="001226E2">
      <w:pPr>
        <w:pStyle w:val="Subtitle"/>
      </w:pPr>
      <w:r>
        <w:t xml:space="preserve">Volume </w:t>
      </w:r>
      <w:r w:rsidR="00613DA0">
        <w:t>6</w:t>
      </w:r>
      <w:r w:rsidR="004E6BE1">
        <w:t>2</w:t>
      </w:r>
      <w:r>
        <w:t xml:space="preserve"> No </w:t>
      </w:r>
      <w:r w:rsidR="683FCC89">
        <w:t>2</w:t>
      </w:r>
      <w:r w:rsidR="00D216D2">
        <w:t xml:space="preserve"> </w:t>
      </w:r>
      <w:r>
        <w:t>–</w:t>
      </w:r>
      <w:r w:rsidR="0076658B">
        <w:t xml:space="preserve"> </w:t>
      </w:r>
      <w:r w:rsidR="5206EF32">
        <w:t>June</w:t>
      </w:r>
      <w:r w:rsidR="00942B61">
        <w:t xml:space="preserve"> </w:t>
      </w:r>
      <w:r w:rsidR="00613DA0">
        <w:t>202</w:t>
      </w:r>
      <w:r w:rsidR="004E6BE1">
        <w:t>6</w:t>
      </w:r>
    </w:p>
    <w:p w14:paraId="2369D513" w14:textId="78603ADE" w:rsidR="001F1F19" w:rsidRPr="00267E8C" w:rsidRDefault="001F1F19" w:rsidP="004839B6">
      <w:pPr>
        <w:pStyle w:val="bullet1last"/>
        <w:spacing w:before="200" w:after="30"/>
        <w:rPr>
          <w:sz w:val="34"/>
        </w:rPr>
      </w:pPr>
      <w:r w:rsidRPr="00267E8C">
        <w:rPr>
          <w:sz w:val="34"/>
        </w:rPr>
        <w:t xml:space="preserve">In this edition, by </w:t>
      </w:r>
      <w:r w:rsidR="000D38BA" w:rsidRPr="00267E8C">
        <w:rPr>
          <w:sz w:val="34"/>
        </w:rPr>
        <w:t>Rose Wilkinson, Chief Executive</w:t>
      </w:r>
      <w:r w:rsidRPr="00267E8C">
        <w:rPr>
          <w:sz w:val="34"/>
        </w:rPr>
        <w:tab/>
        <w:t xml:space="preserve"> </w:t>
      </w:r>
      <w:r w:rsidR="00E84A98">
        <w:rPr>
          <w:sz w:val="34"/>
        </w:rPr>
        <w:tab/>
        <w:t xml:space="preserve"> </w:t>
      </w:r>
      <w:r w:rsidRPr="00267E8C">
        <w:rPr>
          <w:sz w:val="34"/>
        </w:rPr>
        <w:t xml:space="preserve">  pg  </w:t>
      </w:r>
      <w:r w:rsidR="00AB3A4F" w:rsidRPr="00267E8C">
        <w:rPr>
          <w:sz w:val="34"/>
        </w:rPr>
        <w:t xml:space="preserve"> </w:t>
      </w:r>
      <w:r w:rsidR="00230377" w:rsidRPr="00267E8C">
        <w:rPr>
          <w:sz w:val="34"/>
        </w:rPr>
        <w:t>2</w:t>
      </w:r>
    </w:p>
    <w:p w14:paraId="6DEF163F" w14:textId="79369BEF" w:rsidR="00812660" w:rsidRDefault="00E13DF7" w:rsidP="004839B6">
      <w:pPr>
        <w:pStyle w:val="bullet1last"/>
        <w:spacing w:after="30"/>
        <w:rPr>
          <w:sz w:val="34"/>
        </w:rPr>
      </w:pPr>
      <w:r w:rsidRPr="00E13DF7">
        <w:rPr>
          <w:sz w:val="34"/>
        </w:rPr>
        <w:t>The Tale that Wags the Dog</w:t>
      </w:r>
      <w:r w:rsidR="00860D24">
        <w:rPr>
          <w:sz w:val="34"/>
        </w:rPr>
        <w:t xml:space="preserve"> | </w:t>
      </w:r>
      <w:r w:rsidR="00812660" w:rsidRPr="00267E8C">
        <w:rPr>
          <w:sz w:val="34"/>
        </w:rPr>
        <w:t xml:space="preserve">From the </w:t>
      </w:r>
      <w:r w:rsidR="00600927" w:rsidRPr="00267E8C">
        <w:rPr>
          <w:sz w:val="34"/>
        </w:rPr>
        <w:t xml:space="preserve">President </w:t>
      </w:r>
      <w:r w:rsidR="00E84A98">
        <w:rPr>
          <w:sz w:val="34"/>
        </w:rPr>
        <w:tab/>
      </w:r>
      <w:r w:rsidR="008C072E">
        <w:rPr>
          <w:sz w:val="34"/>
        </w:rPr>
        <w:tab/>
      </w:r>
      <w:r w:rsidR="00E84A98">
        <w:rPr>
          <w:sz w:val="34"/>
        </w:rPr>
        <w:t xml:space="preserve">  </w:t>
      </w:r>
      <w:r w:rsidR="00812660" w:rsidRPr="00267E8C">
        <w:rPr>
          <w:sz w:val="34"/>
        </w:rPr>
        <w:t xml:space="preserve"> pg   3</w:t>
      </w:r>
    </w:p>
    <w:p w14:paraId="5A1DB82C" w14:textId="2C793AD3" w:rsidR="00F81606" w:rsidRDefault="00950A39" w:rsidP="004839B6">
      <w:pPr>
        <w:pStyle w:val="bullet1last"/>
        <w:spacing w:after="30"/>
        <w:rPr>
          <w:sz w:val="34"/>
        </w:rPr>
      </w:pPr>
      <w:r w:rsidRPr="00950A39">
        <w:rPr>
          <w:sz w:val="34"/>
        </w:rPr>
        <w:t xml:space="preserve">Blind Citizens </w:t>
      </w:r>
      <w:r w:rsidR="007C6F03">
        <w:rPr>
          <w:sz w:val="34"/>
        </w:rPr>
        <w:t>NZ</w:t>
      </w:r>
      <w:r w:rsidRPr="00950A39">
        <w:rPr>
          <w:sz w:val="34"/>
        </w:rPr>
        <w:t xml:space="preserve"> </w:t>
      </w:r>
      <w:r w:rsidR="00BB11B0">
        <w:rPr>
          <w:sz w:val="34"/>
        </w:rPr>
        <w:t xml:space="preserve">Draft </w:t>
      </w:r>
      <w:r w:rsidRPr="00950A39">
        <w:rPr>
          <w:sz w:val="34"/>
        </w:rPr>
        <w:t>Strategic Plan</w:t>
      </w:r>
      <w:r w:rsidR="00BB11B0">
        <w:rPr>
          <w:sz w:val="34"/>
        </w:rPr>
        <w:t xml:space="preserve"> 2027-2030</w:t>
      </w:r>
      <w:r w:rsidR="00F81606">
        <w:rPr>
          <w:sz w:val="34"/>
        </w:rPr>
        <w:t xml:space="preserve">  </w:t>
      </w:r>
      <w:r w:rsidR="002F06DA">
        <w:rPr>
          <w:sz w:val="34"/>
        </w:rPr>
        <w:tab/>
      </w:r>
      <w:r w:rsidR="002F06DA">
        <w:rPr>
          <w:sz w:val="34"/>
        </w:rPr>
        <w:tab/>
        <w:t xml:space="preserve">  </w:t>
      </w:r>
      <w:r w:rsidR="00F81606">
        <w:rPr>
          <w:sz w:val="34"/>
        </w:rPr>
        <w:t xml:space="preserve"> pg  </w:t>
      </w:r>
      <w:r w:rsidR="00BB11B0">
        <w:rPr>
          <w:sz w:val="34"/>
        </w:rPr>
        <w:t>1</w:t>
      </w:r>
      <w:r w:rsidR="00004918">
        <w:rPr>
          <w:sz w:val="34"/>
        </w:rPr>
        <w:t>2</w:t>
      </w:r>
    </w:p>
    <w:p w14:paraId="59F8F329" w14:textId="11FB9EAC" w:rsidR="00F81606" w:rsidRDefault="00F81606" w:rsidP="004839B6">
      <w:pPr>
        <w:pStyle w:val="bullet1last"/>
        <w:spacing w:after="30"/>
        <w:rPr>
          <w:sz w:val="34"/>
        </w:rPr>
      </w:pPr>
      <w:r>
        <w:rPr>
          <w:sz w:val="34"/>
        </w:rPr>
        <w:t>Blind Citizens NZ 2026 Scheduled Election</w:t>
      </w:r>
      <w:r>
        <w:rPr>
          <w:sz w:val="34"/>
        </w:rPr>
        <w:tab/>
      </w:r>
      <w:r>
        <w:rPr>
          <w:sz w:val="34"/>
        </w:rPr>
        <w:tab/>
      </w:r>
      <w:r>
        <w:rPr>
          <w:sz w:val="34"/>
        </w:rPr>
        <w:tab/>
        <w:t xml:space="preserve">   pg </w:t>
      </w:r>
      <w:r w:rsidR="00BB11B0">
        <w:rPr>
          <w:sz w:val="34"/>
        </w:rPr>
        <w:t xml:space="preserve"> 1</w:t>
      </w:r>
      <w:r w:rsidR="00187F27">
        <w:rPr>
          <w:sz w:val="34"/>
        </w:rPr>
        <w:t>7</w:t>
      </w:r>
    </w:p>
    <w:p w14:paraId="01172121" w14:textId="7F4A5813" w:rsidR="00D6441B" w:rsidRPr="00267E8C" w:rsidRDefault="00F81606" w:rsidP="004839B6">
      <w:pPr>
        <w:pStyle w:val="bullet1last"/>
        <w:spacing w:after="30"/>
        <w:rPr>
          <w:sz w:val="34"/>
        </w:rPr>
      </w:pPr>
      <w:r>
        <w:rPr>
          <w:sz w:val="34"/>
        </w:rPr>
        <w:t xml:space="preserve">Blind Citizens NZ </w:t>
      </w:r>
      <w:r w:rsidR="00812660" w:rsidRPr="00267E8C">
        <w:rPr>
          <w:sz w:val="34"/>
        </w:rPr>
        <w:t>2026 AGM and Conference</w:t>
      </w:r>
      <w:r>
        <w:rPr>
          <w:sz w:val="34"/>
        </w:rPr>
        <w:t xml:space="preserve"> | </w:t>
      </w:r>
      <w:r w:rsidR="00C83839">
        <w:rPr>
          <w:sz w:val="34"/>
        </w:rPr>
        <w:t>Times</w:t>
      </w:r>
      <w:r>
        <w:rPr>
          <w:sz w:val="34"/>
        </w:rPr>
        <w:t xml:space="preserve"> are</w:t>
      </w:r>
      <w:r>
        <w:rPr>
          <w:sz w:val="34"/>
        </w:rPr>
        <w:br/>
        <w:t xml:space="preserve">   changing – Are we surviving or thriving</w:t>
      </w:r>
      <w:r>
        <w:rPr>
          <w:sz w:val="34"/>
        </w:rPr>
        <w:tab/>
      </w:r>
      <w:r>
        <w:rPr>
          <w:sz w:val="34"/>
        </w:rPr>
        <w:tab/>
      </w:r>
      <w:r w:rsidR="00812660" w:rsidRPr="00267E8C">
        <w:rPr>
          <w:sz w:val="34"/>
        </w:rPr>
        <w:tab/>
      </w:r>
      <w:r w:rsidR="00812660" w:rsidRPr="00267E8C">
        <w:rPr>
          <w:sz w:val="34"/>
        </w:rPr>
        <w:tab/>
        <w:t xml:space="preserve">   pg </w:t>
      </w:r>
      <w:r w:rsidR="00187F27">
        <w:rPr>
          <w:sz w:val="34"/>
        </w:rPr>
        <w:t xml:space="preserve"> </w:t>
      </w:r>
      <w:r w:rsidR="00BB11B0">
        <w:rPr>
          <w:sz w:val="34"/>
        </w:rPr>
        <w:t>2</w:t>
      </w:r>
      <w:r w:rsidR="00187F27">
        <w:rPr>
          <w:sz w:val="34"/>
        </w:rPr>
        <w:t>3</w:t>
      </w:r>
    </w:p>
    <w:p w14:paraId="6326A861" w14:textId="671256E4" w:rsidR="00812660" w:rsidRDefault="00812660" w:rsidP="004839B6">
      <w:pPr>
        <w:pStyle w:val="bullet1last"/>
        <w:spacing w:after="30"/>
      </w:pPr>
      <w:r w:rsidRPr="00267E8C">
        <w:t xml:space="preserve">2026 </w:t>
      </w:r>
      <w:r w:rsidR="004839B6">
        <w:t xml:space="preserve">Organisational </w:t>
      </w:r>
      <w:r w:rsidRPr="00267E8C">
        <w:t>Award Nomination Timeline</w:t>
      </w:r>
      <w:r w:rsidR="00E84A98">
        <w:tab/>
      </w:r>
      <w:r w:rsidRPr="00267E8C">
        <w:t xml:space="preserve">   pg </w:t>
      </w:r>
      <w:r w:rsidR="00BB11B0">
        <w:t>2</w:t>
      </w:r>
      <w:r w:rsidR="0049006F">
        <w:t>7</w:t>
      </w:r>
    </w:p>
    <w:p w14:paraId="7FDAE5B0" w14:textId="0F4AA2DD" w:rsidR="004839B6" w:rsidRDefault="004839B6" w:rsidP="004839B6">
      <w:pPr>
        <w:pStyle w:val="bullet1last"/>
        <w:spacing w:after="30"/>
        <w:rPr>
          <w:sz w:val="34"/>
        </w:rPr>
      </w:pPr>
      <w:r>
        <w:rPr>
          <w:sz w:val="34"/>
        </w:rPr>
        <w:t xml:space="preserve">Consultation on Health and Disability Commission </w:t>
      </w:r>
      <w:r>
        <w:rPr>
          <w:sz w:val="34"/>
        </w:rPr>
        <w:br/>
        <w:t xml:space="preserve">   Advocacy Guidelines</w:t>
      </w:r>
      <w:r>
        <w:rPr>
          <w:sz w:val="34"/>
        </w:rPr>
        <w:tab/>
      </w:r>
      <w:r>
        <w:rPr>
          <w:sz w:val="34"/>
        </w:rPr>
        <w:tab/>
      </w:r>
      <w:r>
        <w:rPr>
          <w:sz w:val="34"/>
        </w:rPr>
        <w:tab/>
      </w:r>
      <w:r>
        <w:rPr>
          <w:sz w:val="34"/>
        </w:rPr>
        <w:tab/>
      </w:r>
      <w:r>
        <w:rPr>
          <w:sz w:val="34"/>
        </w:rPr>
        <w:tab/>
      </w:r>
      <w:r>
        <w:rPr>
          <w:sz w:val="34"/>
        </w:rPr>
        <w:tab/>
      </w:r>
      <w:r>
        <w:rPr>
          <w:sz w:val="34"/>
        </w:rPr>
        <w:tab/>
        <w:t xml:space="preserve">   pg </w:t>
      </w:r>
      <w:r w:rsidR="00CE3B03">
        <w:rPr>
          <w:sz w:val="34"/>
        </w:rPr>
        <w:t>29</w:t>
      </w:r>
    </w:p>
    <w:p w14:paraId="3DAE7C7D" w14:textId="0E29D192" w:rsidR="0024320E" w:rsidRDefault="0024320E" w:rsidP="004839B6">
      <w:pPr>
        <w:pStyle w:val="bullet1last"/>
        <w:spacing w:after="30"/>
        <w:rPr>
          <w:sz w:val="34"/>
        </w:rPr>
      </w:pPr>
      <w:bookmarkStart w:id="0" w:name="_Hlk69642557"/>
      <w:bookmarkStart w:id="1" w:name="OLE_LINK3"/>
      <w:bookmarkStart w:id="2" w:name="OLE_LINK4"/>
      <w:r>
        <w:rPr>
          <w:sz w:val="34"/>
        </w:rPr>
        <w:t>Volunteers needed for our online voting trial</w:t>
      </w:r>
      <w:r>
        <w:rPr>
          <w:sz w:val="34"/>
        </w:rPr>
        <w:tab/>
      </w:r>
      <w:r>
        <w:rPr>
          <w:sz w:val="34"/>
        </w:rPr>
        <w:tab/>
      </w:r>
      <w:r>
        <w:rPr>
          <w:sz w:val="34"/>
        </w:rPr>
        <w:tab/>
        <w:t xml:space="preserve">   pg 31</w:t>
      </w:r>
    </w:p>
    <w:p w14:paraId="337EC758" w14:textId="698E8B81" w:rsidR="0024320E" w:rsidRDefault="0024320E" w:rsidP="004839B6">
      <w:pPr>
        <w:pStyle w:val="bullet1last"/>
        <w:spacing w:after="30"/>
        <w:rPr>
          <w:sz w:val="34"/>
        </w:rPr>
      </w:pPr>
      <w:r>
        <w:rPr>
          <w:sz w:val="34"/>
        </w:rPr>
        <w:t>Honouring Te Tiriti o Waitangi – Reflecting on the</w:t>
      </w:r>
      <w:r>
        <w:rPr>
          <w:sz w:val="34"/>
        </w:rPr>
        <w:br/>
        <w:t xml:space="preserve">   Journey and Mahi Ahead</w:t>
      </w:r>
      <w:r>
        <w:rPr>
          <w:sz w:val="34"/>
        </w:rPr>
        <w:tab/>
      </w:r>
      <w:r>
        <w:rPr>
          <w:sz w:val="34"/>
        </w:rPr>
        <w:tab/>
      </w:r>
      <w:r>
        <w:rPr>
          <w:sz w:val="34"/>
        </w:rPr>
        <w:tab/>
      </w:r>
      <w:r>
        <w:rPr>
          <w:sz w:val="34"/>
        </w:rPr>
        <w:tab/>
      </w:r>
      <w:r>
        <w:rPr>
          <w:sz w:val="34"/>
        </w:rPr>
        <w:tab/>
      </w:r>
      <w:r>
        <w:rPr>
          <w:sz w:val="34"/>
        </w:rPr>
        <w:tab/>
        <w:t xml:space="preserve">   pg </w:t>
      </w:r>
      <w:r w:rsidR="004839B6">
        <w:rPr>
          <w:sz w:val="34"/>
        </w:rPr>
        <w:t>3</w:t>
      </w:r>
      <w:r w:rsidR="00545152">
        <w:rPr>
          <w:sz w:val="34"/>
        </w:rPr>
        <w:t>2</w:t>
      </w:r>
    </w:p>
    <w:p w14:paraId="7B032EDD" w14:textId="6181BF65" w:rsidR="004839B6" w:rsidRPr="00267E8C" w:rsidRDefault="004839B6" w:rsidP="004839B6">
      <w:pPr>
        <w:pStyle w:val="bullet1last"/>
        <w:spacing w:after="30"/>
      </w:pPr>
      <w:r>
        <w:t>Special Interest Network Highlights</w:t>
      </w:r>
      <w:r>
        <w:tab/>
      </w:r>
      <w:r>
        <w:tab/>
      </w:r>
      <w:r>
        <w:tab/>
      </w:r>
      <w:r w:rsidRPr="00267E8C">
        <w:tab/>
        <w:t xml:space="preserve">   pg </w:t>
      </w:r>
      <w:r>
        <w:t>3</w:t>
      </w:r>
      <w:r w:rsidR="00545152">
        <w:t>4</w:t>
      </w:r>
    </w:p>
    <w:p w14:paraId="4429DF81" w14:textId="4AA0BA30" w:rsidR="004839B6" w:rsidRDefault="004839B6" w:rsidP="004839B6">
      <w:pPr>
        <w:pStyle w:val="bullet1last"/>
        <w:spacing w:after="30"/>
        <w:rPr>
          <w:sz w:val="34"/>
        </w:rPr>
      </w:pPr>
      <w:r>
        <w:rPr>
          <w:sz w:val="34"/>
        </w:rPr>
        <w:t xml:space="preserve">Acknowledging recipients of the 2026 King’s Birthday </w:t>
      </w:r>
      <w:r>
        <w:rPr>
          <w:sz w:val="34"/>
        </w:rPr>
        <w:br/>
        <w:t xml:space="preserve">   Honours</w:t>
      </w:r>
      <w:r>
        <w:rPr>
          <w:sz w:val="34"/>
        </w:rPr>
        <w:tab/>
      </w:r>
      <w:r>
        <w:rPr>
          <w:sz w:val="34"/>
        </w:rPr>
        <w:tab/>
      </w:r>
      <w:r>
        <w:rPr>
          <w:sz w:val="34"/>
        </w:rPr>
        <w:tab/>
      </w:r>
      <w:r>
        <w:rPr>
          <w:sz w:val="34"/>
        </w:rPr>
        <w:tab/>
      </w:r>
      <w:r>
        <w:rPr>
          <w:sz w:val="34"/>
        </w:rPr>
        <w:tab/>
      </w:r>
      <w:r>
        <w:rPr>
          <w:sz w:val="34"/>
        </w:rPr>
        <w:tab/>
      </w:r>
      <w:r>
        <w:rPr>
          <w:sz w:val="34"/>
        </w:rPr>
        <w:tab/>
      </w:r>
      <w:r>
        <w:rPr>
          <w:sz w:val="34"/>
        </w:rPr>
        <w:tab/>
      </w:r>
      <w:r>
        <w:rPr>
          <w:sz w:val="34"/>
        </w:rPr>
        <w:tab/>
      </w:r>
      <w:r>
        <w:rPr>
          <w:sz w:val="34"/>
        </w:rPr>
        <w:tab/>
        <w:t xml:space="preserve">   pg 3</w:t>
      </w:r>
      <w:r w:rsidR="003C1BB6">
        <w:rPr>
          <w:sz w:val="34"/>
        </w:rPr>
        <w:t>6</w:t>
      </w:r>
    </w:p>
    <w:p w14:paraId="311A2F05" w14:textId="4C912146" w:rsidR="00CA22DE" w:rsidRDefault="00CA22DE" w:rsidP="004839B6">
      <w:pPr>
        <w:pStyle w:val="bullet1last"/>
        <w:spacing w:after="30"/>
        <w:rPr>
          <w:sz w:val="34"/>
        </w:rPr>
      </w:pPr>
      <w:r>
        <w:rPr>
          <w:sz w:val="34"/>
        </w:rPr>
        <w:t xml:space="preserve">Annual Membership Renewal </w:t>
      </w:r>
      <w:r>
        <w:rPr>
          <w:sz w:val="34"/>
        </w:rPr>
        <w:tab/>
      </w:r>
      <w:r>
        <w:rPr>
          <w:sz w:val="34"/>
        </w:rPr>
        <w:tab/>
      </w:r>
      <w:r>
        <w:rPr>
          <w:sz w:val="34"/>
        </w:rPr>
        <w:tab/>
      </w:r>
      <w:r>
        <w:rPr>
          <w:sz w:val="34"/>
        </w:rPr>
        <w:tab/>
      </w:r>
      <w:r>
        <w:rPr>
          <w:sz w:val="34"/>
        </w:rPr>
        <w:tab/>
      </w:r>
      <w:r>
        <w:rPr>
          <w:sz w:val="34"/>
        </w:rPr>
        <w:tab/>
        <w:t xml:space="preserve">   pg 3</w:t>
      </w:r>
      <w:r w:rsidR="003C1BB6">
        <w:rPr>
          <w:sz w:val="34"/>
        </w:rPr>
        <w:t>7</w:t>
      </w:r>
    </w:p>
    <w:p w14:paraId="548A99C6" w14:textId="30215AC4" w:rsidR="00CA22DE" w:rsidRDefault="00CA22DE" w:rsidP="004839B6">
      <w:pPr>
        <w:pStyle w:val="bullet1last"/>
        <w:spacing w:after="30"/>
        <w:rPr>
          <w:sz w:val="34"/>
        </w:rPr>
      </w:pPr>
      <w:r>
        <w:rPr>
          <w:sz w:val="34"/>
        </w:rPr>
        <w:t>Membership Renewal Form</w:t>
      </w:r>
      <w:r>
        <w:rPr>
          <w:sz w:val="34"/>
        </w:rPr>
        <w:tab/>
      </w:r>
      <w:r>
        <w:rPr>
          <w:sz w:val="34"/>
        </w:rPr>
        <w:tab/>
      </w:r>
      <w:r>
        <w:rPr>
          <w:sz w:val="34"/>
        </w:rPr>
        <w:tab/>
      </w:r>
      <w:r>
        <w:rPr>
          <w:sz w:val="34"/>
        </w:rPr>
        <w:tab/>
      </w:r>
      <w:r>
        <w:rPr>
          <w:sz w:val="34"/>
        </w:rPr>
        <w:tab/>
      </w:r>
      <w:r>
        <w:rPr>
          <w:sz w:val="34"/>
        </w:rPr>
        <w:tab/>
        <w:t xml:space="preserve">   pg 3</w:t>
      </w:r>
      <w:r w:rsidR="003C1BB6">
        <w:rPr>
          <w:sz w:val="34"/>
        </w:rPr>
        <w:t>8</w:t>
      </w:r>
    </w:p>
    <w:p w14:paraId="385D830F" w14:textId="15A6D77C" w:rsidR="00CA22DE" w:rsidRDefault="00CA22DE" w:rsidP="004839B6">
      <w:pPr>
        <w:pStyle w:val="bullet1last"/>
        <w:spacing w:after="30"/>
        <w:rPr>
          <w:sz w:val="34"/>
        </w:rPr>
      </w:pPr>
      <w:r w:rsidRPr="00E84A98">
        <w:rPr>
          <w:sz w:val="34"/>
        </w:rPr>
        <w:t xml:space="preserve">Blind Citizens NZ Board | National Office Contacts </w:t>
      </w:r>
      <w:r w:rsidRPr="00E84A98">
        <w:rPr>
          <w:sz w:val="34"/>
        </w:rPr>
        <w:tab/>
        <w:t xml:space="preserve">   pg </w:t>
      </w:r>
      <w:r w:rsidR="003C1BB6">
        <w:rPr>
          <w:sz w:val="34"/>
        </w:rPr>
        <w:t>39</w:t>
      </w:r>
    </w:p>
    <w:p w14:paraId="3B8DD7E1" w14:textId="43F7DB16" w:rsidR="004839B6" w:rsidRDefault="00F26C1B" w:rsidP="004839B6">
      <w:pPr>
        <w:pStyle w:val="bullet1last"/>
        <w:spacing w:after="0"/>
        <w:rPr>
          <w:sz w:val="34"/>
        </w:rPr>
      </w:pPr>
      <w:r w:rsidRPr="00CA22DE">
        <w:rPr>
          <w:sz w:val="34"/>
        </w:rPr>
        <w:t xml:space="preserve">Acknowledgement of </w:t>
      </w:r>
      <w:r w:rsidR="00A53E98" w:rsidRPr="00CA22DE">
        <w:rPr>
          <w:sz w:val="34"/>
        </w:rPr>
        <w:t>financial support</w:t>
      </w:r>
      <w:r w:rsidRPr="00CA22DE">
        <w:rPr>
          <w:sz w:val="34"/>
        </w:rPr>
        <w:t>.</w:t>
      </w:r>
      <w:r w:rsidRPr="00CA22DE">
        <w:rPr>
          <w:sz w:val="34"/>
        </w:rPr>
        <w:tab/>
      </w:r>
      <w:r w:rsidRPr="00CA22DE">
        <w:rPr>
          <w:sz w:val="34"/>
        </w:rPr>
        <w:tab/>
      </w:r>
      <w:r w:rsidRPr="00CA22DE">
        <w:rPr>
          <w:sz w:val="34"/>
        </w:rPr>
        <w:tab/>
      </w:r>
      <w:r w:rsidRPr="00CA22DE">
        <w:rPr>
          <w:sz w:val="34"/>
        </w:rPr>
        <w:tab/>
        <w:t xml:space="preserve">   </w:t>
      </w:r>
      <w:r w:rsidR="0024320E" w:rsidRPr="00CA22DE">
        <w:rPr>
          <w:sz w:val="34"/>
        </w:rPr>
        <w:t>p</w:t>
      </w:r>
      <w:r w:rsidRPr="00CA22DE">
        <w:rPr>
          <w:sz w:val="34"/>
        </w:rPr>
        <w:t xml:space="preserve">g </w:t>
      </w:r>
      <w:bookmarkStart w:id="3" w:name="_uuj3bwccjidf" w:colFirst="0" w:colLast="0"/>
      <w:bookmarkStart w:id="4" w:name="_pt8wy4j56avz" w:colFirst="0" w:colLast="0"/>
      <w:bookmarkStart w:id="5" w:name="_Hlk69141170"/>
      <w:bookmarkStart w:id="6" w:name="_Hlk90479180"/>
      <w:bookmarkEnd w:id="0"/>
      <w:bookmarkEnd w:id="3"/>
      <w:bookmarkEnd w:id="4"/>
      <w:r w:rsidR="003C1BB6">
        <w:rPr>
          <w:sz w:val="34"/>
        </w:rPr>
        <w:t>40</w:t>
      </w:r>
    </w:p>
    <w:p w14:paraId="256F5B38" w14:textId="3948DE88" w:rsidR="000D38BA" w:rsidRPr="00CA22DE" w:rsidRDefault="0037250D" w:rsidP="00E8560A">
      <w:pPr>
        <w:pStyle w:val="Heading1"/>
        <w:rPr>
          <w:sz w:val="34"/>
        </w:rPr>
      </w:pPr>
      <w:r>
        <w:br w:type="page"/>
      </w:r>
      <w:r w:rsidR="000C6AEC" w:rsidRPr="0024320E">
        <w:rPr>
          <w:rStyle w:val="Heading1Char"/>
        </w:rPr>
        <w:t xml:space="preserve">In this </w:t>
      </w:r>
      <w:r w:rsidR="00B56CCB" w:rsidRPr="0024320E">
        <w:rPr>
          <w:rStyle w:val="Heading1Char"/>
        </w:rPr>
        <w:t>E</w:t>
      </w:r>
      <w:r w:rsidR="000C6AEC" w:rsidRPr="0024320E">
        <w:rPr>
          <w:rStyle w:val="Heading1Char"/>
        </w:rPr>
        <w:t>dition</w:t>
      </w:r>
      <w:r w:rsidR="000C6AEC" w:rsidRPr="0024320E">
        <w:rPr>
          <w:rStyle w:val="Heading1Char"/>
        </w:rPr>
        <w:br/>
      </w:r>
      <w:r w:rsidR="000D38BA" w:rsidRPr="0024320E">
        <w:rPr>
          <w:rStyle w:val="Heading1Char"/>
        </w:rPr>
        <w:t>Rose Wilkinson, Chief Executive</w:t>
      </w:r>
    </w:p>
    <w:p w14:paraId="0D284A5C" w14:textId="4304427D" w:rsidR="00684222" w:rsidRDefault="006E0EE8" w:rsidP="00E8560A">
      <w:pPr>
        <w:pStyle w:val="BodytextDSS"/>
        <w:spacing w:before="400" w:after="240"/>
        <w:ind w:left="0"/>
      </w:pPr>
      <w:r>
        <w:rPr>
          <w:shd w:val="clear" w:color="auto" w:fill="auto"/>
          <w:lang w:val="en-GB" w:bidi="ar-SA"/>
        </w:rPr>
        <w:t xml:space="preserve">Welcome to our </w:t>
      </w:r>
      <w:r w:rsidR="002F06DA">
        <w:rPr>
          <w:shd w:val="clear" w:color="auto" w:fill="auto"/>
          <w:lang w:val="en-GB" w:bidi="ar-SA"/>
        </w:rPr>
        <w:t xml:space="preserve">June </w:t>
      </w:r>
      <w:r w:rsidR="00765C56">
        <w:rPr>
          <w:shd w:val="clear" w:color="auto" w:fill="auto"/>
          <w:lang w:val="en-GB" w:bidi="ar-SA"/>
        </w:rPr>
        <w:t>Focus issue</w:t>
      </w:r>
      <w:r w:rsidR="00684222">
        <w:rPr>
          <w:shd w:val="clear" w:color="auto" w:fill="auto"/>
          <w:lang w:val="en-GB" w:bidi="ar-SA"/>
        </w:rPr>
        <w:t xml:space="preserve">, </w:t>
      </w:r>
      <w:r w:rsidR="00F36054">
        <w:t>which brings together a selection of updates, opportunities, and key information for members, supporters,</w:t>
      </w:r>
      <w:r w:rsidR="008705EC">
        <w:t xml:space="preserve"> and stakeholders </w:t>
      </w:r>
      <w:r w:rsidR="00EC39E3" w:rsidRPr="006B764C">
        <w:t xml:space="preserve">of Blind Citizens NZ. </w:t>
      </w:r>
    </w:p>
    <w:p w14:paraId="0F48E8DA" w14:textId="02D0870F" w:rsidR="00EC39E3" w:rsidRDefault="00C62094" w:rsidP="00E8560A">
      <w:pPr>
        <w:pStyle w:val="BodytextDSS"/>
        <w:spacing w:before="400" w:after="240"/>
        <w:ind w:left="0"/>
      </w:pPr>
      <w:r>
        <w:t xml:space="preserve">Amongst </w:t>
      </w:r>
      <w:r w:rsidR="00E94894">
        <w:t xml:space="preserve">the </w:t>
      </w:r>
      <w:r>
        <w:t xml:space="preserve">items </w:t>
      </w:r>
      <w:r w:rsidR="00E94894">
        <w:t xml:space="preserve">featured </w:t>
      </w:r>
      <w:r>
        <w:t xml:space="preserve">in this </w:t>
      </w:r>
      <w:r w:rsidR="00A93B06">
        <w:t xml:space="preserve">edition, the </w:t>
      </w:r>
      <w:r w:rsidR="00EC39E3" w:rsidRPr="006B764C">
        <w:t>President</w:t>
      </w:r>
      <w:r w:rsidR="008705EC">
        <w:t xml:space="preserve"> reflects on </w:t>
      </w:r>
      <w:r w:rsidR="00A93B06">
        <w:t xml:space="preserve">the implications of </w:t>
      </w:r>
      <w:r w:rsidR="008705EC">
        <w:t xml:space="preserve">rushed </w:t>
      </w:r>
      <w:r w:rsidR="00C20747">
        <w:t xml:space="preserve">Disability Support Services </w:t>
      </w:r>
      <w:r w:rsidR="008705EC">
        <w:t xml:space="preserve">legislation and </w:t>
      </w:r>
      <w:r w:rsidR="00E94894">
        <w:t xml:space="preserve">its </w:t>
      </w:r>
      <w:r w:rsidR="008705EC">
        <w:t xml:space="preserve">impact </w:t>
      </w:r>
      <w:r w:rsidR="00684222">
        <w:t>on</w:t>
      </w:r>
      <w:r w:rsidR="008705EC">
        <w:t xml:space="preserve"> disabled people across Aotearoa New Zealand. </w:t>
      </w:r>
      <w:r w:rsidR="00E94894">
        <w:t xml:space="preserve">You will also find the </w:t>
      </w:r>
      <w:r w:rsidR="00EC39E3" w:rsidRPr="006B764C">
        <w:t xml:space="preserve">full draft of </w:t>
      </w:r>
      <w:r w:rsidR="008705EC">
        <w:t xml:space="preserve">Blind Citizens NZ‘s </w:t>
      </w:r>
      <w:r w:rsidR="00EC39E3" w:rsidRPr="006B764C">
        <w:t>proposed Strategic Plan 2027–2030</w:t>
      </w:r>
      <w:r w:rsidR="006A3068">
        <w:t>,</w:t>
      </w:r>
      <w:r w:rsidR="00A93B06">
        <w:t xml:space="preserve"> along with an invitation and timeline to provide feedback to the Board. The final notice of this year’s </w:t>
      </w:r>
      <w:r w:rsidR="00EC39E3" w:rsidRPr="006B764C">
        <w:t>scheduled election</w:t>
      </w:r>
      <w:r w:rsidR="00A93B06">
        <w:t xml:space="preserve"> of Board Members includes </w:t>
      </w:r>
      <w:r w:rsidR="008705EC">
        <w:t>a statement from Andrea Courtney</w:t>
      </w:r>
      <w:r w:rsidR="00684222">
        <w:t>,</w:t>
      </w:r>
      <w:r w:rsidR="008705EC">
        <w:t xml:space="preserve"> </w:t>
      </w:r>
      <w:r w:rsidR="00A93B06">
        <w:t>as her current term comes to an end</w:t>
      </w:r>
      <w:r w:rsidR="008705EC">
        <w:t xml:space="preserve">. </w:t>
      </w:r>
    </w:p>
    <w:p w14:paraId="06A64F41" w14:textId="29BE2B3A" w:rsidR="00C37FDE" w:rsidRDefault="00EC39E3" w:rsidP="00E8560A">
      <w:pPr>
        <w:spacing w:after="240"/>
      </w:pPr>
      <w:r w:rsidRPr="006B764C">
        <w:t xml:space="preserve">We </w:t>
      </w:r>
      <w:r w:rsidR="00A93B06">
        <w:t xml:space="preserve">share </w:t>
      </w:r>
      <w:r w:rsidRPr="006B764C">
        <w:t xml:space="preserve">plans for this year’s AGM and Conference, </w:t>
      </w:r>
      <w:r w:rsidR="00A93B06">
        <w:t xml:space="preserve">centred on </w:t>
      </w:r>
      <w:r w:rsidRPr="006B764C">
        <w:t xml:space="preserve">the theme </w:t>
      </w:r>
      <w:r w:rsidR="00C5737A">
        <w:t>‘</w:t>
      </w:r>
      <w:r w:rsidRPr="008705EC">
        <w:rPr>
          <w:iCs/>
        </w:rPr>
        <w:t>Times are changing – Are we surviving or thriving</w:t>
      </w:r>
      <w:r w:rsidR="00C5737A">
        <w:rPr>
          <w:iCs/>
        </w:rPr>
        <w:t>’</w:t>
      </w:r>
      <w:r w:rsidR="00A93B06">
        <w:rPr>
          <w:iCs/>
        </w:rPr>
        <w:t xml:space="preserve">. </w:t>
      </w:r>
      <w:r w:rsidR="00E94894">
        <w:rPr>
          <w:iCs/>
        </w:rPr>
        <w:t xml:space="preserve">There is information </w:t>
      </w:r>
      <w:r w:rsidR="00A93B06">
        <w:rPr>
          <w:iCs/>
        </w:rPr>
        <w:t xml:space="preserve">about </w:t>
      </w:r>
      <w:r w:rsidR="008705EC">
        <w:t xml:space="preserve">organisational </w:t>
      </w:r>
      <w:r w:rsidR="00A93B06">
        <w:t>awards and the closing date for nominations, h</w:t>
      </w:r>
      <w:r w:rsidRPr="006B764C">
        <w:t xml:space="preserve">ighlights </w:t>
      </w:r>
      <w:r w:rsidR="00A93B06">
        <w:t xml:space="preserve">of </w:t>
      </w:r>
      <w:r w:rsidRPr="006B764C">
        <w:t>our Special Interest Networks</w:t>
      </w:r>
      <w:r w:rsidR="006007C1">
        <w:t xml:space="preserve"> and how to </w:t>
      </w:r>
      <w:r w:rsidR="00C37FDE">
        <w:t xml:space="preserve">get involved, a reminder about </w:t>
      </w:r>
      <w:r w:rsidRPr="006B764C">
        <w:t>membership renewal</w:t>
      </w:r>
      <w:r w:rsidR="00E94894">
        <w:t xml:space="preserve">, and an opportunity to participate in a Blind Citizens NZ trial for online voting </w:t>
      </w:r>
      <w:r w:rsidR="00C5737A">
        <w:t xml:space="preserve">in </w:t>
      </w:r>
      <w:r w:rsidR="00E94894">
        <w:t>our election.</w:t>
      </w:r>
    </w:p>
    <w:p w14:paraId="3F79E16C" w14:textId="20F84F39" w:rsidR="0014365F" w:rsidRDefault="00E94894" w:rsidP="0014514F">
      <w:pPr>
        <w:rPr>
          <w:rFonts w:ascii="Arial Bold" w:hAnsi="Arial Bold"/>
          <w:b/>
          <w:kern w:val="28"/>
          <w:sz w:val="44"/>
          <w:szCs w:val="20"/>
          <w:shd w:val="clear" w:color="auto" w:fill="auto"/>
        </w:rPr>
      </w:pPr>
      <w:r>
        <w:t xml:space="preserve">This issue also acknowledges </w:t>
      </w:r>
      <w:r w:rsidR="00A93B06">
        <w:t>recipients of the 2026 King’s Birthday Honours</w:t>
      </w:r>
      <w:r>
        <w:t xml:space="preserve">. To </w:t>
      </w:r>
      <w:r w:rsidR="00EC39E3" w:rsidRPr="006B764C">
        <w:t xml:space="preserve">round </w:t>
      </w:r>
      <w:r>
        <w:t>things out</w:t>
      </w:r>
      <w:r w:rsidR="00EC39E3" w:rsidRPr="006B764C">
        <w:t xml:space="preserve">, </w:t>
      </w:r>
      <w:r>
        <w:t xml:space="preserve">we </w:t>
      </w:r>
      <w:r w:rsidR="00C37FDE">
        <w:t>recogni</w:t>
      </w:r>
      <w:r>
        <w:t xml:space="preserve">se </w:t>
      </w:r>
      <w:r w:rsidR="00EC39E3" w:rsidRPr="006B764C">
        <w:t xml:space="preserve">the </w:t>
      </w:r>
      <w:r w:rsidR="008705EC">
        <w:t xml:space="preserve">valuable </w:t>
      </w:r>
      <w:r w:rsidR="00EC39E3" w:rsidRPr="006B764C">
        <w:t>financial support that helps sustain our work.</w:t>
      </w:r>
      <w:r w:rsidR="00A93B06">
        <w:t xml:space="preserve"> </w:t>
      </w:r>
      <w:r w:rsidR="0014365F">
        <w:br w:type="page"/>
      </w:r>
    </w:p>
    <w:p w14:paraId="2E29DA67" w14:textId="4EB7CDDA" w:rsidR="00AD23A9" w:rsidRDefault="00371E46" w:rsidP="00E8560A">
      <w:pPr>
        <w:pStyle w:val="Heading1"/>
      </w:pPr>
      <w:r w:rsidRPr="00371E46">
        <w:t>The Tale that Wags the Dog</w:t>
      </w:r>
      <w:r w:rsidR="00AD23A9">
        <w:br/>
      </w:r>
      <w:r w:rsidR="00AD23A9" w:rsidRPr="00750580">
        <w:t>Jonathan Godfrey, President</w:t>
      </w:r>
    </w:p>
    <w:p w14:paraId="71CFE7EC" w14:textId="7897D4E9" w:rsidR="006A3068" w:rsidRDefault="006A3068" w:rsidP="00C20747">
      <w:pPr>
        <w:spacing w:before="300"/>
      </w:pPr>
      <w:r w:rsidRPr="00C20747">
        <w:rPr>
          <w:rStyle w:val="Heading2Char"/>
        </w:rPr>
        <w:t>Editorial Note</w:t>
      </w:r>
      <w:r>
        <w:t xml:space="preserve">: </w:t>
      </w:r>
      <w:r w:rsidR="00C20747">
        <w:t xml:space="preserve">This article reflects the </w:t>
      </w:r>
      <w:r>
        <w:t>President</w:t>
      </w:r>
      <w:r w:rsidR="00C20747">
        <w:t xml:space="preserve">’s personal views. These perspectives may overlap at times </w:t>
      </w:r>
      <w:r w:rsidR="008D139E">
        <w:t xml:space="preserve">and inform </w:t>
      </w:r>
      <w:r w:rsidR="006B12FD">
        <w:t xml:space="preserve">and | or be reflected in </w:t>
      </w:r>
      <w:r w:rsidR="00C20747">
        <w:t>Blind Citizens NZ’s formal submission. However</w:t>
      </w:r>
      <w:r w:rsidR="008D139E">
        <w:t>,</w:t>
      </w:r>
      <w:r w:rsidR="00C20747">
        <w:t xml:space="preserve"> the organisation’s submission is a separate document</w:t>
      </w:r>
      <w:r w:rsidR="008D139E">
        <w:t xml:space="preserve">. In brief, it </w:t>
      </w:r>
      <w:r w:rsidR="00C20747">
        <w:t>focuses on reasons we do not support the Disability Support Services Bill</w:t>
      </w:r>
      <w:r w:rsidR="008D139E">
        <w:t xml:space="preserve">, and on areas where </w:t>
      </w:r>
      <w:r w:rsidR="00C20747">
        <w:t xml:space="preserve">the Government is </w:t>
      </w:r>
      <w:r w:rsidR="008D139E">
        <w:t xml:space="preserve">in breach | </w:t>
      </w:r>
      <w:r w:rsidR="00C20747">
        <w:t>inconsistent with the United Nations Convention on the Rights of Persons with Disabilities</w:t>
      </w:r>
      <w:r w:rsidR="008D139E">
        <w:t>. This includes placing the burden of support on families, whānau, carers, and others.</w:t>
      </w:r>
      <w:r w:rsidR="00C20747">
        <w:t xml:space="preserve"> </w:t>
      </w:r>
      <w:r w:rsidR="006B12FD">
        <w:t>Our submission is available</w:t>
      </w:r>
      <w:r w:rsidR="00DD0873">
        <w:t xml:space="preserve"> on request.</w:t>
      </w:r>
    </w:p>
    <w:p w14:paraId="053C9C2D" w14:textId="33626BED" w:rsidR="00C20747" w:rsidRDefault="00C20747" w:rsidP="0000165E">
      <w:r>
        <w:t>Article begins...</w:t>
      </w:r>
    </w:p>
    <w:p w14:paraId="0706803C" w14:textId="4A25B56B" w:rsidR="00914FDF" w:rsidRDefault="00914FDF" w:rsidP="0000165E">
      <w:r>
        <w:t>I love Parliament, its processes, and its rules</w:t>
      </w:r>
      <w:r w:rsidR="008D139E">
        <w:t>,</w:t>
      </w:r>
      <w:r>
        <w:t xml:space="preserve"> both formal and moral. I will have Parliament TV going in the background while I supposedly work on other things. I especially enjoy Question Time, and I attend in person when I'm in Wellington and time allows. I write submissions as an individual</w:t>
      </w:r>
      <w:r w:rsidR="002F06DA">
        <w:t>,</w:t>
      </w:r>
      <w:r>
        <w:t xml:space="preserve"> and of course</w:t>
      </w:r>
      <w:r w:rsidR="002F06DA">
        <w:t>,</w:t>
      </w:r>
      <w:r>
        <w:t xml:space="preserve"> I contribute to submissions made by Blind Citizens NZ. There are some things I don't like about Parliament</w:t>
      </w:r>
      <w:r w:rsidR="002F06DA">
        <w:t>. W</w:t>
      </w:r>
      <w:r>
        <w:t>ithout exception, those dislikes relate to the conduct of MPs</w:t>
      </w:r>
      <w:r w:rsidR="002F06DA">
        <w:t>, the</w:t>
      </w:r>
      <w:r>
        <w:t xml:space="preserve"> way some speak to each other and the trivial and sometimes inane comments they make about topics they clearly do not understand.</w:t>
      </w:r>
    </w:p>
    <w:p w14:paraId="5696B87D" w14:textId="77777777" w:rsidR="008D139E" w:rsidRDefault="008D139E">
      <w:pPr>
        <w:widowControl/>
        <w:adjustRightInd/>
        <w:spacing w:after="200" w:line="276" w:lineRule="auto"/>
      </w:pPr>
      <w:r>
        <w:br w:type="page"/>
      </w:r>
    </w:p>
    <w:p w14:paraId="5C54BE6E" w14:textId="23AD9E18" w:rsidR="00914FDF" w:rsidRDefault="00914FDF" w:rsidP="0000165E">
      <w:r>
        <w:t xml:space="preserve">I've seldom read Hansard, but it has proven useful when I've needed to check that I really did hear what I thought I heard, such as comments made by MPs in the first reading of a bill being introduced. It's that first reading and the subsequent referral debate that tells me so much about the level of engagement MPs have with the subject matter of the bill. One thing I've often wondered is how often MPs check the Hansard when they've used homonyms in their speeches. Let me be clear, I've intentionally misspelt the word "tail" in the </w:t>
      </w:r>
      <w:r w:rsidR="002F06DA">
        <w:t xml:space="preserve">familiar phrase used in </w:t>
      </w:r>
      <w:r>
        <w:t>the title of this column.</w:t>
      </w:r>
    </w:p>
    <w:p w14:paraId="15EC8692" w14:textId="7BD5EEB0" w:rsidR="00914FDF" w:rsidRDefault="00914FDF" w:rsidP="0000165E">
      <w:r>
        <w:t xml:space="preserve">So, for this column, I've decided to tell you a tale about a tail that wags the dog. There is a tiny bit of speculation, but practically everything I am about to say is </w:t>
      </w:r>
      <w:r w:rsidR="002F06DA">
        <w:t xml:space="preserve">a </w:t>
      </w:r>
      <w:r>
        <w:t>verifiable fact.</w:t>
      </w:r>
    </w:p>
    <w:p w14:paraId="546EC79B" w14:textId="77777777" w:rsidR="002F06DA" w:rsidRDefault="00914FDF" w:rsidP="0000165E">
      <w:r>
        <w:t>Before we get into it all, I'll just quickly state that I believe disabled people in need should never become a political football</w:t>
      </w:r>
      <w:r w:rsidR="002F06DA">
        <w:t>.</w:t>
      </w:r>
    </w:p>
    <w:p w14:paraId="301E1EF3" w14:textId="77777777" w:rsidR="008D139E" w:rsidRDefault="00006EEA" w:rsidP="0000165E">
      <w:r>
        <w:t>And, m</w:t>
      </w:r>
      <w:r w:rsidR="002F06DA">
        <w:t xml:space="preserve">y </w:t>
      </w:r>
      <w:r w:rsidR="00914FDF">
        <w:t xml:space="preserve">track record suggests I've criticised Governments and Ministers of all flavours for not doing the right thing for disabled people and our families. We do not need one Government to enact legislation </w:t>
      </w:r>
      <w:r>
        <w:t>that</w:t>
      </w:r>
      <w:r w:rsidR="00914FDF">
        <w:t xml:space="preserve"> underserves us</w:t>
      </w:r>
      <w:r>
        <w:t xml:space="preserve">. Nor </w:t>
      </w:r>
      <w:r w:rsidR="00914FDF">
        <w:t xml:space="preserve">do </w:t>
      </w:r>
      <w:r>
        <w:t xml:space="preserve">we </w:t>
      </w:r>
      <w:r w:rsidR="00914FDF">
        <w:t xml:space="preserve">want another Government to kick disabled people and their families while they're down, but this is what we have seen. Sustainable processes, especially any legislation </w:t>
      </w:r>
      <w:r>
        <w:t>that</w:t>
      </w:r>
      <w:r w:rsidR="00914FDF">
        <w:t xml:space="preserve"> puts core principles into law, must have broad support across political parties of all kinds</w:t>
      </w:r>
      <w:r>
        <w:t xml:space="preserve">. </w:t>
      </w:r>
    </w:p>
    <w:p w14:paraId="7ABDB2BD" w14:textId="6F306EF8" w:rsidR="00914FDF" w:rsidRDefault="00006EEA" w:rsidP="0000165E">
      <w:r>
        <w:t xml:space="preserve">In </w:t>
      </w:r>
      <w:r w:rsidR="00914FDF">
        <w:t>the case of matters affecting disabled people and our families, it must also have support from disabled people and our families.</w:t>
      </w:r>
    </w:p>
    <w:p w14:paraId="5BFDAEF1" w14:textId="77777777" w:rsidR="00914FDF" w:rsidRDefault="00914FDF" w:rsidP="0000165E">
      <w:r>
        <w:t>OK, let's get into the tale.</w:t>
      </w:r>
    </w:p>
    <w:p w14:paraId="08B333B0" w14:textId="77777777" w:rsidR="0000165E" w:rsidRDefault="00914FDF" w:rsidP="0000165E">
      <w:r>
        <w:t>On Monday</w:t>
      </w:r>
      <w:r w:rsidR="00006EEA">
        <w:t>,</w:t>
      </w:r>
      <w:r>
        <w:t xml:space="preserve"> 22nd May, I was part of a group of people who were told by the Minister for Disability Issues</w:t>
      </w:r>
      <w:r w:rsidR="00006EEA">
        <w:t>,</w:t>
      </w:r>
      <w:r>
        <w:t xml:space="preserve"> Hon. Louise Upston</w:t>
      </w:r>
      <w:r w:rsidR="00006EEA">
        <w:t xml:space="preserve">, </w:t>
      </w:r>
      <w:r>
        <w:t xml:space="preserve">that a bill was about to be introduced into the House. We were informed what the </w:t>
      </w:r>
      <w:r w:rsidR="004407CC">
        <w:t>b</w:t>
      </w:r>
      <w:r>
        <w:t>ill does and its rationale. It was then given its first reading in Parliament on Thursday</w:t>
      </w:r>
      <w:r w:rsidR="00006EEA">
        <w:t>,</w:t>
      </w:r>
      <w:r>
        <w:t xml:space="preserve"> 25</w:t>
      </w:r>
      <w:r w:rsidR="00006EEA">
        <w:t xml:space="preserve"> May, </w:t>
      </w:r>
      <w:r>
        <w:t xml:space="preserve">immediately followed by its referral to Select Committee. There's nothing sinister about the process as I've described it thus far, but the devil is in the detail. First of all, this Bill is a rush job. All processes from the point of introduction have been shortened considerably compared to the normal Parliamentary practice. </w:t>
      </w:r>
    </w:p>
    <w:p w14:paraId="05A844A1" w14:textId="3E7E2737" w:rsidR="00914FDF" w:rsidRDefault="00914FDF" w:rsidP="0000165E">
      <w:r>
        <w:t xml:space="preserve">I will submit on this </w:t>
      </w:r>
      <w:r w:rsidR="00B33A73">
        <w:t>b</w:t>
      </w:r>
      <w:r>
        <w:t>ill, and so will Blind Citizens NZ, but I suspect many others will not manage to meet the deadline of 12 June.</w:t>
      </w:r>
    </w:p>
    <w:p w14:paraId="519F2D77" w14:textId="77777777" w:rsidR="00006EEA" w:rsidRDefault="00914FDF" w:rsidP="0000165E">
      <w:r>
        <w:t xml:space="preserve">The </w:t>
      </w:r>
      <w:r w:rsidR="00B33A73">
        <w:t>b</w:t>
      </w:r>
      <w:r>
        <w:t xml:space="preserve">ill seeks to "lay a foundation" for how Disability Support Services will be managed by </w:t>
      </w:r>
      <w:r w:rsidR="00006EEA">
        <w:t xml:space="preserve">the </w:t>
      </w:r>
      <w:r>
        <w:t xml:space="preserve">Government. </w:t>
      </w:r>
      <w:r w:rsidR="00006EEA">
        <w:t xml:space="preserve">This </w:t>
      </w:r>
      <w:r>
        <w:t xml:space="preserve">legislation </w:t>
      </w:r>
      <w:r w:rsidR="00006EEA">
        <w:t xml:space="preserve">is needed </w:t>
      </w:r>
      <w:r>
        <w:t xml:space="preserve">because it </w:t>
      </w:r>
      <w:r w:rsidR="00006EEA">
        <w:t xml:space="preserve">establishes the legal basis for </w:t>
      </w:r>
      <w:r>
        <w:t xml:space="preserve">funding the provision of the services </w:t>
      </w:r>
      <w:r w:rsidR="00006EEA">
        <w:t xml:space="preserve">that </w:t>
      </w:r>
      <w:r>
        <w:t xml:space="preserve">disabled people and their families are relying on today. </w:t>
      </w:r>
    </w:p>
    <w:p w14:paraId="3BEE33B4" w14:textId="2F044386" w:rsidR="00914FDF" w:rsidRDefault="00914FDF" w:rsidP="0000165E">
      <w:r>
        <w:t>I will come back to this "foundation" soon, but it is what else the Bill does that I believe is the tail wagging the dog.</w:t>
      </w:r>
    </w:p>
    <w:p w14:paraId="59E785AA" w14:textId="5324AB1C" w:rsidR="00914FDF" w:rsidRDefault="00914FDF" w:rsidP="0000165E">
      <w:r>
        <w:t xml:space="preserve">In </w:t>
      </w:r>
      <w:r w:rsidR="00006EEA">
        <w:t>late 2025</w:t>
      </w:r>
      <w:r>
        <w:t>, the Supreme Court made a decision that found two family members were in fact</w:t>
      </w:r>
      <w:r w:rsidR="00006EEA">
        <w:t>,</w:t>
      </w:r>
      <w:r>
        <w:t xml:space="preserve"> employees of the State (M</w:t>
      </w:r>
      <w:r w:rsidR="00006EEA">
        <w:t xml:space="preserve">inistry of Social Development, </w:t>
      </w:r>
      <w:r>
        <w:t>to be specific) when they were paid to provide necessary support to their disabled family members.</w:t>
      </w:r>
    </w:p>
    <w:p w14:paraId="3711F4EE" w14:textId="60FABCA8" w:rsidR="00914FDF" w:rsidRDefault="00914FDF" w:rsidP="0000165E">
      <w:r>
        <w:t xml:space="preserve">The new Bill stops anyone else other than these two people </w:t>
      </w:r>
      <w:r w:rsidR="00006EEA">
        <w:t xml:space="preserve">from </w:t>
      </w:r>
      <w:r>
        <w:t xml:space="preserve">gaining this recognition through the courts. The response to this employment situation and limiting the ability of the </w:t>
      </w:r>
      <w:r w:rsidR="006262A4">
        <w:t>j</w:t>
      </w:r>
      <w:r>
        <w:t xml:space="preserve">udiciary to have a role in interpreting the legislation is in keeping with the current Government's track record. My opinion is that the Government's response is consistent with its broader approach to judicial decisions it disagrees with, and would have </w:t>
      </w:r>
      <w:r w:rsidR="004F5E64">
        <w:t xml:space="preserve">happened </w:t>
      </w:r>
      <w:r>
        <w:t>sooner if there had been a way to do so.</w:t>
      </w:r>
    </w:p>
    <w:p w14:paraId="4CC947A1" w14:textId="68EC4E09" w:rsidR="00914FDF" w:rsidRDefault="00914FDF" w:rsidP="0000165E">
      <w:r>
        <w:t xml:space="preserve">The problem is that without any foundation legislation in place for how Disability Support Services will be managed, there was no existing legislation to amend in order to progress the </w:t>
      </w:r>
      <w:r w:rsidR="00006EEA">
        <w:t>Government's</w:t>
      </w:r>
      <w:r>
        <w:t xml:space="preserve"> response to the Supreme Court decision. I won't unpick the merits of the court decision or the finer details of employment law</w:t>
      </w:r>
      <w:r w:rsidR="00006EEA">
        <w:t xml:space="preserve">. </w:t>
      </w:r>
      <w:r>
        <w:t>I'd be foolish to try because I'm not a lawyer trained in such matters. I'm a statistician</w:t>
      </w:r>
      <w:r w:rsidR="00006EEA">
        <w:t>,</w:t>
      </w:r>
      <w:r>
        <w:t xml:space="preserve"> so I deal in probabilities, data, and evidence.</w:t>
      </w:r>
    </w:p>
    <w:p w14:paraId="51EDC263" w14:textId="6C05F70F" w:rsidR="00914FDF" w:rsidRDefault="00914FDF" w:rsidP="0000165E">
      <w:r>
        <w:t>I'm left asking</w:t>
      </w:r>
      <w:r w:rsidR="00006EEA">
        <w:t>,</w:t>
      </w:r>
      <w:r>
        <w:t xml:space="preserve"> "Would we have this Bill and the associated timeframes for its passing through Parliament if the Supreme Court decision </w:t>
      </w:r>
      <w:r w:rsidR="00006EEA">
        <w:t>were</w:t>
      </w:r>
      <w:r>
        <w:t xml:space="preserve"> different?" I think not.</w:t>
      </w:r>
    </w:p>
    <w:p w14:paraId="321F80EB" w14:textId="77777777" w:rsidR="00006EEA" w:rsidRDefault="00914FDF" w:rsidP="0000165E">
      <w:r>
        <w:t xml:space="preserve">So, there's the tale of the tail. Let's take a look at the dog. </w:t>
      </w:r>
    </w:p>
    <w:p w14:paraId="59D8C3F6" w14:textId="5121E321" w:rsidR="00914FDF" w:rsidRDefault="00914FDF" w:rsidP="0000165E">
      <w:pPr>
        <w:spacing w:after="160"/>
      </w:pPr>
      <w:r>
        <w:t>It is my opinion that the "foundation" aspects of the Bill are a dog. I'll put it bluntly: In my view, the legislation is inconsistent with the intent and principles of the United Nations</w:t>
      </w:r>
      <w:r w:rsidR="00006EEA">
        <w:t xml:space="preserve"> </w:t>
      </w:r>
      <w:r>
        <w:t>Convention on the Rights of Persons with Disabilities (UNCRPD)</w:t>
      </w:r>
      <w:r w:rsidR="00006EEA">
        <w:t>,</w:t>
      </w:r>
      <w:r>
        <w:t xml:space="preserve"> which the NZ Government ratified in September 2008. It aims to do two things in laying a foundation.</w:t>
      </w:r>
    </w:p>
    <w:p w14:paraId="798E3875" w14:textId="435DB72A" w:rsidR="00914FDF" w:rsidRDefault="00914FDF" w:rsidP="0000165E">
      <w:pPr>
        <w:spacing w:after="160"/>
        <w:ind w:left="720" w:hanging="720"/>
      </w:pPr>
      <w:r w:rsidRPr="005F20BF">
        <w:rPr>
          <w:b/>
          <w:bCs/>
        </w:rPr>
        <w:t>1.</w:t>
      </w:r>
      <w:r>
        <w:t xml:space="preserve"> </w:t>
      </w:r>
      <w:r w:rsidR="005F20BF">
        <w:tab/>
        <w:t>I</w:t>
      </w:r>
      <w:r>
        <w:t>t says Government support is a "contribution" towards disabled people living an everyday life.</w:t>
      </w:r>
    </w:p>
    <w:p w14:paraId="35E16C88" w14:textId="52110191" w:rsidR="00914FDF" w:rsidRDefault="00914FDF" w:rsidP="0000165E">
      <w:pPr>
        <w:ind w:left="720" w:hanging="720"/>
      </w:pPr>
      <w:r w:rsidRPr="005F20BF">
        <w:rPr>
          <w:b/>
          <w:bCs/>
        </w:rPr>
        <w:t>2.</w:t>
      </w:r>
      <w:r>
        <w:t xml:space="preserve"> </w:t>
      </w:r>
      <w:r w:rsidR="005F20BF">
        <w:tab/>
        <w:t>I</w:t>
      </w:r>
      <w:r>
        <w:t>t states quite categorically that responsibility for caring for disabled people is the responsibility of the family first.</w:t>
      </w:r>
    </w:p>
    <w:p w14:paraId="4B6C33B7" w14:textId="77777777" w:rsidR="008D139E" w:rsidRDefault="00914FDF" w:rsidP="0097640C">
      <w:pPr>
        <w:spacing w:before="80"/>
      </w:pPr>
      <w:r>
        <w:t>This shift of responsibility can be challenged on both legal and moral grounds. First</w:t>
      </w:r>
      <w:r w:rsidR="00006EEA">
        <w:t>,</w:t>
      </w:r>
      <w:r>
        <w:t xml:space="preserve"> </w:t>
      </w:r>
      <w:r w:rsidR="004F5E64">
        <w:t xml:space="preserve">let’s look at </w:t>
      </w:r>
      <w:r>
        <w:t>the law of N</w:t>
      </w:r>
      <w:r w:rsidR="004F5E64">
        <w:t>ew Zealand</w:t>
      </w:r>
      <w:r>
        <w:t>.</w:t>
      </w:r>
      <w:r w:rsidR="0000165E">
        <w:t xml:space="preserve"> </w:t>
      </w:r>
    </w:p>
    <w:p w14:paraId="036C7732" w14:textId="23C19DE1" w:rsidR="00914FDF" w:rsidRDefault="00914FDF" w:rsidP="0000165E">
      <w:r>
        <w:t>In September 2008, the Government bound itself (and all future Governments) to progressing the UNCRPD. Article 19 of the UNCRPD is about "</w:t>
      </w:r>
      <w:r w:rsidR="008C3457">
        <w:t>l</w:t>
      </w:r>
      <w:r>
        <w:t xml:space="preserve">iving independently". Article 19 is so important that </w:t>
      </w:r>
      <w:r w:rsidR="00006EEA">
        <w:t xml:space="preserve">in </w:t>
      </w:r>
      <w:r w:rsidR="004F5E64">
        <w:t>2017</w:t>
      </w:r>
      <w:r w:rsidR="00006EEA">
        <w:t xml:space="preserve">, </w:t>
      </w:r>
      <w:r>
        <w:t>the UN Committee responsible for monitoring implementation of the Convention issued additional guidance in General Comment No. 5, which elaborates on what independent living and community inclusion mean in practice.</w:t>
      </w:r>
    </w:p>
    <w:p w14:paraId="7D79C9BB" w14:textId="79290F5F" w:rsidR="00914FDF" w:rsidRDefault="00914FDF" w:rsidP="0000165E">
      <w:r>
        <w:t xml:space="preserve">Article 19 and General Comment 5 place the disabled person in the position of making decisions, make it clear that the Government is responsible for their support needs, and also that the Government is responsible for helping families. Nowhere in the UNCRPD or any of the General Comments (there are </w:t>
      </w:r>
      <w:r w:rsidR="004F5E64">
        <w:t>eight</w:t>
      </w:r>
      <w:r>
        <w:t xml:space="preserve"> in </w:t>
      </w:r>
      <w:r w:rsidR="004F5E64">
        <w:t>total</w:t>
      </w:r>
      <w:r>
        <w:t>) does it say a Government can move its responsibilities onto anyone else</w:t>
      </w:r>
      <w:r w:rsidR="00BD4ED1">
        <w:t>,</w:t>
      </w:r>
      <w:r>
        <w:t xml:space="preserve"> let alone families. Nowhere is the responsibility of the State to provide a "contribution".</w:t>
      </w:r>
    </w:p>
    <w:p w14:paraId="3CD296A7" w14:textId="77777777" w:rsidR="008D139E" w:rsidRDefault="00914FDF" w:rsidP="004F5E64">
      <w:bookmarkStart w:id="7" w:name="_Hlk231747051"/>
      <w:r>
        <w:t xml:space="preserve">It is therefore my opinion that this Bill is contradictory to the UNCRPD. It is inconsistent with the efforts of past Governments (of both kinds) to empower disabled people to live independently, and it demonstrates the worst possible way to create legislation that affects so many disabled people and their families. The Minister herself admitted on Facebook that there was </w:t>
      </w:r>
      <w:r w:rsidR="00006EEA">
        <w:t>no</w:t>
      </w:r>
      <w:r>
        <w:t xml:space="preserve"> proper engagement with disabled people or their families</w:t>
      </w:r>
      <w:r w:rsidR="00006EEA">
        <w:t>. S</w:t>
      </w:r>
      <w:r>
        <w:t>he should know</w:t>
      </w:r>
      <w:r w:rsidR="00006EEA">
        <w:t>,</w:t>
      </w:r>
      <w:r>
        <w:t xml:space="preserve"> therefore</w:t>
      </w:r>
      <w:r w:rsidR="003C695F">
        <w:t>, that the Government is in breach of Article 4(3) of the UNCRPD.</w:t>
      </w:r>
      <w:r w:rsidR="004F5E64">
        <w:t xml:space="preserve"> </w:t>
      </w:r>
      <w:bookmarkEnd w:id="7"/>
    </w:p>
    <w:p w14:paraId="283ABBD2" w14:textId="00151E2F" w:rsidR="00914FDF" w:rsidRDefault="00914FDF" w:rsidP="0000165E">
      <w:r>
        <w:t>I suggest to you that there is no excuse for the foundation elements of this Bill failing to meet NZ's obligations under the UNCRPD</w:t>
      </w:r>
      <w:r w:rsidR="00006EEA">
        <w:t>. E</w:t>
      </w:r>
      <w:r>
        <w:t>xcept that in rushing to respond to the Supreme Court decision, there was not adequate consideration of the legal or moral rationale for the foundational aspects of the proposed new DSS system. Maybe the foundations would be better if there had been more time, and some actual engagement with disabled people and our families through our respective representative organisations.</w:t>
      </w:r>
    </w:p>
    <w:p w14:paraId="2648C126" w14:textId="77777777" w:rsidR="008D139E" w:rsidRDefault="00914FDF" w:rsidP="0000165E">
      <w:r>
        <w:t xml:space="preserve">Over the years, I've been accused of not acknowledging the plight of families when advocating for the needs of disabled people. </w:t>
      </w:r>
    </w:p>
    <w:p w14:paraId="0E676722" w14:textId="67AE56E7" w:rsidR="00006EEA" w:rsidRDefault="00914FDF" w:rsidP="0000165E">
      <w:r>
        <w:t>I'm not about to apologise for my disabled-person-centric approach to advocacy, because that's my role. I am</w:t>
      </w:r>
      <w:r w:rsidR="00006EEA">
        <w:t>,</w:t>
      </w:r>
      <w:r>
        <w:t xml:space="preserve"> however</w:t>
      </w:r>
      <w:r w:rsidR="00006EEA">
        <w:t>,</w:t>
      </w:r>
      <w:r>
        <w:t xml:space="preserve"> very aware of the situation faced by many families whose lives are turned upside down when someone in the medical world presents a diagnosis for their loved one. It happened for my parents over fifty years ago, and it is still happening today. Gaining independence was a key mission my father had for me when I was a child</w:t>
      </w:r>
      <w:r w:rsidR="00006EEA">
        <w:t xml:space="preserve">. </w:t>
      </w:r>
    </w:p>
    <w:p w14:paraId="429A8B7E" w14:textId="77777777" w:rsidR="0000165E" w:rsidRDefault="00006EEA" w:rsidP="0000165E">
      <w:r>
        <w:t>N</w:t>
      </w:r>
      <w:r w:rsidR="00914FDF">
        <w:t xml:space="preserve">ot because he wanted me out of the family home, but because he knew blind people could have a decent life if we had the right skills and sufficient opportunities. He had the same hopes and expectations for me as for any of his other children. I'm sure </w:t>
      </w:r>
      <w:r w:rsidR="00694154">
        <w:t>many among us can</w:t>
      </w:r>
      <w:r w:rsidR="00914FDF">
        <w:t xml:space="preserve"> say the same thing about one or both of our parents. </w:t>
      </w:r>
    </w:p>
    <w:p w14:paraId="1D69E293" w14:textId="3DE642C8" w:rsidR="00914FDF" w:rsidRDefault="00914FDF" w:rsidP="0000165E">
      <w:r>
        <w:t xml:space="preserve">Even as an adult, I am materially </w:t>
      </w:r>
      <w:r w:rsidR="00694154">
        <w:t>interdependent</w:t>
      </w:r>
      <w:r>
        <w:t xml:space="preserve"> on my family, but it is a choice I have as an adult, not a state imposition.</w:t>
      </w:r>
    </w:p>
    <w:p w14:paraId="7CBA6B62" w14:textId="77777777" w:rsidR="008D139E" w:rsidRDefault="00914FDF" w:rsidP="0000165E">
      <w:r>
        <w:t xml:space="preserve">I've put professional time and energy into the plight of households in which a disabled person is living by working with researchers to show that poverty affects our households at an alarming rate. Households with a disabled person are twice as likely to be in material hardship, and three times as likely to be in severe material hardship, using Government data and Government-defined hardship measures. This analysis used data collected before the recent geopolitical turmoil we are inheriting from offshore. </w:t>
      </w:r>
    </w:p>
    <w:p w14:paraId="569487F2" w14:textId="5B91A02B" w:rsidR="00914FDF" w:rsidRDefault="00914FDF" w:rsidP="0000165E">
      <w:r>
        <w:t>It was collected when things were supposedly better than before, but now, I suspect it is worse. I further suggest that households with disabled family members are doing it tougher today than households with no disabled family members.</w:t>
      </w:r>
    </w:p>
    <w:p w14:paraId="33389A16" w14:textId="45B98D26" w:rsidR="00914FDF" w:rsidRDefault="00914FDF" w:rsidP="0000165E">
      <w:r>
        <w:t xml:space="preserve">Disabled people do not want to be a burden on </w:t>
      </w:r>
      <w:r w:rsidR="00694154">
        <w:t>their</w:t>
      </w:r>
      <w:r>
        <w:t xml:space="preserve"> families. Even feeling like a burden devalues us as people because we put ourselves out</w:t>
      </w:r>
      <w:r w:rsidR="00694154">
        <w:t>. W</w:t>
      </w:r>
      <w:r>
        <w:t xml:space="preserve">e might allow our needs to become secondary to keep the peace, and we might even pull back on developing meaningful relationships because it questions our hard-fought independence and autonomy. I suggest to you that the current Bill therefore devalues disabled people. But it also adds </w:t>
      </w:r>
      <w:r w:rsidR="00694154">
        <w:t xml:space="preserve">a </w:t>
      </w:r>
      <w:r>
        <w:t>burden to families who are already our natural supports.</w:t>
      </w:r>
    </w:p>
    <w:p w14:paraId="77F6268B" w14:textId="77777777" w:rsidR="008D139E" w:rsidRDefault="00914FDF" w:rsidP="0000165E">
      <w:r>
        <w:t xml:space="preserve">When I meet parents of disabled people, I am often confronted by the decisions they've made in the best interests of their disabled loved one. The first and often most obvious one is the reduction of what would otherwise be a two-income household to a household where one person works and the other has to support their disabled younger </w:t>
      </w:r>
      <w:r w:rsidR="00694154">
        <w:t xml:space="preserve">(or older) </w:t>
      </w:r>
      <w:r>
        <w:t xml:space="preserve">family member. This is just not sustainable. If the burden is too great, families will burn out. For example, I've had interactions with a taxi driver in recent times who "looks after" his brother all day and then drives taxis in the evening. He's putting so much time into the care of his loved one that he does not have a life of his own for more than a handful of hours each week. </w:t>
      </w:r>
    </w:p>
    <w:p w14:paraId="39BB9F8E" w14:textId="1728168F" w:rsidR="00914FDF" w:rsidRDefault="00914FDF" w:rsidP="0000165E">
      <w:r>
        <w:t>This burden will take its toll, perhaps not soon, but eventually.</w:t>
      </w:r>
    </w:p>
    <w:p w14:paraId="7A1D5F25" w14:textId="412948DB" w:rsidR="00914FDF" w:rsidRDefault="00914FDF" w:rsidP="0000165E">
      <w:r>
        <w:t xml:space="preserve">We need to see foundation legislation for the way disabled people are seen by the State to uphold the UNCRPD. We must be seen as equal holders of rights in our communities and in our families. We do not need the State to portray us </w:t>
      </w:r>
      <w:r w:rsidR="00694154">
        <w:t>as</w:t>
      </w:r>
      <w:r>
        <w:t xml:space="preserve"> a "responsibility for our family". That's just sugar coating a life of dependence for disabled people.</w:t>
      </w:r>
    </w:p>
    <w:p w14:paraId="45CC0128" w14:textId="77777777" w:rsidR="0000165E" w:rsidRDefault="00914FDF" w:rsidP="0000165E">
      <w:r>
        <w:t xml:space="preserve">I'm going to close by reflecting on the speeches of MPs from the first reading. I felt, and the length of speeches in Hansard confirms this, that the current Government MPs had considerably shorter speeches than the opposition MPs. Government MPs wanted to get the "good legislation" to Select Committee </w:t>
      </w:r>
      <w:r w:rsidR="00694154">
        <w:t xml:space="preserve">as soon as possible. </w:t>
      </w:r>
    </w:p>
    <w:p w14:paraId="0D9D9C05" w14:textId="777B0717" w:rsidR="00694154" w:rsidRDefault="00694154" w:rsidP="0000165E">
      <w:r>
        <w:t>O</w:t>
      </w:r>
      <w:r w:rsidR="00914FDF">
        <w:t>pposition MPs wanted to take stock of what the Bill was actually doing. Even opposition MP speeches</w:t>
      </w:r>
      <w:r>
        <w:t>,</w:t>
      </w:r>
      <w:r w:rsidR="00914FDF">
        <w:t xml:space="preserve"> however, did not focus heavily enough</w:t>
      </w:r>
      <w:r>
        <w:t>,</w:t>
      </w:r>
      <w:r w:rsidR="00914FDF">
        <w:t xml:space="preserve"> in my opinion</w:t>
      </w:r>
      <w:r>
        <w:t>,</w:t>
      </w:r>
      <w:r w:rsidR="00914FDF">
        <w:t xml:space="preserve"> on the needs of disabled people or their families</w:t>
      </w:r>
      <w:r w:rsidR="00D44CA4">
        <w:t>.</w:t>
      </w:r>
      <w:r w:rsidR="00914FDF">
        <w:t xml:space="preserve"> </w:t>
      </w:r>
    </w:p>
    <w:p w14:paraId="5CEE2D04" w14:textId="79BBD219" w:rsidR="00694154" w:rsidRDefault="00D44CA4" w:rsidP="0000165E">
      <w:r>
        <w:t>T</w:t>
      </w:r>
      <w:r w:rsidR="00914FDF">
        <w:t xml:space="preserve">oo much time was spent on having a go at the Government for its track record against disabled people and on reducing the rights of people to pursue action through the court system. The question before </w:t>
      </w:r>
      <w:r w:rsidR="00914FDF" w:rsidRPr="0000165E">
        <w:t>Parliament is not simply how to respond to a Supreme Court decision. It is how New Zealand understands disability, independence, family responsibility, and the role of the State. Those foundations deserve careful thought, broad consultation, and enduring political support. They are too important to be</w:t>
      </w:r>
      <w:r w:rsidR="00914FDF">
        <w:t xml:space="preserve"> treated as an afterthought. I suspect that if </w:t>
      </w:r>
      <w:r w:rsidR="00694154">
        <w:t>more MPs in Parliament truly knew</w:t>
      </w:r>
      <w:r w:rsidR="00914FDF">
        <w:t xml:space="preserve"> what disabled people want and how our families are faring, that maybe, just maybe, we'd get more sustainable legislation that will support us for years to come.</w:t>
      </w:r>
    </w:p>
    <w:p w14:paraId="192F8890" w14:textId="3618DB33" w:rsidR="001E3760" w:rsidRPr="005F4466" w:rsidRDefault="001E3760" w:rsidP="00E8560A">
      <w:pPr>
        <w:pStyle w:val="Heading1"/>
      </w:pPr>
      <w:r w:rsidRPr="005F4466">
        <w:t xml:space="preserve">Blind Citizens </w:t>
      </w:r>
      <w:r w:rsidR="007C6F03">
        <w:t>NZ</w:t>
      </w:r>
      <w:r w:rsidRPr="005F4466">
        <w:t xml:space="preserve"> </w:t>
      </w:r>
      <w:r w:rsidR="005E5E2D">
        <w:t xml:space="preserve">Draft </w:t>
      </w:r>
      <w:r w:rsidRPr="005F4466">
        <w:t>Strategic Plan</w:t>
      </w:r>
      <w:r w:rsidR="004F5E64">
        <w:br/>
      </w:r>
      <w:r w:rsidR="005E5E2D" w:rsidRPr="005F4466">
        <w:t xml:space="preserve">2027-2030 </w:t>
      </w:r>
    </w:p>
    <w:p w14:paraId="3BEF6343" w14:textId="4A85A4EC" w:rsidR="005E5E2D" w:rsidRDefault="004F5E64" w:rsidP="00793003">
      <w:pPr>
        <w:pStyle w:val="Heading2"/>
        <w:spacing w:before="200"/>
      </w:pPr>
      <w:r>
        <w:t>Introduction, from the Board</w:t>
      </w:r>
    </w:p>
    <w:p w14:paraId="23E91025" w14:textId="6CE090E6" w:rsidR="00D013A7" w:rsidRDefault="005E5E2D" w:rsidP="005E5E2D">
      <w:r>
        <w:t xml:space="preserve">The Board has completed its draft </w:t>
      </w:r>
      <w:r w:rsidR="00793003">
        <w:t xml:space="preserve">of </w:t>
      </w:r>
      <w:r w:rsidR="00F01000">
        <w:t xml:space="preserve">Blind Citizens NZ’s </w:t>
      </w:r>
      <w:r>
        <w:t xml:space="preserve">proposed Strategic Plan 2027-2030. </w:t>
      </w:r>
      <w:r w:rsidR="00793003">
        <w:t xml:space="preserve">This </w:t>
      </w:r>
      <w:r w:rsidR="00D013A7">
        <w:t xml:space="preserve">outlines </w:t>
      </w:r>
      <w:r w:rsidR="00F01000">
        <w:t xml:space="preserve">opportunities for and expectations about how Branches and Geographic and Special Interest Networks will contribute to </w:t>
      </w:r>
      <w:r w:rsidR="00D013A7">
        <w:t xml:space="preserve">achieving our </w:t>
      </w:r>
      <w:r w:rsidR="00F01000">
        <w:t xml:space="preserve">collective outcomes. </w:t>
      </w:r>
    </w:p>
    <w:p w14:paraId="43142002" w14:textId="77777777" w:rsidR="00D013A7" w:rsidRDefault="00F01000" w:rsidP="005E5E2D">
      <w:r>
        <w:t xml:space="preserve">The Board </w:t>
      </w:r>
      <w:r w:rsidR="00D013A7">
        <w:t xml:space="preserve">genuinely </w:t>
      </w:r>
      <w:r>
        <w:t xml:space="preserve">wants and needs to </w:t>
      </w:r>
      <w:r w:rsidR="00D013A7">
        <w:t xml:space="preserve">hear </w:t>
      </w:r>
      <w:r>
        <w:t>from Ordinary (voting) Members, Branches, and Geographic and Special Interest Networks</w:t>
      </w:r>
      <w:r w:rsidR="00D013A7">
        <w:t>.</w:t>
      </w:r>
      <w:r>
        <w:t xml:space="preserve"> </w:t>
      </w:r>
      <w:r w:rsidR="00D013A7">
        <w:t>Your feedback and insights are essential to shaping a Strategic Plan that reflects Blind Citizens NZ’s priorities and aspirations.</w:t>
      </w:r>
    </w:p>
    <w:p w14:paraId="3089602B" w14:textId="59E78194" w:rsidR="008D139E" w:rsidRDefault="00D013A7" w:rsidP="005E5E2D">
      <w:r>
        <w:t xml:space="preserve">As the Board will be finalising the document at its August meeting, all feedback must </w:t>
      </w:r>
      <w:r w:rsidR="00F01000">
        <w:t>be received at National Office no later than 9am, Monday</w:t>
      </w:r>
      <w:r>
        <w:t>,</w:t>
      </w:r>
      <w:r w:rsidR="00F01000">
        <w:t xml:space="preserve"> </w:t>
      </w:r>
      <w:r>
        <w:t xml:space="preserve">10 August 2026 (contact details are provided at the end of this Focus issue). </w:t>
      </w:r>
      <w:r w:rsidR="008D139E">
        <w:t xml:space="preserve">The Board will consider all responses at its </w:t>
      </w:r>
      <w:r>
        <w:t>meeting and</w:t>
      </w:r>
      <w:r w:rsidR="008D139E">
        <w:t>,</w:t>
      </w:r>
      <w:r>
        <w:t xml:space="preserve"> </w:t>
      </w:r>
      <w:r w:rsidR="008D139E">
        <w:t xml:space="preserve">from these, </w:t>
      </w:r>
      <w:r>
        <w:t xml:space="preserve">decide whether amendments to the draft Strategic Plan are needed. </w:t>
      </w:r>
    </w:p>
    <w:p w14:paraId="6FEDAE7E" w14:textId="377221D9" w:rsidR="005E5E2D" w:rsidRDefault="00D013A7" w:rsidP="005E5E2D">
      <w:r>
        <w:t>Once finalised, the Strategic Plan 2027-2030 will be published in our September Focus issue</w:t>
      </w:r>
      <w:r w:rsidR="00E44094">
        <w:t xml:space="preserve">. It </w:t>
      </w:r>
      <w:r>
        <w:t xml:space="preserve">will also be a topic for discussion at this year's AGM and Conference. </w:t>
      </w:r>
    </w:p>
    <w:p w14:paraId="2DDB0C2D" w14:textId="07F73005" w:rsidR="004F5E64" w:rsidRPr="005E5E2D" w:rsidRDefault="004F5E64" w:rsidP="005E5E2D">
      <w:r>
        <w:t>Here now is the Draft Strategic Plan, 2027-203</w:t>
      </w:r>
      <w:r w:rsidR="00DD0873">
        <w:t>0</w:t>
      </w:r>
    </w:p>
    <w:p w14:paraId="40D68E33" w14:textId="5C63BB89" w:rsidR="00694154" w:rsidRDefault="004F5E64" w:rsidP="00694154">
      <w:pPr>
        <w:pStyle w:val="Heading2"/>
      </w:pPr>
      <w:r>
        <w:t>Draft Strategic Plan</w:t>
      </w:r>
      <w:r w:rsidR="008D139E">
        <w:t xml:space="preserve"> – 2027-2030</w:t>
      </w:r>
      <w:r w:rsidR="008D139E">
        <w:br/>
      </w:r>
      <w:r w:rsidR="001E3760" w:rsidRPr="005F4466">
        <w:t>Purpose</w:t>
      </w:r>
    </w:p>
    <w:p w14:paraId="62CBAB16" w14:textId="021A2142" w:rsidR="001E3760" w:rsidRPr="005F4466" w:rsidRDefault="001E3760" w:rsidP="002015EE">
      <w:r w:rsidRPr="005F4466">
        <w:t xml:space="preserve">Blind Citizens </w:t>
      </w:r>
      <w:r w:rsidR="00386753">
        <w:t>NZ</w:t>
      </w:r>
      <w:r w:rsidRPr="005F4466">
        <w:t xml:space="preserve"> exists to give voice to the aspirations and lived experiences of blind, deafblind, low vision and vision-impaired people (blind people) living in New Zealand. We aim to achieve this by heightening awareness of our rights and removing the barriers that negate our ability to live in an accessible, equitable, and inclusive society.</w:t>
      </w:r>
    </w:p>
    <w:p w14:paraId="5CC915E0" w14:textId="566DC0A8" w:rsidR="00694154" w:rsidRDefault="001E3760" w:rsidP="00694154">
      <w:pPr>
        <w:pStyle w:val="Heading2"/>
      </w:pPr>
      <w:r w:rsidRPr="005F4466">
        <w:t>Vision</w:t>
      </w:r>
    </w:p>
    <w:p w14:paraId="5E8FF8EC" w14:textId="55D29639" w:rsidR="001E3760" w:rsidRPr="005F4466" w:rsidRDefault="001E3760" w:rsidP="002015EE">
      <w:r w:rsidRPr="005F4466">
        <w:t>Aotearoa is a nation where blind, deafblind</w:t>
      </w:r>
      <w:r w:rsidR="00A57580">
        <w:t>,</w:t>
      </w:r>
      <w:r w:rsidRPr="005F4466">
        <w:t xml:space="preserve"> low vision and vision</w:t>
      </w:r>
      <w:r w:rsidR="00A57580">
        <w:t>-</w:t>
      </w:r>
      <w:r w:rsidRPr="005F4466">
        <w:t xml:space="preserve">impaired people are inspired and supported to live life independently and where we can participate fully. </w:t>
      </w:r>
    </w:p>
    <w:p w14:paraId="370EF3C3" w14:textId="27297556" w:rsidR="001E3760" w:rsidRPr="005F4466" w:rsidRDefault="001E3760" w:rsidP="002015EE">
      <w:r w:rsidRPr="005F4466">
        <w:rPr>
          <w:b/>
          <w:bCs/>
        </w:rPr>
        <w:t>Note:</w:t>
      </w:r>
      <w:r w:rsidRPr="005F4466">
        <w:t xml:space="preserve"> In the context of this document, the word “blind” includes all people who are blind, deafblind, low vision, vision-impaired, or who use any other blindness term to describe themselves.</w:t>
      </w:r>
      <w:r w:rsidR="0015280F">
        <w:t xml:space="preserve"> Additionally, unless otherwise stated, wherever reference is made to Networks, this includes both Geographic and Special Interest Networks.</w:t>
      </w:r>
    </w:p>
    <w:p w14:paraId="2DFCE74D" w14:textId="77777777" w:rsidR="008D139E" w:rsidRDefault="008D139E">
      <w:pPr>
        <w:widowControl/>
        <w:adjustRightInd/>
        <w:spacing w:after="200" w:line="276" w:lineRule="auto"/>
        <w:rPr>
          <w:b/>
          <w:sz w:val="40"/>
        </w:rPr>
      </w:pPr>
      <w:r>
        <w:br w:type="page"/>
      </w:r>
    </w:p>
    <w:p w14:paraId="0F7FC85F" w14:textId="58C23876" w:rsidR="00694154" w:rsidRDefault="001E3760" w:rsidP="00694154">
      <w:pPr>
        <w:pStyle w:val="Heading2"/>
      </w:pPr>
      <w:r w:rsidRPr="005F4466">
        <w:t>Values</w:t>
      </w:r>
    </w:p>
    <w:p w14:paraId="480E8797" w14:textId="3436AE3E" w:rsidR="001E3760" w:rsidRPr="005F4466" w:rsidRDefault="001E3760" w:rsidP="00694154">
      <w:pPr>
        <w:spacing w:after="120"/>
      </w:pPr>
      <w:r w:rsidRPr="005F4466">
        <w:t>We value equally the following statements</w:t>
      </w:r>
      <w:r w:rsidR="00EE77E2">
        <w:t>:</w:t>
      </w:r>
    </w:p>
    <w:p w14:paraId="70749414" w14:textId="25379923" w:rsidR="001E3760" w:rsidRPr="005F4466" w:rsidRDefault="001E3760" w:rsidP="00EE77E2">
      <w:pPr>
        <w:pStyle w:val="bullet1last"/>
      </w:pPr>
      <w:r w:rsidRPr="005F4466">
        <w:t>As an organisation</w:t>
      </w:r>
      <w:r w:rsidR="004B108E">
        <w:t>,</w:t>
      </w:r>
      <w:r w:rsidRPr="005F4466">
        <w:t xml:space="preserve"> we seek to maximise the self-worth and meaningful engagement of our people</w:t>
      </w:r>
      <w:r w:rsidR="005E5E2D">
        <w:t xml:space="preserve"> -</w:t>
      </w:r>
      <w:r w:rsidR="004B108E">
        <w:t xml:space="preserve"> </w:t>
      </w:r>
      <w:r w:rsidRPr="005F4466">
        <w:t>He Tangata</w:t>
      </w:r>
      <w:r w:rsidR="004B108E">
        <w:t>,</w:t>
      </w:r>
      <w:r w:rsidRPr="005F4466">
        <w:t xml:space="preserve"> He Tangata</w:t>
      </w:r>
      <w:r w:rsidR="004B108E">
        <w:t>,</w:t>
      </w:r>
      <w:r w:rsidRPr="005F4466">
        <w:t xml:space="preserve"> He Tangata</w:t>
      </w:r>
      <w:r w:rsidR="004B108E">
        <w:t>.</w:t>
      </w:r>
    </w:p>
    <w:p w14:paraId="4361B681" w14:textId="16AEB8F7" w:rsidR="001E3760" w:rsidRPr="005F4466" w:rsidRDefault="002A58F8" w:rsidP="00A527DC">
      <w:pPr>
        <w:pStyle w:val="bullet1last"/>
      </w:pPr>
      <w:r>
        <w:t>R</w:t>
      </w:r>
      <w:r w:rsidR="001E3760" w:rsidRPr="005F4466">
        <w:t>espect for the different ways each of us responds to the challenges of blindness</w:t>
      </w:r>
      <w:r w:rsidR="004B108E">
        <w:t>.</w:t>
      </w:r>
    </w:p>
    <w:p w14:paraId="16A35ACB" w14:textId="74FDF746" w:rsidR="001E3760" w:rsidRDefault="002A58F8" w:rsidP="00A527DC">
      <w:pPr>
        <w:pStyle w:val="bullet1last"/>
      </w:pPr>
      <w:r>
        <w:t>T</w:t>
      </w:r>
      <w:r w:rsidR="001E3760" w:rsidRPr="005F4466">
        <w:t>he shared learning and support received from the lived experiences of others</w:t>
      </w:r>
      <w:r w:rsidR="004B108E">
        <w:t>.</w:t>
      </w:r>
    </w:p>
    <w:p w14:paraId="13DECEC1" w14:textId="1048AFD8" w:rsidR="001E3760" w:rsidRPr="005F4466" w:rsidRDefault="002A58F8" w:rsidP="00A527DC">
      <w:pPr>
        <w:pStyle w:val="bullet1last"/>
      </w:pPr>
      <w:r>
        <w:t>C</w:t>
      </w:r>
      <w:r w:rsidR="001E3760" w:rsidRPr="005F4466">
        <w:t>ommitment to democratic processes and inclusive practices that ensure our representations have a mandate from our members</w:t>
      </w:r>
      <w:r w:rsidR="004B108E">
        <w:t>.</w:t>
      </w:r>
    </w:p>
    <w:p w14:paraId="65AE6DA5" w14:textId="2FBC39AE" w:rsidR="001E3760" w:rsidRPr="005F4466" w:rsidRDefault="002A58F8" w:rsidP="00A527DC">
      <w:pPr>
        <w:pStyle w:val="bullet1last"/>
      </w:pPr>
      <w:r>
        <w:t>C</w:t>
      </w:r>
      <w:r w:rsidR="001E3760" w:rsidRPr="005F4466">
        <w:t>ommitment to sustained effort in our advocacy</w:t>
      </w:r>
      <w:r w:rsidR="004B108E">
        <w:t>.</w:t>
      </w:r>
    </w:p>
    <w:p w14:paraId="3B86025E" w14:textId="77777777" w:rsidR="008D139E" w:rsidRDefault="002A58F8" w:rsidP="006E4BBB">
      <w:pPr>
        <w:pStyle w:val="bullet1last"/>
        <w:widowControl/>
        <w:adjustRightInd/>
        <w:spacing w:after="200" w:line="276" w:lineRule="auto"/>
      </w:pPr>
      <w:r>
        <w:t>C</w:t>
      </w:r>
      <w:r w:rsidR="001E3760" w:rsidRPr="005F4466">
        <w:t>onstructive, cooperative, and mutually supportive relationships with other disability organisations;</w:t>
      </w:r>
      <w:r w:rsidR="0015280F">
        <w:t xml:space="preserve"> </w:t>
      </w:r>
    </w:p>
    <w:p w14:paraId="7E208305" w14:textId="41E7B280" w:rsidR="001E3760" w:rsidRPr="005F4466" w:rsidRDefault="002A58F8" w:rsidP="00A527DC">
      <w:pPr>
        <w:pStyle w:val="bullet1last"/>
      </w:pPr>
      <w:r>
        <w:t>T</w:t>
      </w:r>
      <w:r w:rsidR="001E3760" w:rsidRPr="005F4466">
        <w:t>he principles of Te Tiriti O Waitangi with particular reference to Kāwanatanga (Governance), Rangatiratanga (Self Determination), Rite Tahi (Equality)</w:t>
      </w:r>
      <w:r w:rsidR="00AC1D2A">
        <w:t>.</w:t>
      </w:r>
    </w:p>
    <w:p w14:paraId="404F4A22" w14:textId="24821D85" w:rsidR="001E3760" w:rsidRPr="005F4466" w:rsidRDefault="002A58F8" w:rsidP="00A527DC">
      <w:pPr>
        <w:pStyle w:val="bullet1last"/>
      </w:pPr>
      <w:r>
        <w:t>T</w:t>
      </w:r>
      <w:r w:rsidR="001E3760" w:rsidRPr="005F4466">
        <w:t>he United Nations Convention on the Rights of Persons with Disabilities, and the New Zealand Government's ratification of it</w:t>
      </w:r>
      <w:r w:rsidR="00AC1D2A">
        <w:t>.</w:t>
      </w:r>
    </w:p>
    <w:p w14:paraId="3CDBC2CF" w14:textId="611C7E2C" w:rsidR="001E3760" w:rsidRPr="005F4466" w:rsidRDefault="002A58F8" w:rsidP="00A527DC">
      <w:pPr>
        <w:pStyle w:val="bullet1last"/>
      </w:pPr>
      <w:r>
        <w:t>O</w:t>
      </w:r>
      <w:r w:rsidR="001E3760" w:rsidRPr="005F4466">
        <w:t>ur history and the role we have played in the lives of blind people since 1945.</w:t>
      </w:r>
    </w:p>
    <w:p w14:paraId="4DE9E87C" w14:textId="77777777" w:rsidR="008D139E" w:rsidRDefault="008D139E">
      <w:pPr>
        <w:widowControl/>
        <w:adjustRightInd/>
        <w:spacing w:after="200" w:line="276" w:lineRule="auto"/>
        <w:rPr>
          <w:b/>
          <w:sz w:val="40"/>
        </w:rPr>
      </w:pPr>
      <w:r>
        <w:br w:type="page"/>
      </w:r>
    </w:p>
    <w:p w14:paraId="3FD55DB7" w14:textId="69431783" w:rsidR="001E3760" w:rsidRPr="005F4466" w:rsidRDefault="001E3760" w:rsidP="00EE77E2">
      <w:pPr>
        <w:pStyle w:val="Heading2"/>
      </w:pPr>
      <w:r w:rsidRPr="005F4466">
        <w:t>Our Aspirations</w:t>
      </w:r>
    </w:p>
    <w:p w14:paraId="7778F983" w14:textId="6B6AA959" w:rsidR="001E3760" w:rsidRPr="00855118" w:rsidRDefault="001E3760" w:rsidP="00793003">
      <w:pPr>
        <w:pStyle w:val="Heading3"/>
        <w:spacing w:before="200"/>
      </w:pPr>
      <w:r w:rsidRPr="00855118">
        <w:t>We aspire</w:t>
      </w:r>
      <w:r w:rsidR="00694154">
        <w:t xml:space="preserve"> to:</w:t>
      </w:r>
    </w:p>
    <w:p w14:paraId="3254C026" w14:textId="577C0D9D" w:rsidR="001E3760" w:rsidRPr="005F4466" w:rsidRDefault="00694154" w:rsidP="00855118">
      <w:pPr>
        <w:pStyle w:val="bullet1last"/>
      </w:pPr>
      <w:bookmarkStart w:id="8" w:name="_Hlk231738797"/>
      <w:r>
        <w:t>A</w:t>
      </w:r>
      <w:r w:rsidR="001E3760" w:rsidRPr="005F4466">
        <w:t xml:space="preserve">dvocate that </w:t>
      </w:r>
      <w:r w:rsidR="00AB67B8">
        <w:t>b</w:t>
      </w:r>
      <w:r w:rsidR="001E3760" w:rsidRPr="005F4466">
        <w:t xml:space="preserve">lind people are treated respectfully, </w:t>
      </w:r>
      <w:r w:rsidR="00E44094">
        <w:t xml:space="preserve">our </w:t>
      </w:r>
      <w:r w:rsidR="001E3760" w:rsidRPr="005F4466">
        <w:t xml:space="preserve">dignity is upheld, and </w:t>
      </w:r>
      <w:r w:rsidR="00AC1D2A">
        <w:t xml:space="preserve">that </w:t>
      </w:r>
      <w:r w:rsidR="00E44094">
        <w:t xml:space="preserve">we </w:t>
      </w:r>
      <w:r w:rsidR="001E3760" w:rsidRPr="005F4466">
        <w:t>are treated equitably.</w:t>
      </w:r>
    </w:p>
    <w:bookmarkEnd w:id="8"/>
    <w:p w14:paraId="785C4D24" w14:textId="27F2B93A" w:rsidR="001E3760" w:rsidRPr="005F4466" w:rsidRDefault="00694154" w:rsidP="00855118">
      <w:pPr>
        <w:pStyle w:val="bullet1last"/>
      </w:pPr>
      <w:r>
        <w:t>D</w:t>
      </w:r>
      <w:r w:rsidR="001E3760" w:rsidRPr="005F4466">
        <w:t xml:space="preserve">evelop the capability of </w:t>
      </w:r>
      <w:r w:rsidR="00AB67B8">
        <w:t>b</w:t>
      </w:r>
      <w:r w:rsidR="001E3760" w:rsidRPr="005F4466">
        <w:t xml:space="preserve">lind people and the Blind Citizens </w:t>
      </w:r>
      <w:r w:rsidR="00AB67B8">
        <w:t>NZ</w:t>
      </w:r>
      <w:r w:rsidR="001E3760" w:rsidRPr="005F4466">
        <w:t xml:space="preserve"> </w:t>
      </w:r>
      <w:r w:rsidR="00FA6CC0">
        <w:t>B</w:t>
      </w:r>
      <w:r w:rsidR="001E3760" w:rsidRPr="005F4466">
        <w:t xml:space="preserve">ranches and Networks </w:t>
      </w:r>
      <w:r w:rsidR="005E5E2D">
        <w:t xml:space="preserve">in which we </w:t>
      </w:r>
      <w:r w:rsidR="001E3760" w:rsidRPr="005F4466">
        <w:t>are active.</w:t>
      </w:r>
    </w:p>
    <w:p w14:paraId="08084808" w14:textId="70D9EE43" w:rsidR="001E3760" w:rsidRPr="005F4466" w:rsidRDefault="00694154" w:rsidP="00855118">
      <w:pPr>
        <w:pStyle w:val="bullet1last"/>
      </w:pPr>
      <w:r>
        <w:t>M</w:t>
      </w:r>
      <w:r w:rsidR="001E3760" w:rsidRPr="005F4466">
        <w:t>aximise the well-being and independence of our members.</w:t>
      </w:r>
    </w:p>
    <w:p w14:paraId="40C00863" w14:textId="6C1990EB" w:rsidR="001E3760" w:rsidRPr="005F4466" w:rsidRDefault="00694154" w:rsidP="00855118">
      <w:pPr>
        <w:pStyle w:val="bullet1last"/>
      </w:pPr>
      <w:r>
        <w:t>I</w:t>
      </w:r>
      <w:r w:rsidR="001E3760" w:rsidRPr="005F4466">
        <w:t>mprove societ</w:t>
      </w:r>
      <w:r w:rsidR="00642B95">
        <w:t>y’s</w:t>
      </w:r>
      <w:r w:rsidR="001E3760" w:rsidRPr="005F4466">
        <w:t xml:space="preserve"> awareness of issues affecting blind people.</w:t>
      </w:r>
    </w:p>
    <w:p w14:paraId="220EA19F" w14:textId="18B7310C" w:rsidR="001E3760" w:rsidRPr="005F4466" w:rsidRDefault="00694154" w:rsidP="00610F82">
      <w:pPr>
        <w:pStyle w:val="bullet1last"/>
        <w:spacing w:after="480"/>
      </w:pPr>
      <w:r>
        <w:t>S</w:t>
      </w:r>
      <w:r w:rsidR="001E3760" w:rsidRPr="005F4466">
        <w:t xml:space="preserve">trengthen the representation of Blind Citizens </w:t>
      </w:r>
      <w:r w:rsidR="00AB67B8">
        <w:t>NZ</w:t>
      </w:r>
      <w:r w:rsidR="001E3760" w:rsidRPr="005F4466">
        <w:t xml:space="preserve"> as an active member and leader throughout the </w:t>
      </w:r>
      <w:r w:rsidR="00FA6CC0">
        <w:t>d</w:t>
      </w:r>
      <w:r w:rsidR="001E3760" w:rsidRPr="005F4466">
        <w:t xml:space="preserve">isability </w:t>
      </w:r>
      <w:r w:rsidR="005E5E2D">
        <w:t>sector</w:t>
      </w:r>
      <w:r w:rsidR="009A1685">
        <w:t>,</w:t>
      </w:r>
      <w:r w:rsidR="005E5E2D">
        <w:t xml:space="preserve"> </w:t>
      </w:r>
      <w:r w:rsidR="001E3760" w:rsidRPr="005F4466">
        <w:t>both in New Zealand and internationally.</w:t>
      </w:r>
    </w:p>
    <w:p w14:paraId="51330653" w14:textId="09370B10" w:rsidR="005E5E2D" w:rsidRDefault="001E3760" w:rsidP="005E5E2D">
      <w:pPr>
        <w:pStyle w:val="Heading3"/>
      </w:pPr>
      <w:r w:rsidRPr="005F4466">
        <w:t>Our Strategic Imperative</w:t>
      </w:r>
    </w:p>
    <w:p w14:paraId="1017034C" w14:textId="2D867200" w:rsidR="001E3760" w:rsidRPr="005F4466" w:rsidRDefault="001E3760" w:rsidP="00855118">
      <w:r w:rsidRPr="005F4466">
        <w:t xml:space="preserve">To create a stronger, interconnected Disabled Peoples Organisation which promotes, resources, and fosters the well-being of </w:t>
      </w:r>
      <w:r w:rsidR="00AB67B8">
        <w:t>b</w:t>
      </w:r>
      <w:r w:rsidRPr="005F4466">
        <w:t xml:space="preserve">lind people by increasing their participation in Blind Citizens </w:t>
      </w:r>
      <w:r w:rsidR="00AB67B8">
        <w:t>NZ</w:t>
      </w:r>
      <w:r w:rsidRPr="005F4466">
        <w:t xml:space="preserve"> activities. </w:t>
      </w:r>
    </w:p>
    <w:p w14:paraId="62605537" w14:textId="3FD1D560" w:rsidR="001E3760" w:rsidRPr="005F4466" w:rsidRDefault="001E3760" w:rsidP="00F751AA">
      <w:pPr>
        <w:spacing w:after="60"/>
      </w:pPr>
      <w:r w:rsidRPr="005F4466">
        <w:t xml:space="preserve">We intend to achieve </w:t>
      </w:r>
      <w:r w:rsidR="00694154">
        <w:t xml:space="preserve">our </w:t>
      </w:r>
      <w:r w:rsidRPr="005F4466">
        <w:t>aspirations and strategic imperative by addressing the following goals</w:t>
      </w:r>
      <w:r w:rsidR="00694154">
        <w:t>, which are to</w:t>
      </w:r>
      <w:r w:rsidRPr="005F4466">
        <w:t>:</w:t>
      </w:r>
    </w:p>
    <w:p w14:paraId="5C3B8F98" w14:textId="615FED9A" w:rsidR="001E3760" w:rsidRPr="005F4466" w:rsidRDefault="00694154" w:rsidP="00855118">
      <w:pPr>
        <w:pStyle w:val="bullet1last"/>
      </w:pPr>
      <w:r>
        <w:t>i</w:t>
      </w:r>
      <w:r w:rsidR="001E3760" w:rsidRPr="005F4466">
        <w:t>ncrease and strengthen our membership year on year</w:t>
      </w:r>
      <w:r>
        <w:t>;</w:t>
      </w:r>
    </w:p>
    <w:p w14:paraId="4BCFD307" w14:textId="01079C71" w:rsidR="00694154" w:rsidRDefault="001E3760" w:rsidP="00855118">
      <w:pPr>
        <w:pStyle w:val="bullet1last"/>
      </w:pPr>
      <w:r w:rsidRPr="005F4466">
        <w:t xml:space="preserve">increase the number of members who are actively participating in </w:t>
      </w:r>
      <w:r w:rsidR="00081AAE">
        <w:t>N</w:t>
      </w:r>
      <w:r w:rsidRPr="005F4466">
        <w:t xml:space="preserve">ational, </w:t>
      </w:r>
      <w:r w:rsidR="00081AAE">
        <w:t>B</w:t>
      </w:r>
      <w:r w:rsidRPr="005F4466">
        <w:t>ranch, and</w:t>
      </w:r>
      <w:r w:rsidR="00A23BCD">
        <w:t xml:space="preserve"> | </w:t>
      </w:r>
      <w:r w:rsidRPr="005F4466">
        <w:t xml:space="preserve">or </w:t>
      </w:r>
      <w:r w:rsidR="00081AAE">
        <w:t>N</w:t>
      </w:r>
      <w:r w:rsidRPr="005F4466">
        <w:t>etwork activities</w:t>
      </w:r>
      <w:r w:rsidR="00694154">
        <w:t>;</w:t>
      </w:r>
    </w:p>
    <w:p w14:paraId="5975A47E" w14:textId="69C9D32B" w:rsidR="001E3760" w:rsidRPr="005F4466" w:rsidRDefault="001E3760" w:rsidP="00855118">
      <w:pPr>
        <w:pStyle w:val="bullet1last"/>
      </w:pPr>
      <w:r w:rsidRPr="005F4466">
        <w:t xml:space="preserve">strengthen our </w:t>
      </w:r>
      <w:r w:rsidR="00081AAE">
        <w:t>B</w:t>
      </w:r>
      <w:r w:rsidRPr="005F4466">
        <w:t xml:space="preserve">ranches and </w:t>
      </w:r>
      <w:r w:rsidR="00081AAE">
        <w:t>N</w:t>
      </w:r>
      <w:r w:rsidRPr="005F4466">
        <w:t xml:space="preserve">etworks so they can advocate for </w:t>
      </w:r>
      <w:r w:rsidR="00A23BCD">
        <w:t xml:space="preserve">their </w:t>
      </w:r>
      <w:r w:rsidRPr="005F4466">
        <w:t>members</w:t>
      </w:r>
      <w:r w:rsidR="00694154">
        <w:t>;</w:t>
      </w:r>
    </w:p>
    <w:p w14:paraId="113466B2" w14:textId="32E8D97C" w:rsidR="001E3760" w:rsidRPr="005F4466" w:rsidRDefault="001E3760" w:rsidP="00855118">
      <w:pPr>
        <w:pStyle w:val="bullet1last"/>
      </w:pPr>
      <w:r w:rsidRPr="005F4466">
        <w:t xml:space="preserve">increase the collective capacity of our community to accept roles as leaders within Blind Citizens </w:t>
      </w:r>
      <w:r w:rsidR="00AB67B8">
        <w:t>NZ</w:t>
      </w:r>
      <w:r w:rsidRPr="005F4466">
        <w:t xml:space="preserve"> and beyond</w:t>
      </w:r>
      <w:r w:rsidR="00694154">
        <w:t>;</w:t>
      </w:r>
    </w:p>
    <w:p w14:paraId="3B08717B" w14:textId="382B28F4" w:rsidR="00325A9F" w:rsidRPr="00CC2790" w:rsidRDefault="001E3760" w:rsidP="00CC2790">
      <w:pPr>
        <w:pStyle w:val="bullet1last"/>
        <w:spacing w:after="360"/>
      </w:pPr>
      <w:r w:rsidRPr="005F4466">
        <w:t xml:space="preserve">promote the voices of blind people, and their whanau, in advocating for an inclusive and fully accessible society. </w:t>
      </w:r>
    </w:p>
    <w:p w14:paraId="588EA38D" w14:textId="77777777" w:rsidR="005E5E2D" w:rsidRDefault="005E5E2D" w:rsidP="005E5E2D">
      <w:pPr>
        <w:pStyle w:val="Heading2"/>
      </w:pPr>
      <w:r>
        <w:t>Organisational procedures</w:t>
      </w:r>
    </w:p>
    <w:p w14:paraId="56593528" w14:textId="0D7E1430" w:rsidR="005E5E2D" w:rsidRDefault="001E3760" w:rsidP="006B720F">
      <w:pPr>
        <w:ind w:left="720" w:hanging="720"/>
      </w:pPr>
      <w:r w:rsidRPr="006B720F">
        <w:rPr>
          <w:b/>
          <w:bCs/>
        </w:rPr>
        <w:t>1.</w:t>
      </w:r>
      <w:r w:rsidR="006B720F">
        <w:tab/>
      </w:r>
      <w:r w:rsidR="005E5E2D">
        <w:t>E</w:t>
      </w:r>
      <w:r w:rsidRPr="005F4466">
        <w:t>ach year</w:t>
      </w:r>
      <w:r w:rsidR="005E5E2D">
        <w:t>,</w:t>
      </w:r>
      <w:r w:rsidRPr="005F4466">
        <w:t xml:space="preserve"> the Board </w:t>
      </w:r>
      <w:r w:rsidR="005E5E2D">
        <w:t xml:space="preserve">will </w:t>
      </w:r>
      <w:r w:rsidRPr="005F4466">
        <w:t xml:space="preserve">invite Branches, </w:t>
      </w:r>
      <w:r w:rsidR="00AB67B8">
        <w:t>N</w:t>
      </w:r>
      <w:r w:rsidRPr="005F4466">
        <w:t xml:space="preserve">etworks and </w:t>
      </w:r>
      <w:r w:rsidR="005E5E2D">
        <w:t>Ordinary M</w:t>
      </w:r>
      <w:r w:rsidRPr="005F4466">
        <w:t xml:space="preserve">embers to propose advocacy projects they would like Blind Citizens </w:t>
      </w:r>
      <w:r w:rsidR="00AB67B8">
        <w:t>NZ</w:t>
      </w:r>
      <w:r w:rsidRPr="005F4466">
        <w:t xml:space="preserve"> to prioritise in the coming year.</w:t>
      </w:r>
      <w:r w:rsidR="005E5E2D">
        <w:t xml:space="preserve"> The advocacy project's invitation will happen alongside the Remits process.</w:t>
      </w:r>
    </w:p>
    <w:p w14:paraId="68296E05" w14:textId="2617E143" w:rsidR="001E3760" w:rsidRPr="005F4466" w:rsidRDefault="001E3760" w:rsidP="006B720F">
      <w:pPr>
        <w:ind w:left="720" w:hanging="720"/>
      </w:pPr>
      <w:r w:rsidRPr="006B720F">
        <w:rPr>
          <w:b/>
          <w:bCs/>
        </w:rPr>
        <w:t>2.</w:t>
      </w:r>
      <w:r w:rsidR="006B720F">
        <w:tab/>
      </w:r>
      <w:r w:rsidRPr="005F4466">
        <w:t xml:space="preserve">Branches and Networks will discuss all shared proposals at their AGM and report their level of support for the identified projects at Blind Citizens </w:t>
      </w:r>
      <w:r w:rsidR="00081AAE">
        <w:t>NZ</w:t>
      </w:r>
      <w:r w:rsidR="005E5E2D">
        <w:t xml:space="preserve">’s national </w:t>
      </w:r>
      <w:r w:rsidRPr="005F4466">
        <w:t xml:space="preserve">AGM </w:t>
      </w:r>
      <w:r w:rsidR="005E5E2D">
        <w:t xml:space="preserve">and Conference. </w:t>
      </w:r>
      <w:r w:rsidRPr="005F4466">
        <w:t xml:space="preserve">Branches and </w:t>
      </w:r>
      <w:r w:rsidR="007E218A">
        <w:t>G</w:t>
      </w:r>
      <w:r w:rsidRPr="005F4466">
        <w:t xml:space="preserve">eographic </w:t>
      </w:r>
      <w:r w:rsidR="00081AAE">
        <w:t>N</w:t>
      </w:r>
      <w:r w:rsidRPr="005F4466">
        <w:t>etworks will also be asked to share how they would like to progress advocacy projects at a local level.</w:t>
      </w:r>
    </w:p>
    <w:p w14:paraId="186E9E7E" w14:textId="2FCDB1E6" w:rsidR="001E3760" w:rsidRPr="005F4466" w:rsidRDefault="001E3760" w:rsidP="006B720F">
      <w:pPr>
        <w:ind w:left="720" w:hanging="720"/>
      </w:pPr>
      <w:r w:rsidRPr="006B720F">
        <w:rPr>
          <w:b/>
          <w:bCs/>
        </w:rPr>
        <w:t>3.</w:t>
      </w:r>
      <w:r w:rsidR="006B720F">
        <w:tab/>
      </w:r>
      <w:r w:rsidRPr="005F4466">
        <w:t>The Board remain</w:t>
      </w:r>
      <w:r w:rsidR="005E5E2D">
        <w:t>s</w:t>
      </w:r>
      <w:r w:rsidRPr="005F4466">
        <w:t xml:space="preserve"> responsible for assessing all feedback from discussions held at </w:t>
      </w:r>
      <w:r w:rsidR="00081AAE">
        <w:t>B</w:t>
      </w:r>
      <w:r w:rsidRPr="005F4466">
        <w:t xml:space="preserve">ranch, </w:t>
      </w:r>
      <w:r w:rsidR="00081AAE">
        <w:t>N</w:t>
      </w:r>
      <w:r w:rsidRPr="005F4466">
        <w:t xml:space="preserve">etwork, and </w:t>
      </w:r>
      <w:r w:rsidR="005E5E2D">
        <w:t xml:space="preserve">the </w:t>
      </w:r>
      <w:r w:rsidRPr="005F4466">
        <w:t xml:space="preserve">national AGM </w:t>
      </w:r>
      <w:r w:rsidR="005E5E2D">
        <w:t xml:space="preserve">and Conference, when </w:t>
      </w:r>
      <w:r w:rsidRPr="005F4466">
        <w:t>finalising prioritised advocacy projects at its Annual Planning Meeting. The Board reserves the right to prioritise other advocacy work over the proposals received via this process.</w:t>
      </w:r>
    </w:p>
    <w:p w14:paraId="08B9C4E2" w14:textId="77777777" w:rsidR="008D139E" w:rsidRDefault="008D139E">
      <w:pPr>
        <w:widowControl/>
        <w:adjustRightInd/>
        <w:spacing w:after="200" w:line="276" w:lineRule="auto"/>
        <w:rPr>
          <w:b/>
          <w:bCs/>
        </w:rPr>
      </w:pPr>
      <w:r>
        <w:rPr>
          <w:b/>
          <w:bCs/>
        </w:rPr>
        <w:br w:type="page"/>
      </w:r>
    </w:p>
    <w:p w14:paraId="0E379CD7" w14:textId="660C80E5" w:rsidR="005E5E2D" w:rsidRDefault="001E3760" w:rsidP="00DB3DDE">
      <w:pPr>
        <w:ind w:left="720" w:hanging="720"/>
      </w:pPr>
      <w:r w:rsidRPr="00DB3DDE">
        <w:rPr>
          <w:b/>
          <w:bCs/>
        </w:rPr>
        <w:t>4.</w:t>
      </w:r>
      <w:r w:rsidR="00DB3DDE">
        <w:tab/>
      </w:r>
      <w:r w:rsidRPr="005F4466">
        <w:t xml:space="preserve">The Board will provide regular updates on the progress and completion of agreed targets for the chosen advocacy projects. Branches and </w:t>
      </w:r>
      <w:r w:rsidR="00081AAE">
        <w:t>N</w:t>
      </w:r>
      <w:r w:rsidRPr="005F4466">
        <w:t xml:space="preserve">etworks </w:t>
      </w:r>
      <w:r w:rsidR="005E5E2D">
        <w:t xml:space="preserve">that </w:t>
      </w:r>
      <w:r w:rsidRPr="005F4466">
        <w:t xml:space="preserve">have worked on the selected </w:t>
      </w:r>
      <w:r w:rsidR="005E5E2D">
        <w:t xml:space="preserve">advocacy </w:t>
      </w:r>
      <w:r w:rsidRPr="005F4466">
        <w:t xml:space="preserve">projects are asked to report on their efforts as a part of their reporting to Blind Citizens </w:t>
      </w:r>
      <w:r w:rsidR="00081AAE">
        <w:t>NZ</w:t>
      </w:r>
      <w:r w:rsidR="005E5E2D">
        <w:t>’s national AGM and Conference.</w:t>
      </w:r>
    </w:p>
    <w:p w14:paraId="350AB68D" w14:textId="6942B61D" w:rsidR="007A6580" w:rsidRPr="007A388F" w:rsidRDefault="007A6580" w:rsidP="00E8560A">
      <w:pPr>
        <w:pStyle w:val="Heading1"/>
      </w:pPr>
      <w:r w:rsidRPr="007A388F">
        <w:t>Blind Citizens NZ 202</w:t>
      </w:r>
      <w:r>
        <w:t>6</w:t>
      </w:r>
      <w:r w:rsidRPr="007A388F">
        <w:t xml:space="preserve"> </w:t>
      </w:r>
      <w:r w:rsidRPr="00694154">
        <w:t>Scheduled</w:t>
      </w:r>
      <w:r w:rsidRPr="007A388F">
        <w:t xml:space="preserve"> Election</w:t>
      </w:r>
      <w:r w:rsidRPr="007A388F">
        <w:br/>
        <w:t>From Rose Wilkinson, Returning Officer</w:t>
      </w:r>
    </w:p>
    <w:p w14:paraId="535CCFDA" w14:textId="251FC263" w:rsidR="00FE1425" w:rsidRDefault="00916F20" w:rsidP="00FE1425">
      <w:r w:rsidRPr="00694154">
        <w:t xml:space="preserve">This is our final </w:t>
      </w:r>
      <w:r w:rsidR="008D139E">
        <w:t xml:space="preserve">call </w:t>
      </w:r>
      <w:r w:rsidRPr="00694154">
        <w:t xml:space="preserve">for nominations for </w:t>
      </w:r>
      <w:r w:rsidR="008D139E">
        <w:t xml:space="preserve">the 2026 </w:t>
      </w:r>
      <w:r w:rsidRPr="00694154">
        <w:t>Blind Citizens NZ Board election.</w:t>
      </w:r>
      <w:r w:rsidRPr="00916F20">
        <w:t xml:space="preserve"> </w:t>
      </w:r>
      <w:r w:rsidR="00FE1425">
        <w:t>Two Board Member positions are up for election this year</w:t>
      </w:r>
      <w:r w:rsidR="00756693">
        <w:t xml:space="preserve">, these being </w:t>
      </w:r>
      <w:r w:rsidR="00D40B33">
        <w:t xml:space="preserve">Andrea Courtney and Paula Waby. </w:t>
      </w:r>
      <w:r w:rsidR="00FE1425">
        <w:t xml:space="preserve">The current terms for these positions end at the conclusion of the Annual General Meeting and Conference (9–10 October). </w:t>
      </w:r>
    </w:p>
    <w:p w14:paraId="4BF3B09C" w14:textId="7D73A99A" w:rsidR="008323A7" w:rsidRPr="00694154" w:rsidRDefault="00F861BB" w:rsidP="00793003">
      <w:r>
        <w:t xml:space="preserve">For the information of voting members, </w:t>
      </w:r>
      <w:r w:rsidR="00694154">
        <w:t xml:space="preserve">Andrea Courtney has advised that </w:t>
      </w:r>
      <w:r w:rsidR="00694154" w:rsidRPr="00694154">
        <w:t>a</w:t>
      </w:r>
      <w:r w:rsidR="008323A7" w:rsidRPr="00694154">
        <w:t xml:space="preserve">fter serving the Board of Blind Citizens NZ for over 20 years, </w:t>
      </w:r>
      <w:r w:rsidR="00694154" w:rsidRPr="00694154">
        <w:t xml:space="preserve">she </w:t>
      </w:r>
      <w:r w:rsidR="008323A7" w:rsidRPr="00694154">
        <w:t>has decided not to seek re-election in 2026. Andrea hopes that by announcing her decision early, people interested in joining the Board will put themselves forward at the upcoming election in the knowledge that a genuine vacancy exists.</w:t>
      </w:r>
    </w:p>
    <w:p w14:paraId="5ECB2F4E" w14:textId="3BCADB93" w:rsidR="008323A7" w:rsidRPr="00694154" w:rsidRDefault="00DD0873" w:rsidP="008323A7">
      <w:r w:rsidRPr="00694154">
        <w:t xml:space="preserve">Board members agreed that Andrea has kept the Board grounded, </w:t>
      </w:r>
      <w:r>
        <w:t>particularly in the realities of life for people with</w:t>
      </w:r>
      <w:r w:rsidRPr="00694154">
        <w:t xml:space="preserve"> multiple impairments.</w:t>
      </w:r>
      <w:r>
        <w:t xml:space="preserve"> </w:t>
      </w:r>
      <w:r w:rsidR="008323A7" w:rsidRPr="00694154">
        <w:t>The Board of Blind Citizens NZ wishes to take this small opportunity to thank Andrea for her service.</w:t>
      </w:r>
    </w:p>
    <w:p w14:paraId="5DEB5860" w14:textId="77777777" w:rsidR="00D40B33" w:rsidRDefault="008323A7" w:rsidP="008323A7">
      <w:r w:rsidRPr="00694154">
        <w:t>Andrea writes</w:t>
      </w:r>
      <w:r w:rsidR="00D40B33">
        <w:t>...</w:t>
      </w:r>
    </w:p>
    <w:p w14:paraId="1A131DBC" w14:textId="25253D1C" w:rsidR="008323A7" w:rsidRPr="00694154" w:rsidRDefault="008323A7" w:rsidP="008323A7">
      <w:r w:rsidRPr="00694154">
        <w:t xml:space="preserve">"I've really enjoyed my time on the Board, but it's time for someone new to bring fresh ideas to the table. I've had opportunities to be involved in some really important discussions and </w:t>
      </w:r>
      <w:r w:rsidR="00694154">
        <w:t>to attend key events, such as</w:t>
      </w:r>
      <w:r w:rsidRPr="00694154">
        <w:t xml:space="preserve"> representing Blind Citizens NZ in meetings with Members of Parliament. I think I </w:t>
      </w:r>
      <w:r w:rsidR="00694154">
        <w:t xml:space="preserve">have </w:t>
      </w:r>
      <w:r w:rsidRPr="00694154">
        <w:t>served on every subcommittee over the years at one time or another."</w:t>
      </w:r>
    </w:p>
    <w:p w14:paraId="7BC32554" w14:textId="435E0854" w:rsidR="007A6580" w:rsidRPr="00FE1425" w:rsidRDefault="007A6580" w:rsidP="0014514F">
      <w:pPr>
        <w:pStyle w:val="Heading2"/>
        <w:rPr>
          <w:shd w:val="clear" w:color="auto" w:fill="auto"/>
        </w:rPr>
      </w:pPr>
      <w:r w:rsidRPr="00FE1425">
        <w:rPr>
          <w:shd w:val="clear" w:color="auto" w:fill="auto"/>
        </w:rPr>
        <w:t xml:space="preserve">Call for </w:t>
      </w:r>
      <w:r w:rsidRPr="00FE1425">
        <w:t>nominations</w:t>
      </w:r>
    </w:p>
    <w:p w14:paraId="0C20DA37" w14:textId="734248AF" w:rsidR="00FE1425" w:rsidRDefault="007A6580" w:rsidP="00793003">
      <w:pPr>
        <w:spacing w:after="120"/>
        <w:rPr>
          <w:shd w:val="clear" w:color="auto" w:fill="auto"/>
        </w:rPr>
      </w:pPr>
      <w:r w:rsidRPr="0035136A">
        <w:rPr>
          <w:shd w:val="clear" w:color="auto" w:fill="auto"/>
        </w:rPr>
        <w:t xml:space="preserve">Rule </w:t>
      </w:r>
      <w:r w:rsidR="00FE1425">
        <w:rPr>
          <w:shd w:val="clear" w:color="auto" w:fill="auto"/>
        </w:rPr>
        <w:t>14</w:t>
      </w:r>
      <w:r w:rsidRPr="0035136A">
        <w:rPr>
          <w:shd w:val="clear" w:color="auto" w:fill="auto"/>
        </w:rPr>
        <w:t xml:space="preserve"> Elections, clause </w:t>
      </w:r>
      <w:r w:rsidR="00FE1425">
        <w:rPr>
          <w:shd w:val="clear" w:color="auto" w:fill="auto"/>
        </w:rPr>
        <w:t>14.2</w:t>
      </w:r>
      <w:r w:rsidRPr="0035136A">
        <w:rPr>
          <w:shd w:val="clear" w:color="auto" w:fill="auto"/>
        </w:rPr>
        <w:t xml:space="preserve"> directs Blind Citizens NZ in its election procedures. </w:t>
      </w:r>
      <w:r>
        <w:rPr>
          <w:shd w:val="clear" w:color="auto" w:fill="auto"/>
        </w:rPr>
        <w:t xml:space="preserve">This is the </w:t>
      </w:r>
      <w:r w:rsidR="00A23BCD">
        <w:rPr>
          <w:shd w:val="clear" w:color="auto" w:fill="auto"/>
        </w:rPr>
        <w:t xml:space="preserve">second of two </w:t>
      </w:r>
      <w:r>
        <w:rPr>
          <w:shd w:val="clear" w:color="auto" w:fill="auto"/>
        </w:rPr>
        <w:t>notice</w:t>
      </w:r>
      <w:r w:rsidR="00A23BCD">
        <w:rPr>
          <w:shd w:val="clear" w:color="auto" w:fill="auto"/>
        </w:rPr>
        <w:t>s</w:t>
      </w:r>
      <w:r>
        <w:rPr>
          <w:shd w:val="clear" w:color="auto" w:fill="auto"/>
        </w:rPr>
        <w:t xml:space="preserve"> </w:t>
      </w:r>
      <w:r w:rsidRPr="0035136A">
        <w:rPr>
          <w:shd w:val="clear" w:color="auto" w:fill="auto"/>
        </w:rPr>
        <w:t>publicising this year’s scheduled election and the call for nominations</w:t>
      </w:r>
      <w:r>
        <w:rPr>
          <w:shd w:val="clear" w:color="auto" w:fill="auto"/>
        </w:rPr>
        <w:t xml:space="preserve">. </w:t>
      </w:r>
      <w:r w:rsidR="00FE1425">
        <w:rPr>
          <w:shd w:val="clear" w:color="auto" w:fill="auto"/>
        </w:rPr>
        <w:t xml:space="preserve">Only those members who comply with </w:t>
      </w:r>
      <w:r w:rsidR="00FE1425" w:rsidRPr="003A251B">
        <w:t>the criteria provided in Rule 14.1 are eligible to participate in the election</w:t>
      </w:r>
      <w:r w:rsidR="00F566EB">
        <w:t xml:space="preserve">, i.e. you </w:t>
      </w:r>
      <w:r w:rsidR="00FE1425">
        <w:t>are unable to stand for election if you:</w:t>
      </w:r>
    </w:p>
    <w:p w14:paraId="7AC4721E" w14:textId="418F4F18" w:rsidR="00FE1425" w:rsidRPr="003A251B" w:rsidRDefault="00FE1425" w:rsidP="00FE1425">
      <w:pPr>
        <w:pStyle w:val="BulletPoint"/>
      </w:pPr>
      <w:r>
        <w:t xml:space="preserve">have </w:t>
      </w:r>
      <w:r w:rsidRPr="003A251B">
        <w:t>been removed as a Board Member following a process under this Constitution or any Bylaw</w:t>
      </w:r>
      <w:r w:rsidR="00F861BB">
        <w:t>;</w:t>
      </w:r>
    </w:p>
    <w:p w14:paraId="5D5AE008" w14:textId="468FCCD4" w:rsidR="00FE1425" w:rsidRDefault="00FE1425" w:rsidP="00FE1425">
      <w:pPr>
        <w:pStyle w:val="BulletPoint"/>
      </w:pPr>
      <w:r>
        <w:t>are d</w:t>
      </w:r>
      <w:r w:rsidRPr="003A251B">
        <w:t xml:space="preserve">isqualified under any of the factors for disqualification outlined in the Charities Act 2005 or the Act, or </w:t>
      </w:r>
      <w:r w:rsidR="00F861BB">
        <w:t xml:space="preserve">you have been </w:t>
      </w:r>
      <w:r w:rsidRPr="003A251B">
        <w:t>found to have breached any qualifying criteria for office in this Constitution</w:t>
      </w:r>
      <w:r w:rsidR="00F861BB">
        <w:t>;</w:t>
      </w:r>
    </w:p>
    <w:p w14:paraId="15B1B9F5" w14:textId="79850015" w:rsidR="00F861BB" w:rsidRPr="003A251B" w:rsidRDefault="00F861BB" w:rsidP="00F861BB">
      <w:pPr>
        <w:pStyle w:val="BulletPoint"/>
      </w:pPr>
      <w:r>
        <w:t xml:space="preserve">are </w:t>
      </w:r>
      <w:r w:rsidRPr="003A251B">
        <w:t>an employee of, or contractor to Blind Citizens NZ</w:t>
      </w:r>
      <w:r>
        <w:t>.</w:t>
      </w:r>
    </w:p>
    <w:p w14:paraId="3F980A9F" w14:textId="77777777" w:rsidR="00DD0873" w:rsidRDefault="00DD0873">
      <w:pPr>
        <w:widowControl/>
        <w:adjustRightInd/>
        <w:spacing w:after="200" w:line="276" w:lineRule="auto"/>
        <w:rPr>
          <w:shd w:val="clear" w:color="auto" w:fill="auto"/>
        </w:rPr>
      </w:pPr>
      <w:r>
        <w:rPr>
          <w:shd w:val="clear" w:color="auto" w:fill="auto"/>
        </w:rPr>
        <w:br w:type="page"/>
      </w:r>
    </w:p>
    <w:p w14:paraId="1A475D22" w14:textId="70567374" w:rsidR="00A11055" w:rsidRPr="0035136A" w:rsidRDefault="00F861BB" w:rsidP="00A11055">
      <w:pPr>
        <w:spacing w:before="400" w:after="100" w:line="288" w:lineRule="auto"/>
        <w:rPr>
          <w:shd w:val="clear" w:color="auto" w:fill="auto"/>
        </w:rPr>
      </w:pPr>
      <w:r>
        <w:rPr>
          <w:shd w:val="clear" w:color="auto" w:fill="auto"/>
        </w:rPr>
        <w:t xml:space="preserve">Please note that </w:t>
      </w:r>
      <w:r w:rsidR="00A11055">
        <w:rPr>
          <w:shd w:val="clear" w:color="auto" w:fill="auto"/>
        </w:rPr>
        <w:t>:</w:t>
      </w:r>
    </w:p>
    <w:p w14:paraId="174FA60B" w14:textId="77777777" w:rsidR="007A6580" w:rsidRPr="0035136A" w:rsidRDefault="007A6580" w:rsidP="00793003">
      <w:pPr>
        <w:pStyle w:val="BulletPoint"/>
        <w:rPr>
          <w:shd w:val="clear" w:color="auto" w:fill="auto"/>
        </w:rPr>
      </w:pPr>
      <w:r w:rsidRPr="0035136A">
        <w:rPr>
          <w:shd w:val="clear" w:color="auto" w:fill="auto"/>
        </w:rPr>
        <w:t>people currently in these positions are eligible for re-election;</w:t>
      </w:r>
    </w:p>
    <w:p w14:paraId="65A1A4FF" w14:textId="4369A2D0" w:rsidR="007A6580" w:rsidRPr="0035136A" w:rsidRDefault="007A6580" w:rsidP="00793003">
      <w:pPr>
        <w:pStyle w:val="BulletPoint"/>
        <w:rPr>
          <w:shd w:val="clear" w:color="auto" w:fill="auto"/>
        </w:rPr>
      </w:pPr>
      <w:r w:rsidRPr="0035136A">
        <w:rPr>
          <w:shd w:val="clear" w:color="auto" w:fill="auto"/>
        </w:rPr>
        <w:t xml:space="preserve">the term of office for </w:t>
      </w:r>
      <w:r w:rsidR="00793003">
        <w:rPr>
          <w:shd w:val="clear" w:color="auto" w:fill="auto"/>
        </w:rPr>
        <w:t xml:space="preserve">all </w:t>
      </w:r>
      <w:r w:rsidRPr="0035136A">
        <w:rPr>
          <w:shd w:val="clear" w:color="auto" w:fill="auto"/>
        </w:rPr>
        <w:t>positions is three years;</w:t>
      </w:r>
    </w:p>
    <w:p w14:paraId="0543C2E7" w14:textId="491F685A" w:rsidR="007A6580" w:rsidRPr="0035136A" w:rsidRDefault="007A6580" w:rsidP="00793003">
      <w:pPr>
        <w:pStyle w:val="BulletPoint"/>
        <w:rPr>
          <w:shd w:val="clear" w:color="auto" w:fill="auto"/>
        </w:rPr>
      </w:pPr>
      <w:r w:rsidRPr="0035136A">
        <w:rPr>
          <w:shd w:val="clear" w:color="auto" w:fill="auto"/>
        </w:rPr>
        <w:t>successful candidates will commence their term immediately following the conclusion of this year’s Annual General Meeting and Conference (</w:t>
      </w:r>
      <w:r w:rsidR="00A11055">
        <w:rPr>
          <w:shd w:val="clear" w:color="auto" w:fill="auto"/>
        </w:rPr>
        <w:t>9-10</w:t>
      </w:r>
      <w:r w:rsidRPr="0035136A">
        <w:rPr>
          <w:shd w:val="clear" w:color="auto" w:fill="auto"/>
        </w:rPr>
        <w:t xml:space="preserve"> October);</w:t>
      </w:r>
    </w:p>
    <w:p w14:paraId="1398B97D" w14:textId="6F50E35D" w:rsidR="007A6580" w:rsidRPr="0035136A" w:rsidRDefault="007A6580" w:rsidP="00793003">
      <w:pPr>
        <w:pStyle w:val="BulletPoint"/>
        <w:rPr>
          <w:shd w:val="clear" w:color="auto" w:fill="auto"/>
        </w:rPr>
      </w:pPr>
      <w:r w:rsidRPr="0035136A">
        <w:rPr>
          <w:shd w:val="clear" w:color="auto" w:fill="auto"/>
        </w:rPr>
        <w:t xml:space="preserve">the election </w:t>
      </w:r>
      <w:r>
        <w:rPr>
          <w:shd w:val="clear" w:color="auto" w:fill="auto"/>
        </w:rPr>
        <w:t xml:space="preserve">of </w:t>
      </w:r>
      <w:r w:rsidR="00A11055">
        <w:rPr>
          <w:shd w:val="clear" w:color="auto" w:fill="auto"/>
        </w:rPr>
        <w:t xml:space="preserve">the two </w:t>
      </w:r>
      <w:r w:rsidRPr="0035136A">
        <w:rPr>
          <w:shd w:val="clear" w:color="auto" w:fill="auto"/>
        </w:rPr>
        <w:t>positions happens at the same time by a ballot of all eligible Ordinary (voting) Members;</w:t>
      </w:r>
    </w:p>
    <w:p w14:paraId="6510B245" w14:textId="0D2F4952" w:rsidR="007A6580" w:rsidRPr="0035136A" w:rsidRDefault="007A6580" w:rsidP="00793003">
      <w:pPr>
        <w:pStyle w:val="BulletPoint"/>
        <w:rPr>
          <w:shd w:val="clear" w:color="auto" w:fill="auto"/>
        </w:rPr>
      </w:pPr>
      <w:r w:rsidRPr="0035136A">
        <w:rPr>
          <w:shd w:val="clear" w:color="auto" w:fill="auto"/>
        </w:rPr>
        <w:t xml:space="preserve">nomination forms and | or email nomination procedures are available upon request from </w:t>
      </w:r>
      <w:r w:rsidR="00A11055">
        <w:rPr>
          <w:shd w:val="clear" w:color="auto" w:fill="auto"/>
        </w:rPr>
        <w:t xml:space="preserve">the </w:t>
      </w:r>
      <w:r w:rsidRPr="0035136A">
        <w:rPr>
          <w:shd w:val="clear" w:color="auto" w:fill="auto"/>
        </w:rPr>
        <w:t>National Office.</w:t>
      </w:r>
    </w:p>
    <w:p w14:paraId="4C93F44E" w14:textId="77777777" w:rsidR="007A6580" w:rsidRPr="0035136A" w:rsidRDefault="007A6580" w:rsidP="007A6580">
      <w:pPr>
        <w:spacing w:after="240" w:line="288" w:lineRule="auto"/>
        <w:rPr>
          <w:sz w:val="4"/>
          <w:shd w:val="clear" w:color="auto" w:fill="auto"/>
        </w:rPr>
      </w:pPr>
    </w:p>
    <w:p w14:paraId="2CEFA9B4" w14:textId="50EB612D" w:rsidR="00BE62F7" w:rsidRPr="00F861BB" w:rsidRDefault="00BE62F7" w:rsidP="00793003">
      <w:pPr>
        <w:spacing w:after="120"/>
        <w:rPr>
          <w:shd w:val="clear" w:color="auto" w:fill="auto"/>
        </w:rPr>
      </w:pPr>
      <w:r w:rsidRPr="00F861BB">
        <w:rPr>
          <w:shd w:val="clear" w:color="auto" w:fill="auto"/>
        </w:rPr>
        <w:t>The Board has the issue of succession planning “top of mind”</w:t>
      </w:r>
      <w:r w:rsidR="00F861BB">
        <w:rPr>
          <w:shd w:val="clear" w:color="auto" w:fill="auto"/>
        </w:rPr>
        <w:t xml:space="preserve">, and it </w:t>
      </w:r>
      <w:r w:rsidRPr="00F861BB">
        <w:rPr>
          <w:shd w:val="clear" w:color="auto" w:fill="auto"/>
        </w:rPr>
        <w:t>hopes that future Board members will possess some of the following qualities</w:t>
      </w:r>
      <w:r w:rsidR="00433DD2">
        <w:rPr>
          <w:shd w:val="clear" w:color="auto" w:fill="auto"/>
        </w:rPr>
        <w:t xml:space="preserve">, these being that </w:t>
      </w:r>
      <w:r w:rsidR="00F861BB">
        <w:rPr>
          <w:shd w:val="clear" w:color="auto" w:fill="auto"/>
        </w:rPr>
        <w:t>you:</w:t>
      </w:r>
    </w:p>
    <w:p w14:paraId="7B6F8F59" w14:textId="77818827" w:rsidR="00F861BB" w:rsidRDefault="00A23BCD" w:rsidP="00793003">
      <w:pPr>
        <w:pStyle w:val="BulletPoint"/>
        <w:rPr>
          <w:shd w:val="clear" w:color="auto" w:fill="auto"/>
        </w:rPr>
      </w:pPr>
      <w:r>
        <w:rPr>
          <w:shd w:val="clear" w:color="auto" w:fill="auto"/>
        </w:rPr>
        <w:t xml:space="preserve">are </w:t>
      </w:r>
      <w:r w:rsidR="00F861BB">
        <w:rPr>
          <w:shd w:val="clear" w:color="auto" w:fill="auto"/>
        </w:rPr>
        <w:t>f</w:t>
      </w:r>
      <w:r w:rsidR="00BE62F7" w:rsidRPr="00F861BB">
        <w:rPr>
          <w:shd w:val="clear" w:color="auto" w:fill="auto"/>
        </w:rPr>
        <w:t>inancially savvy</w:t>
      </w:r>
      <w:r w:rsidR="00F861BB">
        <w:rPr>
          <w:shd w:val="clear" w:color="auto" w:fill="auto"/>
        </w:rPr>
        <w:t>;</w:t>
      </w:r>
    </w:p>
    <w:p w14:paraId="3BAC7BB0" w14:textId="77777777" w:rsidR="00F861BB" w:rsidRDefault="00F861BB" w:rsidP="00793003">
      <w:pPr>
        <w:pStyle w:val="BulletPoint"/>
        <w:rPr>
          <w:shd w:val="clear" w:color="auto" w:fill="auto"/>
        </w:rPr>
      </w:pPr>
      <w:r>
        <w:rPr>
          <w:shd w:val="clear" w:color="auto" w:fill="auto"/>
        </w:rPr>
        <w:t>w</w:t>
      </w:r>
      <w:r w:rsidR="00BE62F7" w:rsidRPr="00F861BB">
        <w:rPr>
          <w:shd w:val="clear" w:color="auto" w:fill="auto"/>
        </w:rPr>
        <w:t>ould like to help Blind Citizens NZ modernise itself</w:t>
      </w:r>
      <w:r>
        <w:rPr>
          <w:shd w:val="clear" w:color="auto" w:fill="auto"/>
        </w:rPr>
        <w:t>;</w:t>
      </w:r>
    </w:p>
    <w:p w14:paraId="24118C59" w14:textId="77777777" w:rsidR="00F861BB" w:rsidRDefault="00F861BB" w:rsidP="00793003">
      <w:pPr>
        <w:pStyle w:val="BulletPoint"/>
        <w:rPr>
          <w:shd w:val="clear" w:color="auto" w:fill="auto"/>
        </w:rPr>
      </w:pPr>
      <w:r>
        <w:rPr>
          <w:shd w:val="clear" w:color="auto" w:fill="auto"/>
        </w:rPr>
        <w:t>l</w:t>
      </w:r>
      <w:r w:rsidR="00BE62F7" w:rsidRPr="00F861BB">
        <w:rPr>
          <w:shd w:val="clear" w:color="auto" w:fill="auto"/>
        </w:rPr>
        <w:t>ike developing policy</w:t>
      </w:r>
      <w:r>
        <w:rPr>
          <w:shd w:val="clear" w:color="auto" w:fill="auto"/>
        </w:rPr>
        <w:t>;</w:t>
      </w:r>
    </w:p>
    <w:p w14:paraId="1D07B066" w14:textId="47E9529B" w:rsidR="00F861BB" w:rsidRDefault="00F861BB" w:rsidP="00793003">
      <w:pPr>
        <w:pStyle w:val="BulletPoint"/>
        <w:rPr>
          <w:shd w:val="clear" w:color="auto" w:fill="auto"/>
        </w:rPr>
      </w:pPr>
      <w:r>
        <w:rPr>
          <w:shd w:val="clear" w:color="auto" w:fill="auto"/>
        </w:rPr>
        <w:t>u</w:t>
      </w:r>
      <w:r w:rsidR="00BE62F7" w:rsidRPr="00F861BB">
        <w:rPr>
          <w:shd w:val="clear" w:color="auto" w:fill="auto"/>
        </w:rPr>
        <w:t>nderstand how blind people outside our membership are faring in life</w:t>
      </w:r>
      <w:r>
        <w:rPr>
          <w:shd w:val="clear" w:color="auto" w:fill="auto"/>
        </w:rPr>
        <w:t xml:space="preserve">; </w:t>
      </w:r>
    </w:p>
    <w:p w14:paraId="48F3884E" w14:textId="2DB998EE" w:rsidR="00BE62F7" w:rsidRPr="00F861BB" w:rsidRDefault="00DD0873" w:rsidP="00793003">
      <w:pPr>
        <w:pStyle w:val="BulletPoint"/>
        <w:rPr>
          <w:shd w:val="clear" w:color="auto" w:fill="auto"/>
        </w:rPr>
      </w:pPr>
      <w:r>
        <w:rPr>
          <w:shd w:val="clear" w:color="auto" w:fill="auto"/>
        </w:rPr>
        <w:t xml:space="preserve">are </w:t>
      </w:r>
      <w:r w:rsidR="00F861BB">
        <w:rPr>
          <w:shd w:val="clear" w:color="auto" w:fill="auto"/>
        </w:rPr>
        <w:t>p</w:t>
      </w:r>
      <w:r w:rsidR="00BE62F7" w:rsidRPr="00F861BB">
        <w:rPr>
          <w:shd w:val="clear" w:color="auto" w:fill="auto"/>
        </w:rPr>
        <w:t xml:space="preserve">repared to stand up for </w:t>
      </w:r>
      <w:r>
        <w:rPr>
          <w:shd w:val="clear" w:color="auto" w:fill="auto"/>
        </w:rPr>
        <w:t xml:space="preserve">our </w:t>
      </w:r>
      <w:r w:rsidR="00BE62F7" w:rsidRPr="00F861BB">
        <w:rPr>
          <w:shd w:val="clear" w:color="auto" w:fill="auto"/>
        </w:rPr>
        <w:t>beliefs</w:t>
      </w:r>
      <w:r w:rsidR="00F861BB">
        <w:rPr>
          <w:shd w:val="clear" w:color="auto" w:fill="auto"/>
        </w:rPr>
        <w:t>.</w:t>
      </w:r>
    </w:p>
    <w:p w14:paraId="261FBB08" w14:textId="77777777" w:rsidR="00D40B33" w:rsidRDefault="00BE62F7" w:rsidP="00793003">
      <w:pPr>
        <w:spacing w:before="400"/>
        <w:rPr>
          <w:shd w:val="clear" w:color="auto" w:fill="auto"/>
        </w:rPr>
      </w:pPr>
      <w:r w:rsidRPr="00F861BB">
        <w:rPr>
          <w:shd w:val="clear" w:color="auto" w:fill="auto"/>
        </w:rPr>
        <w:t>The Board meets face to face over five weekends per annum. Meetings are also held in between</w:t>
      </w:r>
      <w:r w:rsidR="00F861BB">
        <w:rPr>
          <w:shd w:val="clear" w:color="auto" w:fill="auto"/>
        </w:rPr>
        <w:t xml:space="preserve">. </w:t>
      </w:r>
      <w:r w:rsidRPr="00F861BB">
        <w:rPr>
          <w:shd w:val="clear" w:color="auto" w:fill="auto"/>
        </w:rPr>
        <w:t>Board members need to actively participate in a range of activities</w:t>
      </w:r>
      <w:r w:rsidR="00F861BB">
        <w:rPr>
          <w:shd w:val="clear" w:color="auto" w:fill="auto"/>
        </w:rPr>
        <w:t>,</w:t>
      </w:r>
      <w:r w:rsidRPr="00F861BB">
        <w:rPr>
          <w:shd w:val="clear" w:color="auto" w:fill="auto"/>
        </w:rPr>
        <w:t xml:space="preserve"> including subcommittees and other irregular meetings held online.</w:t>
      </w:r>
      <w:r w:rsidR="00793003">
        <w:rPr>
          <w:shd w:val="clear" w:color="auto" w:fill="auto"/>
        </w:rPr>
        <w:t xml:space="preserve"> </w:t>
      </w:r>
    </w:p>
    <w:p w14:paraId="228794FA" w14:textId="5954D296" w:rsidR="00BE62F7" w:rsidRDefault="00BE62F7" w:rsidP="00793003">
      <w:pPr>
        <w:spacing w:before="400"/>
        <w:rPr>
          <w:shd w:val="clear" w:color="auto" w:fill="auto"/>
        </w:rPr>
      </w:pPr>
      <w:r w:rsidRPr="00F861BB">
        <w:rPr>
          <w:shd w:val="clear" w:color="auto" w:fill="auto"/>
        </w:rPr>
        <w:t>There is substantial preparation time required to be ready for scheduled meetings. If you have any questions about the time commitment, please reach out to any current Board member.</w:t>
      </w:r>
      <w:r w:rsidR="002D29B8" w:rsidRPr="00F861BB">
        <w:rPr>
          <w:shd w:val="clear" w:color="auto" w:fill="auto"/>
        </w:rPr>
        <w:t xml:space="preserve"> </w:t>
      </w:r>
      <w:r w:rsidRPr="00F861BB">
        <w:rPr>
          <w:shd w:val="clear" w:color="auto" w:fill="auto"/>
        </w:rPr>
        <w:t xml:space="preserve">Contact details are </w:t>
      </w:r>
      <w:r w:rsidR="009A1685">
        <w:rPr>
          <w:shd w:val="clear" w:color="auto" w:fill="auto"/>
        </w:rPr>
        <w:t xml:space="preserve">provided at </w:t>
      </w:r>
      <w:r w:rsidRPr="00F861BB">
        <w:rPr>
          <w:shd w:val="clear" w:color="auto" w:fill="auto"/>
        </w:rPr>
        <w:t xml:space="preserve">the end of </w:t>
      </w:r>
      <w:r w:rsidR="009A1685">
        <w:rPr>
          <w:shd w:val="clear" w:color="auto" w:fill="auto"/>
        </w:rPr>
        <w:t xml:space="preserve">this </w:t>
      </w:r>
      <w:r w:rsidRPr="00F861BB">
        <w:rPr>
          <w:shd w:val="clear" w:color="auto" w:fill="auto"/>
        </w:rPr>
        <w:t>Focus</w:t>
      </w:r>
      <w:r w:rsidR="009A1685">
        <w:rPr>
          <w:shd w:val="clear" w:color="auto" w:fill="auto"/>
        </w:rPr>
        <w:t xml:space="preserve"> issue</w:t>
      </w:r>
      <w:r w:rsidRPr="00F861BB">
        <w:rPr>
          <w:shd w:val="clear" w:color="auto" w:fill="auto"/>
        </w:rPr>
        <w:t>.</w:t>
      </w:r>
    </w:p>
    <w:p w14:paraId="086527D8" w14:textId="77777777" w:rsidR="00F861BB" w:rsidRDefault="00F861BB" w:rsidP="00793003">
      <w:pPr>
        <w:rPr>
          <w:shd w:val="clear" w:color="auto" w:fill="auto"/>
        </w:rPr>
      </w:pPr>
      <w:r w:rsidRPr="0035136A">
        <w:rPr>
          <w:shd w:val="clear" w:color="auto" w:fill="auto"/>
        </w:rPr>
        <w:t xml:space="preserve">Anyone standing for election is encouraged to take the time to become familiar with the duties and responsibilities of Blind Citizens NZ’s Board Members. </w:t>
      </w:r>
    </w:p>
    <w:p w14:paraId="16E8260E" w14:textId="27C2B474" w:rsidR="00006761" w:rsidRPr="00006761" w:rsidRDefault="002D29B8" w:rsidP="00793003">
      <w:pPr>
        <w:rPr>
          <w:shd w:val="clear" w:color="auto" w:fill="auto"/>
          <w:lang w:val="en-GB" w:bidi="ar-SA"/>
        </w:rPr>
      </w:pPr>
      <w:r w:rsidRPr="00F861BB">
        <w:rPr>
          <w:shd w:val="clear" w:color="auto" w:fill="auto"/>
        </w:rPr>
        <w:t>Now to details about timelines and the procedure for the election of all positions.</w:t>
      </w:r>
      <w:r w:rsidR="00793003">
        <w:rPr>
          <w:shd w:val="clear" w:color="auto" w:fill="auto"/>
        </w:rPr>
        <w:t xml:space="preserve"> </w:t>
      </w:r>
      <w:bookmarkStart w:id="9" w:name="_Hlk193711254"/>
      <w:r w:rsidR="00006761" w:rsidRPr="00006761">
        <w:rPr>
          <w:shd w:val="clear" w:color="auto" w:fill="auto"/>
          <w:lang w:val="en-GB" w:bidi="ar-SA"/>
        </w:rPr>
        <w:t xml:space="preserve">Ordinary financial (voting) Members who are listed as financial on the Member Register </w:t>
      </w:r>
      <w:r w:rsidR="0014514F">
        <w:rPr>
          <w:shd w:val="clear" w:color="auto" w:fill="auto"/>
          <w:lang w:val="en-GB" w:bidi="ar-SA"/>
        </w:rPr>
        <w:t xml:space="preserve">| </w:t>
      </w:r>
      <w:r w:rsidR="00006761" w:rsidRPr="00006761">
        <w:rPr>
          <w:shd w:val="clear" w:color="auto" w:fill="auto"/>
          <w:lang w:val="en-GB" w:bidi="ar-SA"/>
        </w:rPr>
        <w:t xml:space="preserve">Database by </w:t>
      </w:r>
      <w:r w:rsidR="00006761" w:rsidRPr="0014514F">
        <w:rPr>
          <w:b/>
          <w:shd w:val="clear" w:color="auto" w:fill="auto"/>
          <w:lang w:val="en-GB" w:bidi="ar-SA"/>
        </w:rPr>
        <w:t>21 August 2026</w:t>
      </w:r>
      <w:r w:rsidR="00006761" w:rsidRPr="00006761">
        <w:rPr>
          <w:shd w:val="clear" w:color="auto" w:fill="auto"/>
          <w:lang w:val="en-GB" w:bidi="ar-SA"/>
        </w:rPr>
        <w:t xml:space="preserve">, held at the National Office, are eligible to take part in the </w:t>
      </w:r>
      <w:r w:rsidR="00006761">
        <w:rPr>
          <w:shd w:val="clear" w:color="auto" w:fill="auto"/>
          <w:lang w:val="en-GB" w:bidi="ar-SA"/>
        </w:rPr>
        <w:t xml:space="preserve">2026 </w:t>
      </w:r>
      <w:r w:rsidR="00006761" w:rsidRPr="00006761">
        <w:rPr>
          <w:shd w:val="clear" w:color="auto" w:fill="auto"/>
          <w:lang w:val="en-GB" w:bidi="ar-SA"/>
        </w:rPr>
        <w:t>election of Board Members.</w:t>
      </w:r>
    </w:p>
    <w:p w14:paraId="60DB6B84" w14:textId="7B9F56F8" w:rsidR="007A6580" w:rsidRPr="0035136A" w:rsidRDefault="007A6580" w:rsidP="00793003">
      <w:pPr>
        <w:rPr>
          <w:shd w:val="clear" w:color="auto" w:fill="auto"/>
        </w:rPr>
      </w:pPr>
      <w:r w:rsidRPr="0035136A">
        <w:rPr>
          <w:b/>
          <w:shd w:val="clear" w:color="auto" w:fill="auto"/>
        </w:rPr>
        <w:t xml:space="preserve">Nominations </w:t>
      </w:r>
      <w:r w:rsidRPr="0035136A">
        <w:rPr>
          <w:shd w:val="clear" w:color="auto" w:fill="auto"/>
        </w:rPr>
        <w:t xml:space="preserve">require two people to support </w:t>
      </w:r>
      <w:r w:rsidR="00A11055">
        <w:rPr>
          <w:shd w:val="clear" w:color="auto" w:fill="auto"/>
        </w:rPr>
        <w:t xml:space="preserve">the candidate, </w:t>
      </w:r>
      <w:r w:rsidRPr="0035136A">
        <w:rPr>
          <w:shd w:val="clear" w:color="auto" w:fill="auto"/>
        </w:rPr>
        <w:t xml:space="preserve">i.e. one to move and another to second </w:t>
      </w:r>
      <w:r w:rsidR="00A11055">
        <w:rPr>
          <w:shd w:val="clear" w:color="auto" w:fill="auto"/>
        </w:rPr>
        <w:t xml:space="preserve">the </w:t>
      </w:r>
      <w:r w:rsidRPr="0035136A">
        <w:rPr>
          <w:shd w:val="clear" w:color="auto" w:fill="auto"/>
        </w:rPr>
        <w:t>nomination. There are two ways nominations can be completed and submitted</w:t>
      </w:r>
      <w:r w:rsidR="00A11055">
        <w:rPr>
          <w:shd w:val="clear" w:color="auto" w:fill="auto"/>
        </w:rPr>
        <w:t xml:space="preserve">, i.e. using the </w:t>
      </w:r>
      <w:r w:rsidRPr="0035136A">
        <w:rPr>
          <w:shd w:val="clear" w:color="auto" w:fill="auto"/>
        </w:rPr>
        <w:t xml:space="preserve">paper form or the email process. </w:t>
      </w:r>
    </w:p>
    <w:p w14:paraId="215F6FCB" w14:textId="77777777" w:rsidR="00433DD2" w:rsidRDefault="007A6580" w:rsidP="00793003">
      <w:pPr>
        <w:rPr>
          <w:shd w:val="clear" w:color="auto" w:fill="auto"/>
        </w:rPr>
      </w:pPr>
      <w:r w:rsidRPr="0035136A">
        <w:rPr>
          <w:shd w:val="clear" w:color="auto" w:fill="auto"/>
        </w:rPr>
        <w:t xml:space="preserve">If using the paper form, signatures of all three members involved in the nomination are required. Email procedures similarly require the same people to confirm their respective </w:t>
      </w:r>
      <w:r>
        <w:rPr>
          <w:shd w:val="clear" w:color="auto" w:fill="auto"/>
        </w:rPr>
        <w:t>roles</w:t>
      </w:r>
      <w:r w:rsidRPr="0035136A">
        <w:rPr>
          <w:shd w:val="clear" w:color="auto" w:fill="auto"/>
        </w:rPr>
        <w:t xml:space="preserve"> in the nomination process. If choosing the email procedure, you are required to contact the Returning Officer at </w:t>
      </w:r>
      <w:r>
        <w:rPr>
          <w:shd w:val="clear" w:color="auto" w:fill="auto"/>
        </w:rPr>
        <w:t xml:space="preserve">our </w:t>
      </w:r>
      <w:r w:rsidRPr="0035136A">
        <w:rPr>
          <w:shd w:val="clear" w:color="auto" w:fill="auto"/>
        </w:rPr>
        <w:t xml:space="preserve">National Office </w:t>
      </w:r>
      <w:r>
        <w:rPr>
          <w:shd w:val="clear" w:color="auto" w:fill="auto"/>
        </w:rPr>
        <w:t>before</w:t>
      </w:r>
      <w:r w:rsidRPr="0035136A">
        <w:rPr>
          <w:shd w:val="clear" w:color="auto" w:fill="auto"/>
        </w:rPr>
        <w:t xml:space="preserve"> commencing this process. </w:t>
      </w:r>
    </w:p>
    <w:p w14:paraId="62500ABC" w14:textId="77777777" w:rsidR="00D40B33" w:rsidRDefault="007A6580" w:rsidP="00793003">
      <w:pPr>
        <w:rPr>
          <w:shd w:val="clear" w:color="auto" w:fill="auto"/>
        </w:rPr>
      </w:pPr>
      <w:r w:rsidRPr="0035136A">
        <w:rPr>
          <w:shd w:val="clear" w:color="auto" w:fill="auto"/>
        </w:rPr>
        <w:t xml:space="preserve">This is important, as there are instructions unique to the email procedure that must be followed. </w:t>
      </w:r>
    </w:p>
    <w:p w14:paraId="5CB894CC" w14:textId="2A56E305" w:rsidR="007A6580" w:rsidRPr="0035136A" w:rsidRDefault="007A6580" w:rsidP="00793003">
      <w:pPr>
        <w:rPr>
          <w:shd w:val="clear" w:color="auto" w:fill="auto"/>
        </w:rPr>
      </w:pPr>
      <w:r w:rsidRPr="0035136A">
        <w:rPr>
          <w:shd w:val="clear" w:color="auto" w:fill="auto"/>
        </w:rPr>
        <w:t>The email procedure mirrors, as closely as possible, requirements for the paper-based option.</w:t>
      </w:r>
    </w:p>
    <w:p w14:paraId="6BACFC11" w14:textId="1A143335" w:rsidR="007A6580" w:rsidRPr="0035136A" w:rsidRDefault="007A6580" w:rsidP="00793003">
      <w:pPr>
        <w:spacing w:after="120"/>
        <w:rPr>
          <w:shd w:val="clear" w:color="auto" w:fill="auto"/>
        </w:rPr>
      </w:pPr>
      <w:r w:rsidRPr="0035136A">
        <w:rPr>
          <w:shd w:val="clear" w:color="auto" w:fill="auto"/>
        </w:rPr>
        <w:t xml:space="preserve">The closing date for nominations is </w:t>
      </w:r>
      <w:r w:rsidRPr="00061660">
        <w:rPr>
          <w:b/>
          <w:shd w:val="clear" w:color="auto" w:fill="auto"/>
        </w:rPr>
        <w:t>4pm</w:t>
      </w:r>
      <w:r w:rsidR="00006761">
        <w:rPr>
          <w:b/>
          <w:shd w:val="clear" w:color="auto" w:fill="auto"/>
        </w:rPr>
        <w:t>,</w:t>
      </w:r>
      <w:r w:rsidRPr="00061660">
        <w:rPr>
          <w:b/>
          <w:shd w:val="clear" w:color="auto" w:fill="auto"/>
        </w:rPr>
        <w:t xml:space="preserve"> </w:t>
      </w:r>
      <w:r w:rsidR="00061660" w:rsidRPr="00061660">
        <w:rPr>
          <w:b/>
          <w:shd w:val="clear" w:color="auto" w:fill="auto"/>
        </w:rPr>
        <w:t xml:space="preserve">21 August </w:t>
      </w:r>
      <w:r w:rsidRPr="00061660">
        <w:rPr>
          <w:b/>
          <w:shd w:val="clear" w:color="auto" w:fill="auto"/>
        </w:rPr>
        <w:t>202</w:t>
      </w:r>
      <w:r w:rsidR="00A11055" w:rsidRPr="00061660">
        <w:rPr>
          <w:b/>
          <w:shd w:val="clear" w:color="auto" w:fill="auto"/>
        </w:rPr>
        <w:t>6</w:t>
      </w:r>
      <w:r w:rsidRPr="0035136A">
        <w:rPr>
          <w:shd w:val="clear" w:color="auto" w:fill="auto"/>
        </w:rPr>
        <w:t>. Candidates are required to provide their CV at the same time as their nomination is submitted to the Returning Officer. Nominations and CVs should be sent to the Returning Officer at one of the following:</w:t>
      </w:r>
    </w:p>
    <w:p w14:paraId="664EFDB4" w14:textId="77777777" w:rsidR="007A6580" w:rsidRPr="0035136A" w:rsidRDefault="007A6580" w:rsidP="007A6580">
      <w:pPr>
        <w:numPr>
          <w:ilvl w:val="0"/>
          <w:numId w:val="1"/>
        </w:numPr>
        <w:spacing w:after="60" w:line="288" w:lineRule="auto"/>
        <w:ind w:left="357" w:hanging="357"/>
        <w:rPr>
          <w:shd w:val="clear" w:color="auto" w:fill="auto"/>
        </w:rPr>
      </w:pPr>
      <w:r w:rsidRPr="0035136A">
        <w:rPr>
          <w:b/>
          <w:shd w:val="clear" w:color="auto" w:fill="auto"/>
        </w:rPr>
        <w:t>Post</w:t>
      </w:r>
      <w:r w:rsidRPr="0035136A">
        <w:rPr>
          <w:shd w:val="clear" w:color="auto" w:fill="auto"/>
        </w:rPr>
        <w:t>: Blind Citizens NZ, PO Box 7144, Newtown, Wellington 6242;</w:t>
      </w:r>
    </w:p>
    <w:p w14:paraId="7F67C106" w14:textId="77777777" w:rsidR="007A6580" w:rsidRPr="0035136A" w:rsidRDefault="007A6580" w:rsidP="007A6580">
      <w:pPr>
        <w:numPr>
          <w:ilvl w:val="0"/>
          <w:numId w:val="1"/>
        </w:numPr>
        <w:spacing w:after="60" w:line="288" w:lineRule="auto"/>
        <w:ind w:left="357" w:hanging="357"/>
        <w:rPr>
          <w:shd w:val="clear" w:color="auto" w:fill="auto"/>
        </w:rPr>
      </w:pPr>
      <w:r w:rsidRPr="0035136A">
        <w:rPr>
          <w:b/>
          <w:shd w:val="clear" w:color="auto" w:fill="auto"/>
        </w:rPr>
        <w:t>Fax</w:t>
      </w:r>
      <w:r w:rsidRPr="0035136A">
        <w:rPr>
          <w:shd w:val="clear" w:color="auto" w:fill="auto"/>
        </w:rPr>
        <w:t>: 04-389-0030;</w:t>
      </w:r>
    </w:p>
    <w:p w14:paraId="4A64ECD4" w14:textId="72C29256" w:rsidR="007A6580" w:rsidRPr="0035136A" w:rsidRDefault="007A6580" w:rsidP="007A6580">
      <w:pPr>
        <w:numPr>
          <w:ilvl w:val="0"/>
          <w:numId w:val="1"/>
        </w:numPr>
        <w:spacing w:after="60" w:line="288" w:lineRule="auto"/>
        <w:ind w:left="357" w:hanging="357"/>
        <w:rPr>
          <w:spacing w:val="-4"/>
          <w:shd w:val="clear" w:color="auto" w:fill="auto"/>
        </w:rPr>
      </w:pPr>
      <w:r w:rsidRPr="0035136A">
        <w:rPr>
          <w:b/>
          <w:spacing w:val="-4"/>
          <w:shd w:val="clear" w:color="auto" w:fill="auto"/>
        </w:rPr>
        <w:t>Email</w:t>
      </w:r>
      <w:r w:rsidRPr="0035136A">
        <w:rPr>
          <w:spacing w:val="-4"/>
          <w:shd w:val="clear" w:color="auto" w:fill="auto"/>
        </w:rPr>
        <w:t xml:space="preserve">: </w:t>
      </w:r>
      <w:hyperlink r:id="rId11" w:history="1">
        <w:r w:rsidR="00684222" w:rsidRPr="0087435D">
          <w:rPr>
            <w:rStyle w:val="Hyperlink"/>
            <w:spacing w:val="-4"/>
            <w:shd w:val="clear" w:color="auto" w:fill="auto"/>
          </w:rPr>
          <w:t>election@blindcitizensnz.org.nz</w:t>
        </w:r>
      </w:hyperlink>
    </w:p>
    <w:p w14:paraId="251EF1BB" w14:textId="0A0A1BE0" w:rsidR="00A23BCD" w:rsidRDefault="00A23BCD" w:rsidP="006B38FC">
      <w:pPr>
        <w:spacing w:before="500"/>
      </w:pPr>
      <w:r>
        <w:t xml:space="preserve">If, when nominations close, there are two or fewer nominees for the two positions, no election will be held. </w:t>
      </w:r>
    </w:p>
    <w:p w14:paraId="6491139C" w14:textId="18BCFD43" w:rsidR="00A23BCD" w:rsidRDefault="00A23BCD" w:rsidP="006B38FC">
      <w:pPr>
        <w:spacing w:before="500"/>
      </w:pPr>
      <w:r>
        <w:t>Nominees will be elected unopposed. Any unfilled positions will be treated as vacancies under Rule 14.4</w:t>
      </w:r>
      <w:r w:rsidR="00976D25">
        <w:t xml:space="preserve"> (Filling Elected Board Member Vacancies)</w:t>
      </w:r>
      <w:r>
        <w:t>. If more than two nominations are received, an election will be held.</w:t>
      </w:r>
    </w:p>
    <w:p w14:paraId="19FCCD79" w14:textId="2A07979B" w:rsidR="007A6580" w:rsidRPr="00A11055" w:rsidRDefault="007A6580" w:rsidP="0014514F">
      <w:pPr>
        <w:pStyle w:val="Heading2"/>
        <w:rPr>
          <w:shd w:val="clear" w:color="auto" w:fill="auto"/>
        </w:rPr>
      </w:pPr>
      <w:r w:rsidRPr="00A11055">
        <w:rPr>
          <w:shd w:val="clear" w:color="auto" w:fill="auto"/>
        </w:rPr>
        <w:t xml:space="preserve">Voting in the </w:t>
      </w:r>
      <w:r w:rsidRPr="0014514F">
        <w:t>election</w:t>
      </w:r>
    </w:p>
    <w:p w14:paraId="4CC631B5" w14:textId="77777777" w:rsidR="00433DD2" w:rsidRDefault="007A6580" w:rsidP="00793003">
      <w:pPr>
        <w:rPr>
          <w:shd w:val="clear" w:color="auto" w:fill="auto"/>
        </w:rPr>
      </w:pPr>
      <w:r w:rsidRPr="0035136A">
        <w:rPr>
          <w:shd w:val="clear" w:color="auto" w:fill="auto"/>
        </w:rPr>
        <w:t>Ballot material (names of people standing for election, information they have provided about themselves</w:t>
      </w:r>
      <w:r w:rsidR="0014514F">
        <w:rPr>
          <w:shd w:val="clear" w:color="auto" w:fill="auto"/>
        </w:rPr>
        <w:t>, etc.</w:t>
      </w:r>
      <w:r w:rsidRPr="0035136A">
        <w:rPr>
          <w:shd w:val="clear" w:color="auto" w:fill="auto"/>
        </w:rPr>
        <w:t xml:space="preserve">) will be sent to all Ordinary Members recorded as financial on the </w:t>
      </w:r>
      <w:r w:rsidR="00720E48">
        <w:rPr>
          <w:shd w:val="clear" w:color="auto" w:fill="auto"/>
        </w:rPr>
        <w:t>Member Register | D</w:t>
      </w:r>
      <w:r w:rsidRPr="0035136A">
        <w:rPr>
          <w:shd w:val="clear" w:color="auto" w:fill="auto"/>
        </w:rPr>
        <w:t xml:space="preserve">atabase at National Office as at </w:t>
      </w:r>
      <w:r w:rsidR="00061660">
        <w:rPr>
          <w:b/>
          <w:shd w:val="clear" w:color="auto" w:fill="auto"/>
        </w:rPr>
        <w:t xml:space="preserve">21 </w:t>
      </w:r>
      <w:r w:rsidRPr="0035136A">
        <w:rPr>
          <w:b/>
          <w:shd w:val="clear" w:color="auto" w:fill="auto"/>
        </w:rPr>
        <w:t>August 202</w:t>
      </w:r>
      <w:r w:rsidR="00720E48">
        <w:rPr>
          <w:b/>
          <w:shd w:val="clear" w:color="auto" w:fill="auto"/>
        </w:rPr>
        <w:t>6</w:t>
      </w:r>
      <w:r w:rsidRPr="0035136A">
        <w:rPr>
          <w:shd w:val="clear" w:color="auto" w:fill="auto"/>
        </w:rPr>
        <w:t xml:space="preserve">. </w:t>
      </w:r>
    </w:p>
    <w:p w14:paraId="3E412AFE" w14:textId="77777777" w:rsidR="00976D25" w:rsidRDefault="00976D25" w:rsidP="00793003">
      <w:r>
        <w:t>Ballot material will be distributed in the voting member’s preferred format no later than 11 September 2026.</w:t>
      </w:r>
    </w:p>
    <w:p w14:paraId="09E3E60C" w14:textId="32C4AD82" w:rsidR="007A6580" w:rsidRPr="0035136A" w:rsidRDefault="007A6580" w:rsidP="00793003">
      <w:pPr>
        <w:rPr>
          <w:shd w:val="clear" w:color="auto" w:fill="auto"/>
        </w:rPr>
      </w:pPr>
      <w:r w:rsidRPr="0035136A">
        <w:rPr>
          <w:b/>
          <w:shd w:val="clear" w:color="auto" w:fill="auto"/>
        </w:rPr>
        <w:t xml:space="preserve">When does voting close? </w:t>
      </w:r>
      <w:r w:rsidRPr="0035136A">
        <w:rPr>
          <w:shd w:val="clear" w:color="auto" w:fill="auto"/>
        </w:rPr>
        <w:t xml:space="preserve">Completed ballots (votes cast by voting members) must be received at </w:t>
      </w:r>
      <w:r w:rsidR="00720E48">
        <w:rPr>
          <w:shd w:val="clear" w:color="auto" w:fill="auto"/>
        </w:rPr>
        <w:t xml:space="preserve">the </w:t>
      </w:r>
      <w:r w:rsidRPr="0035136A">
        <w:rPr>
          <w:shd w:val="clear" w:color="auto" w:fill="auto"/>
        </w:rPr>
        <w:t xml:space="preserve">National Office no later than </w:t>
      </w:r>
      <w:r w:rsidRPr="0035136A">
        <w:rPr>
          <w:b/>
          <w:shd w:val="clear" w:color="auto" w:fill="auto"/>
        </w:rPr>
        <w:t xml:space="preserve">4.00 pm, </w:t>
      </w:r>
      <w:r w:rsidR="00061660">
        <w:rPr>
          <w:b/>
          <w:shd w:val="clear" w:color="auto" w:fill="auto"/>
        </w:rPr>
        <w:t xml:space="preserve">29 September </w:t>
      </w:r>
      <w:r w:rsidR="00720E48">
        <w:rPr>
          <w:b/>
          <w:shd w:val="clear" w:color="auto" w:fill="auto"/>
        </w:rPr>
        <w:t>2026</w:t>
      </w:r>
      <w:r w:rsidRPr="0035136A">
        <w:rPr>
          <w:shd w:val="clear" w:color="auto" w:fill="auto"/>
        </w:rPr>
        <w:t xml:space="preserve">. Vote counting will take place no later than </w:t>
      </w:r>
      <w:r w:rsidR="00061660" w:rsidRPr="00061660">
        <w:rPr>
          <w:b/>
          <w:shd w:val="clear" w:color="auto" w:fill="auto"/>
        </w:rPr>
        <w:t xml:space="preserve">6 October </w:t>
      </w:r>
      <w:r w:rsidR="00720E48" w:rsidRPr="00061660">
        <w:rPr>
          <w:b/>
          <w:shd w:val="clear" w:color="auto" w:fill="auto"/>
        </w:rPr>
        <w:t>2026</w:t>
      </w:r>
      <w:r w:rsidRPr="0035136A">
        <w:rPr>
          <w:shd w:val="clear" w:color="auto" w:fill="auto"/>
        </w:rPr>
        <w:t>.</w:t>
      </w:r>
    </w:p>
    <w:p w14:paraId="06FD12A2" w14:textId="77777777" w:rsidR="007A6580" w:rsidRPr="0035136A" w:rsidRDefault="007A6580" w:rsidP="00793003">
      <w:pPr>
        <w:rPr>
          <w:shd w:val="clear" w:color="auto" w:fill="auto"/>
        </w:rPr>
      </w:pPr>
      <w:r w:rsidRPr="0035136A">
        <w:rPr>
          <w:b/>
          <w:bCs/>
          <w:shd w:val="clear" w:color="auto" w:fill="auto"/>
        </w:rPr>
        <w:t xml:space="preserve">Ways to </w:t>
      </w:r>
      <w:r>
        <w:rPr>
          <w:b/>
          <w:bCs/>
          <w:shd w:val="clear" w:color="auto" w:fill="auto"/>
        </w:rPr>
        <w:t xml:space="preserve">get election information for </w:t>
      </w:r>
      <w:r w:rsidRPr="0035136A">
        <w:rPr>
          <w:b/>
          <w:bCs/>
          <w:shd w:val="clear" w:color="auto" w:fill="auto"/>
        </w:rPr>
        <w:t>Blind Citizens NZ’s election</w:t>
      </w:r>
      <w:r>
        <w:rPr>
          <w:b/>
          <w:bCs/>
          <w:shd w:val="clear" w:color="auto" w:fill="auto"/>
        </w:rPr>
        <w:t>s</w:t>
      </w:r>
      <w:r w:rsidRPr="0035136A">
        <w:rPr>
          <w:shd w:val="clear" w:color="auto" w:fill="auto"/>
        </w:rPr>
        <w:t xml:space="preserve">: there are several options available for members to participate in the election process. </w:t>
      </w:r>
      <w:r w:rsidRPr="0035136A">
        <w:rPr>
          <w:bCs/>
          <w:shd w:val="clear" w:color="auto" w:fill="auto"/>
        </w:rPr>
        <w:t>E</w:t>
      </w:r>
      <w:r w:rsidRPr="0035136A">
        <w:rPr>
          <w:shd w:val="clear" w:color="auto" w:fill="auto"/>
        </w:rPr>
        <w:t xml:space="preserve">lection (ballot) material about candidates standing for election is available in large print, audio, Braille, by email, and via our National </w:t>
      </w:r>
      <w:r>
        <w:rPr>
          <w:shd w:val="clear" w:color="auto" w:fill="auto"/>
        </w:rPr>
        <w:t xml:space="preserve">Information </w:t>
      </w:r>
      <w:r w:rsidRPr="0035136A">
        <w:rPr>
          <w:shd w:val="clear" w:color="auto" w:fill="auto"/>
        </w:rPr>
        <w:t xml:space="preserve">Line bulletin on TellMe. </w:t>
      </w:r>
    </w:p>
    <w:p w14:paraId="37FFE0E7" w14:textId="0616D348" w:rsidR="007A6580" w:rsidRDefault="007A6580" w:rsidP="00793003">
      <w:pPr>
        <w:rPr>
          <w:shd w:val="clear" w:color="auto" w:fill="auto"/>
        </w:rPr>
      </w:pPr>
      <w:r>
        <w:rPr>
          <w:b/>
          <w:shd w:val="clear" w:color="auto" w:fill="auto"/>
        </w:rPr>
        <w:t>C</w:t>
      </w:r>
      <w:r w:rsidRPr="0035136A">
        <w:rPr>
          <w:b/>
          <w:shd w:val="clear" w:color="auto" w:fill="auto"/>
        </w:rPr>
        <w:t>hoose your preferred voting option</w:t>
      </w:r>
      <w:r w:rsidRPr="0035136A">
        <w:rPr>
          <w:shd w:val="clear" w:color="auto" w:fill="auto"/>
        </w:rPr>
        <w:t xml:space="preserve">: When voting in Blind Citizens NZ elections, you can choose one of three options. It is important to remember that the way you vote can be different from the way you choose to receive your election (ballot) material. You can cast your vote using the large print form, the Braille-card option, or TellMe. </w:t>
      </w:r>
    </w:p>
    <w:p w14:paraId="50581AED" w14:textId="77777777" w:rsidR="00D40B33" w:rsidRDefault="00006761" w:rsidP="00793003">
      <w:r>
        <w:t xml:space="preserve">TellMe gives voters a fully independent, confidential, and empowering way to vote. You can listen to information about the candidates and cast your vote </w:t>
      </w:r>
      <w:r w:rsidR="0014514F">
        <w:t>without assistance.</w:t>
      </w:r>
      <w:r w:rsidR="00793003">
        <w:t xml:space="preserve"> Using TellMe also </w:t>
      </w:r>
      <w:r w:rsidR="0014514F">
        <w:t xml:space="preserve">means </w:t>
      </w:r>
      <w:r>
        <w:t xml:space="preserve">you </w:t>
      </w:r>
      <w:r w:rsidR="0014514F">
        <w:t xml:space="preserve">are </w:t>
      </w:r>
      <w:r>
        <w:t xml:space="preserve">in control and </w:t>
      </w:r>
      <w:r w:rsidR="0014514F">
        <w:t>ensure</w:t>
      </w:r>
      <w:r>
        <w:t xml:space="preserve"> your vote is received on time. There’s no worrying about postal delays or whether your ballot will arrive before voting closes. </w:t>
      </w:r>
    </w:p>
    <w:p w14:paraId="31CF0643" w14:textId="77777777" w:rsidR="00D40B33" w:rsidRDefault="00D40B33" w:rsidP="00793003"/>
    <w:p w14:paraId="20BD752F" w14:textId="5F0DDC73" w:rsidR="00006761" w:rsidRDefault="00006761" w:rsidP="00793003">
      <w:pPr>
        <w:rPr>
          <w:shd w:val="clear" w:color="auto" w:fill="auto"/>
        </w:rPr>
      </w:pPr>
      <w:r>
        <w:t>If you’d like to learn more about using TellMe to cast your vote, please contact our National Office</w:t>
      </w:r>
      <w:r w:rsidR="0014514F">
        <w:t xml:space="preserve"> (details at the end of this Focus issue).</w:t>
      </w:r>
    </w:p>
    <w:bookmarkEnd w:id="9"/>
    <w:p w14:paraId="46860170" w14:textId="49976584" w:rsidR="006362E0" w:rsidRDefault="006362E0" w:rsidP="00E8560A">
      <w:pPr>
        <w:pStyle w:val="Heading1"/>
      </w:pPr>
      <w:r>
        <w:t>Blind Citizens NZ</w:t>
      </w:r>
      <w:r w:rsidR="007F1D6C">
        <w:t xml:space="preserve"> </w:t>
      </w:r>
      <w:r>
        <w:t>2026</w:t>
      </w:r>
      <w:r w:rsidR="007F1D6C">
        <w:br/>
      </w:r>
      <w:r>
        <w:t>AGM and Conference</w:t>
      </w:r>
      <w:r w:rsidR="007F1D6C">
        <w:t xml:space="preserve"> | </w:t>
      </w:r>
      <w:r w:rsidRPr="006362E0">
        <w:t>Times are changing</w:t>
      </w:r>
      <w:r w:rsidR="007F1D6C">
        <w:br/>
      </w:r>
      <w:r>
        <w:t>A</w:t>
      </w:r>
      <w:r w:rsidRPr="006362E0">
        <w:t>re we surviving or thriving</w:t>
      </w:r>
      <w:r>
        <w:t>?</w:t>
      </w:r>
      <w:r w:rsidR="00E05E3B">
        <w:br/>
        <w:t>From Rose Wilkinson, Chief Executive</w:t>
      </w:r>
    </w:p>
    <w:p w14:paraId="4BB2379F" w14:textId="77777777" w:rsidR="0007572C" w:rsidRDefault="009A1685" w:rsidP="00793003">
      <w:r>
        <w:t xml:space="preserve">This is another of those gentle reminders about this year’s AGM and Conference – we hope you </w:t>
      </w:r>
      <w:r w:rsidR="007F1D6C">
        <w:t xml:space="preserve">have put the dates into your calendar </w:t>
      </w:r>
      <w:r w:rsidR="0014365F">
        <w:t xml:space="preserve">as a placeholder, </w:t>
      </w:r>
      <w:r w:rsidR="007F1D6C">
        <w:t>and that you are considering joining us.</w:t>
      </w:r>
      <w:r w:rsidR="005B62AA">
        <w:t xml:space="preserve"> </w:t>
      </w:r>
      <w:r w:rsidR="0007572C">
        <w:t xml:space="preserve">This year, we are at the Ascot Park Hotel, Invercargill. All registrations are made through our National Office – details are a little further on. </w:t>
      </w:r>
    </w:p>
    <w:p w14:paraId="255D977E" w14:textId="6BDE56BB" w:rsidR="009C7275" w:rsidRDefault="00BA6C54" w:rsidP="00793003">
      <w:r>
        <w:t xml:space="preserve">Arrival for most will be Thursday, 8 October, ready for </w:t>
      </w:r>
      <w:r w:rsidR="00F02BC2">
        <w:t xml:space="preserve">either the side events that day, and | or the </w:t>
      </w:r>
      <w:r>
        <w:t>9am start on Friday, 9 October</w:t>
      </w:r>
      <w:r w:rsidR="009A1685">
        <w:t xml:space="preserve">. The two days are full, but enjoyable, where business and guest presenters are interspersed. The work side of our event ends at approximately 5pm on Saturday, </w:t>
      </w:r>
      <w:r>
        <w:t>10 October</w:t>
      </w:r>
      <w:r w:rsidR="009A1685">
        <w:t xml:space="preserve">. That evening, </w:t>
      </w:r>
      <w:r>
        <w:t xml:space="preserve">award presentations </w:t>
      </w:r>
      <w:r w:rsidR="009A1685">
        <w:t xml:space="preserve">are made </w:t>
      </w:r>
      <w:r>
        <w:t>during the Conference Dinner</w:t>
      </w:r>
      <w:r w:rsidR="009A1685">
        <w:t>.</w:t>
      </w:r>
      <w:r w:rsidR="009C7275">
        <w:t xml:space="preserve"> As guest presenters are finalised, we will share this information as widely as possible.</w:t>
      </w:r>
    </w:p>
    <w:p w14:paraId="457E1D26" w14:textId="77777777" w:rsidR="00D40B33" w:rsidRDefault="009C7275" w:rsidP="006E7672">
      <w:pPr>
        <w:spacing w:before="300" w:after="120"/>
      </w:pPr>
      <w:r>
        <w:t xml:space="preserve">As you will have noticed from the draft Strategic Plan 2027-2030, our </w:t>
      </w:r>
      <w:r w:rsidR="00F02BC2">
        <w:t xml:space="preserve">theme </w:t>
      </w:r>
      <w:r w:rsidR="00E05E3B">
        <w:t>‘Times are changing – Are we surviving or thriving?’</w:t>
      </w:r>
      <w:r w:rsidR="00BA6C54">
        <w:t xml:space="preserve"> </w:t>
      </w:r>
      <w:r w:rsidR="009A1685">
        <w:t xml:space="preserve">is already a focus of our organisational work. </w:t>
      </w:r>
    </w:p>
    <w:p w14:paraId="5498DC6A" w14:textId="6E30140D" w:rsidR="00147AC3" w:rsidRDefault="009A1685" w:rsidP="006E7672">
      <w:pPr>
        <w:spacing w:before="300" w:after="120"/>
      </w:pPr>
      <w:r>
        <w:t xml:space="preserve">As mentioned in earlier Focus issues, this in </w:t>
      </w:r>
      <w:r w:rsidR="00BA6C54">
        <w:t xml:space="preserve">part </w:t>
      </w:r>
      <w:r w:rsidR="00E05E3B">
        <w:t xml:space="preserve">stems </w:t>
      </w:r>
      <w:r w:rsidR="006E7672">
        <w:t xml:space="preserve">from </w:t>
      </w:r>
      <w:r w:rsidR="00E05E3B">
        <w:t xml:space="preserve">the declining rate of Ordinary </w:t>
      </w:r>
      <w:r>
        <w:t xml:space="preserve">(voting) </w:t>
      </w:r>
      <w:r w:rsidR="00E05E3B">
        <w:t>Members</w:t>
      </w:r>
      <w:r w:rsidR="00BA6C54">
        <w:t xml:space="preserve">, and what </w:t>
      </w:r>
      <w:r w:rsidR="00E05E3B">
        <w:t xml:space="preserve">Blind Citizens NZ needs to do to remain relevant and sustainable </w:t>
      </w:r>
      <w:r w:rsidR="006E7672">
        <w:t>into the future</w:t>
      </w:r>
      <w:r w:rsidR="00E05E3B">
        <w:t xml:space="preserve">. </w:t>
      </w:r>
    </w:p>
    <w:p w14:paraId="3BF4966C" w14:textId="769F9D19" w:rsidR="0007572C" w:rsidRPr="004F2E06" w:rsidRDefault="0007572C" w:rsidP="00793003">
      <w:pPr>
        <w:spacing w:before="200" w:after="120"/>
      </w:pPr>
      <w:r w:rsidRPr="002417F6">
        <w:rPr>
          <w:rStyle w:val="Heading2Char"/>
        </w:rPr>
        <w:t xml:space="preserve">Financial assistance for </w:t>
      </w:r>
      <w:r>
        <w:rPr>
          <w:rStyle w:val="Heading2Char"/>
        </w:rPr>
        <w:t>first-time</w:t>
      </w:r>
      <w:r w:rsidRPr="002417F6">
        <w:rPr>
          <w:rStyle w:val="Heading2Char"/>
        </w:rPr>
        <w:t xml:space="preserve"> attendees</w:t>
      </w:r>
      <w:r>
        <w:t>: For Ordinary (voting) Members who are coming to our event for the first time, t</w:t>
      </w:r>
      <w:r w:rsidRPr="004F2E06">
        <w:t>here is the opportunity to receive financial assistance. To be eligible as a first-time attendee, in addition to this being the first time you would be attending a Blind Citizens NZ AGM and Conference, three requirements need to be met. You must:</w:t>
      </w:r>
    </w:p>
    <w:p w14:paraId="313B85BA" w14:textId="645AC4B0" w:rsidR="0007572C" w:rsidRPr="004F2E06" w:rsidRDefault="0007572C" w:rsidP="0007572C">
      <w:pPr>
        <w:pStyle w:val="bullet1last"/>
      </w:pPr>
      <w:r w:rsidRPr="004F2E06">
        <w:t>be in a position to make a financial contribution (each situation is determined on a case-by-case basis);</w:t>
      </w:r>
    </w:p>
    <w:p w14:paraId="55842FC2" w14:textId="339E6547" w:rsidR="0007572C" w:rsidRDefault="0007572C" w:rsidP="0007572C">
      <w:pPr>
        <w:pStyle w:val="bullet1last"/>
      </w:pPr>
      <w:r w:rsidRPr="004F2E06">
        <w:t>be an Ordinary (financial voting) Member of Blind Citizens NZ</w:t>
      </w:r>
      <w:r w:rsidR="00793003">
        <w:t>; and</w:t>
      </w:r>
    </w:p>
    <w:p w14:paraId="5EA01DD9" w14:textId="0706BA3C" w:rsidR="00793003" w:rsidRDefault="00793003" w:rsidP="00793003">
      <w:pPr>
        <w:pStyle w:val="bullet1last"/>
      </w:pPr>
      <w:r w:rsidRPr="004F2E06">
        <w:t>commit to attending the full two days of the AGM and Conference</w:t>
      </w:r>
      <w:r>
        <w:t>,</w:t>
      </w:r>
      <w:r w:rsidRPr="004F2E06">
        <w:t xml:space="preserve"> including the Conference Dinner (attendance can be </w:t>
      </w:r>
      <w:r>
        <w:t>daily</w:t>
      </w:r>
      <w:r w:rsidRPr="004F2E06">
        <w:t xml:space="preserve">, or staying at the </w:t>
      </w:r>
      <w:r>
        <w:t xml:space="preserve">Ascot Park </w:t>
      </w:r>
      <w:r w:rsidRPr="004F2E06">
        <w:t>Hotel)</w:t>
      </w:r>
      <w:r>
        <w:t>.</w:t>
      </w:r>
    </w:p>
    <w:p w14:paraId="4B291352" w14:textId="1EADBD52" w:rsidR="0007572C" w:rsidRPr="004F2E06" w:rsidRDefault="0007572C" w:rsidP="00D40B33">
      <w:pPr>
        <w:spacing w:before="300" w:after="120"/>
      </w:pPr>
      <w:r w:rsidRPr="004F2E06">
        <w:t xml:space="preserve">If you meet </w:t>
      </w:r>
      <w:r>
        <w:t xml:space="preserve">the above </w:t>
      </w:r>
      <w:r w:rsidRPr="004F2E06">
        <w:t>requirements and would like to take advantage of this opportunity, please contact the Chief Executive for further information via one of the following options:</w:t>
      </w:r>
    </w:p>
    <w:p w14:paraId="01D71592" w14:textId="575C150B" w:rsidR="0007572C" w:rsidRPr="004F2E06" w:rsidRDefault="0007572C" w:rsidP="0007572C">
      <w:pPr>
        <w:pStyle w:val="bullet1last"/>
      </w:pPr>
      <w:r w:rsidRPr="004F2E06">
        <w:t>Email:</w:t>
      </w:r>
      <w:r>
        <w:t xml:space="preserve"> </w:t>
      </w:r>
      <w:hyperlink r:id="rId12" w:tgtFrame="_blank" w:history="1">
        <w:r w:rsidRPr="004F2E06">
          <w:rPr>
            <w:rStyle w:val="Hyperlink"/>
          </w:rPr>
          <w:t>admin@blindcitizensnz.org.nz</w:t>
        </w:r>
      </w:hyperlink>
      <w:r>
        <w:t xml:space="preserve"> </w:t>
      </w:r>
      <w:r w:rsidRPr="004F2E06">
        <w:t>and put “202</w:t>
      </w:r>
      <w:r>
        <w:t xml:space="preserve">6 </w:t>
      </w:r>
      <w:r w:rsidRPr="004F2E06">
        <w:t>first-time attendee” in the subject line;</w:t>
      </w:r>
    </w:p>
    <w:p w14:paraId="01CC2654" w14:textId="3D5F592F" w:rsidR="0007572C" w:rsidRPr="004F2E06" w:rsidRDefault="0007572C" w:rsidP="006E4BBB">
      <w:pPr>
        <w:pStyle w:val="bullet1last"/>
      </w:pPr>
      <w:r w:rsidRPr="004F2E06">
        <w:t>Post: PO Box 7144, Newtown, Wellington 6242; or</w:t>
      </w:r>
      <w:r w:rsidR="00D40B33">
        <w:t xml:space="preserve"> </w:t>
      </w:r>
      <w:r w:rsidRPr="004F2E06">
        <w:t>Phone: 0800 222 694.</w:t>
      </w:r>
    </w:p>
    <w:p w14:paraId="0FE70D5B" w14:textId="6154F1DC" w:rsidR="0007572C" w:rsidRDefault="0007572C" w:rsidP="0007572C">
      <w:pPr>
        <w:spacing w:before="400"/>
      </w:pPr>
      <w:r w:rsidRPr="004F2E06">
        <w:t xml:space="preserve">Applications for financial assistance for </w:t>
      </w:r>
      <w:r w:rsidR="00D40B33">
        <w:t>first-time</w:t>
      </w:r>
      <w:r w:rsidRPr="004F2E06">
        <w:t xml:space="preserve"> attendees close </w:t>
      </w:r>
      <w:r>
        <w:t>9a</w:t>
      </w:r>
      <w:r w:rsidRPr="004F2E06">
        <w:t xml:space="preserve">m, </w:t>
      </w:r>
      <w:r>
        <w:t>Monday</w:t>
      </w:r>
      <w:r w:rsidR="00793003">
        <w:t>,</w:t>
      </w:r>
      <w:r>
        <w:t xml:space="preserve"> 10 </w:t>
      </w:r>
      <w:r w:rsidRPr="004F2E06">
        <w:t>August 202</w:t>
      </w:r>
      <w:r>
        <w:t>6.</w:t>
      </w:r>
      <w:r w:rsidR="00793003">
        <w:t xml:space="preserve"> </w:t>
      </w:r>
      <w:r>
        <w:t>F</w:t>
      </w:r>
      <w:r w:rsidRPr="004F2E06">
        <w:t>inal decision</w:t>
      </w:r>
      <w:r>
        <w:t>s</w:t>
      </w:r>
      <w:r w:rsidRPr="004F2E06">
        <w:t xml:space="preserve"> about the number of members </w:t>
      </w:r>
      <w:r>
        <w:t xml:space="preserve">that </w:t>
      </w:r>
      <w:r w:rsidRPr="004F2E06">
        <w:t xml:space="preserve">can </w:t>
      </w:r>
      <w:r>
        <w:t xml:space="preserve">be </w:t>
      </w:r>
      <w:r w:rsidRPr="004F2E06">
        <w:t>support</w:t>
      </w:r>
      <w:r>
        <w:t>ed will be made</w:t>
      </w:r>
      <w:r w:rsidRPr="004F2E06">
        <w:t xml:space="preserve"> following the close of expressions of interest.</w:t>
      </w:r>
    </w:p>
    <w:p w14:paraId="7647CF9C" w14:textId="7D1EB7B9" w:rsidR="0007572C" w:rsidRDefault="0007572C" w:rsidP="00B04F8B">
      <w:r>
        <w:t>On Thursday evening, the President extends a standing invitation to all first-time attendees to join him for dinner. This is a relaxed opportunity to ask questions about the AGM and Conference</w:t>
      </w:r>
      <w:r w:rsidR="00B04F8B">
        <w:t xml:space="preserve"> and to </w:t>
      </w:r>
      <w:r>
        <w:t>learn how things are done</w:t>
      </w:r>
      <w:r w:rsidR="00B04F8B">
        <w:t xml:space="preserve">. You will also </w:t>
      </w:r>
      <w:r>
        <w:t xml:space="preserve">hear about some of the </w:t>
      </w:r>
      <w:r w:rsidR="00B04F8B">
        <w:t xml:space="preserve">unique features </w:t>
      </w:r>
      <w:r>
        <w:t xml:space="preserve">of </w:t>
      </w:r>
      <w:r w:rsidR="00B04F8B">
        <w:t xml:space="preserve">Blind Citizens NZ’s </w:t>
      </w:r>
      <w:r>
        <w:t>programme</w:t>
      </w:r>
      <w:r w:rsidR="00B04F8B">
        <w:t xml:space="preserve">, </w:t>
      </w:r>
      <w:r>
        <w:t xml:space="preserve">and above all, </w:t>
      </w:r>
      <w:r w:rsidR="00B04F8B">
        <w:t xml:space="preserve">be </w:t>
      </w:r>
      <w:r>
        <w:t>encourag</w:t>
      </w:r>
      <w:r w:rsidR="00B04F8B">
        <w:t>ed to participate fully.</w:t>
      </w:r>
      <w:r>
        <w:t xml:space="preserve"> </w:t>
      </w:r>
    </w:p>
    <w:p w14:paraId="555EC501" w14:textId="77777777" w:rsidR="00793003" w:rsidRDefault="008937E5" w:rsidP="009C7275">
      <w:pPr>
        <w:spacing w:after="120"/>
      </w:pPr>
      <w:r>
        <w:t xml:space="preserve">As </w:t>
      </w:r>
      <w:r w:rsidR="009C7275">
        <w:t xml:space="preserve">per </w:t>
      </w:r>
      <w:r>
        <w:t xml:space="preserve">recent </w:t>
      </w:r>
      <w:r w:rsidR="009C7275">
        <w:t xml:space="preserve">AGMs and Conferences, </w:t>
      </w:r>
      <w:r>
        <w:t>side events will be happening</w:t>
      </w:r>
      <w:r w:rsidR="009C7275">
        <w:t xml:space="preserve">, although </w:t>
      </w:r>
      <w:r>
        <w:t xml:space="preserve">there may be new ones that the Board </w:t>
      </w:r>
      <w:r w:rsidR="009C7275">
        <w:t>has</w:t>
      </w:r>
      <w:r>
        <w:t xml:space="preserve"> yet to finalise</w:t>
      </w:r>
      <w:r w:rsidR="009C7275">
        <w:t xml:space="preserve">. </w:t>
      </w:r>
    </w:p>
    <w:p w14:paraId="2F7E7D7E" w14:textId="4F0030D9" w:rsidR="005B62AA" w:rsidRDefault="009C7275" w:rsidP="009C7275">
      <w:pPr>
        <w:spacing w:after="120"/>
      </w:pPr>
      <w:r>
        <w:t>While times are yet to be firmed up, in the meantime, be assured that the following side events are happening:</w:t>
      </w:r>
    </w:p>
    <w:p w14:paraId="7AEF58CF" w14:textId="5AE1975C" w:rsidR="009C7275" w:rsidRDefault="009C7275" w:rsidP="009C7275">
      <w:pPr>
        <w:pStyle w:val="bullet1last"/>
      </w:pPr>
      <w:r>
        <w:t>Guide Dog Handlers;</w:t>
      </w:r>
    </w:p>
    <w:p w14:paraId="205012E6" w14:textId="1B7888D4" w:rsidR="009C7275" w:rsidRDefault="009C7275" w:rsidP="009C7275">
      <w:pPr>
        <w:pStyle w:val="bullet1last"/>
      </w:pPr>
      <w:r>
        <w:t>Braille;</w:t>
      </w:r>
    </w:p>
    <w:p w14:paraId="1B3785AD" w14:textId="7A25EFC6" w:rsidR="009C7275" w:rsidRDefault="009C7275" w:rsidP="009C7275">
      <w:pPr>
        <w:pStyle w:val="bullet1last"/>
      </w:pPr>
      <w:r>
        <w:t>Blind Women;</w:t>
      </w:r>
    </w:p>
    <w:p w14:paraId="5D49FF74" w14:textId="1C6C7911" w:rsidR="009C7275" w:rsidRDefault="009C7275" w:rsidP="009C7275">
      <w:pPr>
        <w:pStyle w:val="bullet1last"/>
      </w:pPr>
      <w:r>
        <w:t>Te Tiriti Advisory Group Aotearoa;</w:t>
      </w:r>
    </w:p>
    <w:p w14:paraId="77DCDA3F" w14:textId="086D37A7" w:rsidR="009C7275" w:rsidRDefault="009C7275" w:rsidP="009C7275">
      <w:pPr>
        <w:pStyle w:val="bullet1last"/>
      </w:pPr>
      <w:r>
        <w:t>World Blind Union.</w:t>
      </w:r>
    </w:p>
    <w:p w14:paraId="1CA86AC1" w14:textId="79596E87" w:rsidR="00187F27" w:rsidRDefault="0007572C" w:rsidP="00187F27">
      <w:pPr>
        <w:spacing w:before="500" w:after="0"/>
      </w:pPr>
      <w:r w:rsidRPr="00A267F8">
        <w:rPr>
          <w:rStyle w:val="Heading2Char"/>
        </w:rPr>
        <w:t>Registration</w:t>
      </w:r>
      <w:r>
        <w:t xml:space="preserve">: </w:t>
      </w:r>
      <w:r w:rsidR="00187F27">
        <w:t xml:space="preserve">Registering for our </w:t>
      </w:r>
      <w:r>
        <w:t>AGM and Conference</w:t>
      </w:r>
      <w:r w:rsidR="00187F27">
        <w:t xml:space="preserve"> is easy, and you can choose </w:t>
      </w:r>
      <w:r w:rsidR="006135BC">
        <w:t xml:space="preserve">whichever </w:t>
      </w:r>
      <w:r w:rsidR="00187F27">
        <w:t>option that suits you best</w:t>
      </w:r>
      <w:r>
        <w:t xml:space="preserve">. </w:t>
      </w:r>
      <w:r w:rsidR="00187F27">
        <w:t xml:space="preserve">You’re welcome to register online, download a form and send it in, or </w:t>
      </w:r>
      <w:r>
        <w:t xml:space="preserve">you can opt for </w:t>
      </w:r>
      <w:r w:rsidR="00187F27">
        <w:t xml:space="preserve">registering using the paper form. </w:t>
      </w:r>
    </w:p>
    <w:p w14:paraId="06D5D746" w14:textId="025AB14D" w:rsidR="0007572C" w:rsidRDefault="00187F27" w:rsidP="00187F27">
      <w:pPr>
        <w:spacing w:before="500" w:after="0"/>
        <w:rPr>
          <w:rFonts w:cs="Helvetica"/>
          <w:color w:val="202020"/>
        </w:rPr>
      </w:pPr>
      <w:r>
        <w:t xml:space="preserve">A quick heads-up that </w:t>
      </w:r>
      <w:r w:rsidR="0007572C">
        <w:t>r</w:t>
      </w:r>
      <w:r w:rsidR="0007572C" w:rsidRPr="00723D05">
        <w:rPr>
          <w:rFonts w:cs="Helvetica"/>
          <w:color w:val="202020"/>
        </w:rPr>
        <w:t xml:space="preserve">egistrations close </w:t>
      </w:r>
      <w:r w:rsidR="00B04F8B">
        <w:rPr>
          <w:rFonts w:cs="Helvetica"/>
          <w:color w:val="202020"/>
        </w:rPr>
        <w:t xml:space="preserve">at </w:t>
      </w:r>
      <w:r w:rsidR="0007572C" w:rsidRPr="00723D05">
        <w:rPr>
          <w:rFonts w:cs="Helvetica"/>
          <w:color w:val="202020"/>
        </w:rPr>
        <w:t xml:space="preserve">4pm, </w:t>
      </w:r>
      <w:r w:rsidR="00B04F8B">
        <w:rPr>
          <w:rFonts w:cs="Helvetica"/>
          <w:color w:val="202020"/>
        </w:rPr>
        <w:t xml:space="preserve">on </w:t>
      </w:r>
      <w:r w:rsidR="0007572C" w:rsidRPr="00723D05">
        <w:rPr>
          <w:rFonts w:cs="Helvetica"/>
          <w:color w:val="202020"/>
        </w:rPr>
        <w:t>Monday</w:t>
      </w:r>
      <w:r w:rsidR="00B04F8B">
        <w:rPr>
          <w:rFonts w:cs="Helvetica"/>
          <w:color w:val="202020"/>
        </w:rPr>
        <w:t>,</w:t>
      </w:r>
      <w:r w:rsidR="0007572C" w:rsidRPr="00723D05">
        <w:rPr>
          <w:rFonts w:cs="Helvetica"/>
          <w:color w:val="202020"/>
        </w:rPr>
        <w:t xml:space="preserve"> </w:t>
      </w:r>
      <w:r w:rsidR="0007572C">
        <w:rPr>
          <w:rFonts w:cs="Helvetica"/>
          <w:color w:val="202020"/>
        </w:rPr>
        <w:t xml:space="preserve">14 </w:t>
      </w:r>
      <w:r w:rsidR="0007572C" w:rsidRPr="00723D05">
        <w:rPr>
          <w:rFonts w:cs="Helvetica"/>
          <w:color w:val="202020"/>
        </w:rPr>
        <w:t>September 202</w:t>
      </w:r>
      <w:r w:rsidR="0007572C">
        <w:rPr>
          <w:rFonts w:cs="Helvetica"/>
          <w:color w:val="202020"/>
        </w:rPr>
        <w:t>6</w:t>
      </w:r>
      <w:r>
        <w:rPr>
          <w:rFonts w:cs="Helvetica"/>
          <w:color w:val="202020"/>
        </w:rPr>
        <w:t>, so be sure to get yours in on time</w:t>
      </w:r>
      <w:r w:rsidR="00B04F8B">
        <w:rPr>
          <w:rFonts w:cs="Helvetica"/>
          <w:color w:val="202020"/>
        </w:rPr>
        <w:t>.</w:t>
      </w:r>
    </w:p>
    <w:p w14:paraId="19CDC54F" w14:textId="0CE8274F" w:rsidR="00D40B33" w:rsidRDefault="0007572C" w:rsidP="00187F27">
      <w:pPr>
        <w:spacing w:before="300"/>
        <w:rPr>
          <w:rFonts w:cs="Helvetica"/>
          <w:color w:val="202020"/>
        </w:rPr>
      </w:pPr>
      <w:r w:rsidRPr="00BA71A9">
        <w:rPr>
          <w:rStyle w:val="Strong"/>
        </w:rPr>
        <w:t>Registration details</w:t>
      </w:r>
      <w:r w:rsidRPr="00723D05">
        <w:rPr>
          <w:rFonts w:cs="Helvetica"/>
          <w:color w:val="202020"/>
        </w:rPr>
        <w:t xml:space="preserve"> </w:t>
      </w:r>
      <w:r w:rsidR="006135BC">
        <w:rPr>
          <w:rFonts w:cs="Helvetica"/>
          <w:color w:val="202020"/>
        </w:rPr>
        <w:t xml:space="preserve">– you will find all the information you need, </w:t>
      </w:r>
      <w:r w:rsidR="00187F27">
        <w:rPr>
          <w:rFonts w:cs="Helvetica"/>
          <w:color w:val="202020"/>
        </w:rPr>
        <w:t xml:space="preserve">such as </w:t>
      </w:r>
      <w:r w:rsidRPr="00723D05">
        <w:rPr>
          <w:rFonts w:cs="Helvetica"/>
          <w:color w:val="202020"/>
        </w:rPr>
        <w:t>costs</w:t>
      </w:r>
      <w:r w:rsidR="00187F27">
        <w:rPr>
          <w:rFonts w:cs="Helvetica"/>
          <w:color w:val="202020"/>
        </w:rPr>
        <w:t xml:space="preserve"> and </w:t>
      </w:r>
      <w:r w:rsidR="006135BC">
        <w:rPr>
          <w:rFonts w:cs="Helvetica"/>
          <w:color w:val="202020"/>
        </w:rPr>
        <w:t xml:space="preserve">registration </w:t>
      </w:r>
      <w:r w:rsidR="00187F27">
        <w:rPr>
          <w:rFonts w:cs="Helvetica"/>
          <w:color w:val="202020"/>
        </w:rPr>
        <w:t>categor</w:t>
      </w:r>
      <w:r w:rsidR="006135BC">
        <w:rPr>
          <w:rFonts w:cs="Helvetica"/>
          <w:color w:val="202020"/>
        </w:rPr>
        <w:t xml:space="preserve">ies, </w:t>
      </w:r>
      <w:r w:rsidRPr="00723D05">
        <w:rPr>
          <w:rFonts w:cs="Helvetica"/>
          <w:color w:val="202020"/>
        </w:rPr>
        <w:t xml:space="preserve">available </w:t>
      </w:r>
      <w:r>
        <w:rPr>
          <w:rFonts w:cs="Helvetica"/>
          <w:color w:val="202020"/>
        </w:rPr>
        <w:t xml:space="preserve">when </w:t>
      </w:r>
      <w:r w:rsidRPr="00723D05">
        <w:rPr>
          <w:rFonts w:cs="Helvetica"/>
          <w:color w:val="202020"/>
        </w:rPr>
        <w:t xml:space="preserve">completing </w:t>
      </w:r>
      <w:r>
        <w:rPr>
          <w:rFonts w:cs="Helvetica"/>
          <w:color w:val="202020"/>
        </w:rPr>
        <w:t>the relevant registration form online</w:t>
      </w:r>
      <w:r w:rsidR="00D40B33">
        <w:rPr>
          <w:rFonts w:cs="Helvetica"/>
          <w:color w:val="202020"/>
        </w:rPr>
        <w:t xml:space="preserve">, </w:t>
      </w:r>
      <w:r w:rsidRPr="00723D05">
        <w:rPr>
          <w:rFonts w:cs="Helvetica"/>
          <w:color w:val="202020"/>
        </w:rPr>
        <w:t xml:space="preserve">downloading </w:t>
      </w:r>
      <w:r>
        <w:rPr>
          <w:rFonts w:cs="Helvetica"/>
          <w:color w:val="202020"/>
        </w:rPr>
        <w:t>it</w:t>
      </w:r>
      <w:r w:rsidR="00D40B33">
        <w:rPr>
          <w:rFonts w:cs="Helvetica"/>
          <w:color w:val="202020"/>
        </w:rPr>
        <w:t xml:space="preserve"> or completing the hard-copy version</w:t>
      </w:r>
      <w:r w:rsidRPr="00723D05">
        <w:rPr>
          <w:rFonts w:cs="Helvetica"/>
          <w:color w:val="202020"/>
        </w:rPr>
        <w:t xml:space="preserve">. </w:t>
      </w:r>
      <w:r w:rsidR="006135BC">
        <w:rPr>
          <w:rFonts w:cs="Helvetica"/>
          <w:color w:val="202020"/>
        </w:rPr>
        <w:t xml:space="preserve">If paying the full </w:t>
      </w:r>
      <w:r w:rsidRPr="00723D05">
        <w:rPr>
          <w:rFonts w:cs="Helvetica"/>
          <w:color w:val="202020"/>
        </w:rPr>
        <w:t>registration cost</w:t>
      </w:r>
      <w:r w:rsidR="006135BC">
        <w:rPr>
          <w:rFonts w:cs="Helvetica"/>
          <w:color w:val="202020"/>
        </w:rPr>
        <w:t xml:space="preserve"> all at once is a challenge, </w:t>
      </w:r>
      <w:r w:rsidRPr="00723D05">
        <w:rPr>
          <w:rFonts w:cs="Helvetica"/>
          <w:color w:val="202020"/>
        </w:rPr>
        <w:t xml:space="preserve">you </w:t>
      </w:r>
      <w:r w:rsidR="006135BC">
        <w:rPr>
          <w:rFonts w:cs="Helvetica"/>
          <w:color w:val="202020"/>
        </w:rPr>
        <w:t xml:space="preserve">are welcome to use our instalment </w:t>
      </w:r>
      <w:r w:rsidRPr="00723D05">
        <w:rPr>
          <w:rFonts w:cs="Helvetica"/>
          <w:color w:val="202020"/>
        </w:rPr>
        <w:t xml:space="preserve">option. </w:t>
      </w:r>
      <w:r w:rsidR="006135BC">
        <w:rPr>
          <w:rFonts w:cs="Helvetica"/>
          <w:color w:val="202020"/>
        </w:rPr>
        <w:t xml:space="preserve">To find out </w:t>
      </w:r>
      <w:r w:rsidRPr="00723D05">
        <w:rPr>
          <w:rFonts w:cs="Helvetica"/>
          <w:color w:val="202020"/>
        </w:rPr>
        <w:t xml:space="preserve">more and </w:t>
      </w:r>
      <w:r w:rsidR="006135BC">
        <w:rPr>
          <w:rFonts w:cs="Helvetica"/>
          <w:color w:val="202020"/>
        </w:rPr>
        <w:t xml:space="preserve">set up a </w:t>
      </w:r>
      <w:r w:rsidRPr="00723D05">
        <w:rPr>
          <w:rFonts w:cs="Helvetica"/>
          <w:color w:val="202020"/>
        </w:rPr>
        <w:t>payment plan</w:t>
      </w:r>
      <w:r w:rsidR="006135BC">
        <w:rPr>
          <w:rFonts w:cs="Helvetica"/>
          <w:color w:val="202020"/>
        </w:rPr>
        <w:t>, simply get in touch with the</w:t>
      </w:r>
      <w:r w:rsidRPr="00723D05">
        <w:rPr>
          <w:rFonts w:cs="Helvetica"/>
          <w:color w:val="202020"/>
        </w:rPr>
        <w:t xml:space="preserve"> National Office</w:t>
      </w:r>
      <w:r w:rsidR="006135BC">
        <w:rPr>
          <w:rFonts w:cs="Helvetica"/>
          <w:color w:val="202020"/>
        </w:rPr>
        <w:t>. Each request is considered individually, and you’ll receive support that fits your circumstances</w:t>
      </w:r>
      <w:r w:rsidRPr="00723D05">
        <w:rPr>
          <w:rFonts w:cs="Helvetica"/>
          <w:color w:val="202020"/>
        </w:rPr>
        <w:t xml:space="preserve">. </w:t>
      </w:r>
    </w:p>
    <w:p w14:paraId="2AA42B22" w14:textId="78D7B943" w:rsidR="0007572C" w:rsidRDefault="006135BC" w:rsidP="0007572C">
      <w:pPr>
        <w:rPr>
          <w:rFonts w:ascii="Helvetica" w:hAnsi="Helvetica" w:cs="Helvetica"/>
          <w:color w:val="202020"/>
        </w:rPr>
      </w:pPr>
      <w:r>
        <w:rPr>
          <w:rFonts w:cs="Helvetica"/>
          <w:color w:val="202020"/>
        </w:rPr>
        <w:t xml:space="preserve">If you would prefer to have a paper copy of the </w:t>
      </w:r>
      <w:r w:rsidR="0007572C" w:rsidRPr="00723D05">
        <w:rPr>
          <w:rFonts w:cs="Helvetica"/>
          <w:color w:val="202020"/>
        </w:rPr>
        <w:t xml:space="preserve">registration form, or </w:t>
      </w:r>
      <w:r>
        <w:rPr>
          <w:rFonts w:cs="Helvetica"/>
          <w:color w:val="202020"/>
        </w:rPr>
        <w:t xml:space="preserve">you’d like to talk things through and get </w:t>
      </w:r>
      <w:r w:rsidR="0007572C" w:rsidRPr="00723D05">
        <w:rPr>
          <w:rFonts w:cs="Helvetica"/>
          <w:color w:val="202020"/>
        </w:rPr>
        <w:t xml:space="preserve">more information, </w:t>
      </w:r>
      <w:r>
        <w:rPr>
          <w:rFonts w:cs="Helvetica"/>
          <w:color w:val="202020"/>
        </w:rPr>
        <w:t xml:space="preserve">feel free to reach out to your Branch, Geographic or Special Interest Network, or our National Office. You will find </w:t>
      </w:r>
      <w:r w:rsidR="0007572C" w:rsidRPr="00723D05">
        <w:rPr>
          <w:rFonts w:cs="Helvetica"/>
          <w:color w:val="202020"/>
        </w:rPr>
        <w:t xml:space="preserve">National Office </w:t>
      </w:r>
      <w:r>
        <w:rPr>
          <w:rFonts w:cs="Helvetica"/>
          <w:color w:val="202020"/>
        </w:rPr>
        <w:t xml:space="preserve">contact details at the </w:t>
      </w:r>
      <w:r w:rsidR="0007572C">
        <w:rPr>
          <w:rFonts w:cs="Helvetica"/>
          <w:color w:val="202020"/>
        </w:rPr>
        <w:t>end of this Focus issue.</w:t>
      </w:r>
    </w:p>
    <w:p w14:paraId="7C3EC20F" w14:textId="6EEE02EC" w:rsidR="005B62AA" w:rsidRDefault="006135BC" w:rsidP="006E7672">
      <w:pPr>
        <w:spacing w:before="300" w:after="120"/>
      </w:pPr>
      <w:r>
        <w:t>We will also be sharing r</w:t>
      </w:r>
      <w:r w:rsidR="00C83839">
        <w:t xml:space="preserve">egistration costs </w:t>
      </w:r>
      <w:r>
        <w:t>| forms</w:t>
      </w:r>
      <w:r w:rsidR="00ED103F">
        <w:t>,</w:t>
      </w:r>
      <w:r>
        <w:t xml:space="preserve"> </w:t>
      </w:r>
      <w:r w:rsidR="00ED103F">
        <w:t xml:space="preserve">and updates </w:t>
      </w:r>
      <w:r>
        <w:t xml:space="preserve">with </w:t>
      </w:r>
      <w:r w:rsidR="005B62AA">
        <w:t xml:space="preserve">Branches, Geographic and Special Interest Networks and </w:t>
      </w:r>
      <w:r>
        <w:t xml:space="preserve">updates will be posted on our TellMe Bulletin and other organisational social media options. </w:t>
      </w:r>
      <w:r w:rsidR="00127873">
        <w:t xml:space="preserve">You can also check in </w:t>
      </w:r>
      <w:r w:rsidR="00C83839">
        <w:t xml:space="preserve">with </w:t>
      </w:r>
      <w:r w:rsidR="007E09C4">
        <w:t xml:space="preserve">our </w:t>
      </w:r>
      <w:r w:rsidR="00127873">
        <w:t xml:space="preserve">National Office </w:t>
      </w:r>
      <w:r w:rsidR="00ED103F">
        <w:t xml:space="preserve">any time </w:t>
      </w:r>
      <w:r w:rsidR="00127873">
        <w:t xml:space="preserve">for information </w:t>
      </w:r>
      <w:r>
        <w:t xml:space="preserve">for the latest information. </w:t>
      </w:r>
    </w:p>
    <w:p w14:paraId="41B3BD8F" w14:textId="77777777" w:rsidR="00187F27" w:rsidRDefault="00187F27">
      <w:pPr>
        <w:widowControl/>
        <w:adjustRightInd/>
        <w:spacing w:after="200" w:line="276" w:lineRule="auto"/>
        <w:rPr>
          <w:rFonts w:ascii="Arial Bold" w:hAnsi="Arial Bold"/>
          <w:b/>
          <w:kern w:val="28"/>
          <w:sz w:val="44"/>
          <w:szCs w:val="20"/>
          <w:shd w:val="clear" w:color="auto" w:fill="auto"/>
        </w:rPr>
      </w:pPr>
      <w:r>
        <w:br w:type="page"/>
      </w:r>
    </w:p>
    <w:p w14:paraId="4177D277" w14:textId="1C1DE3AA" w:rsidR="00750027" w:rsidRPr="006E4BBB" w:rsidRDefault="00750027" w:rsidP="00E8560A">
      <w:pPr>
        <w:pStyle w:val="Heading1"/>
      </w:pPr>
      <w:r w:rsidRPr="006E4BBB">
        <w:t>2026 Award Nomination Timeframes</w:t>
      </w:r>
    </w:p>
    <w:p w14:paraId="08DB3AC5" w14:textId="7FF14372" w:rsidR="00EC7448" w:rsidRDefault="007E09C4" w:rsidP="007E09C4">
      <w:r>
        <w:t xml:space="preserve">For each of </w:t>
      </w:r>
      <w:r w:rsidR="00433DD2">
        <w:t xml:space="preserve">Blind Citizens NZ’s organisational </w:t>
      </w:r>
      <w:r>
        <w:t>awards, the opp</w:t>
      </w:r>
      <w:r w:rsidR="00750027">
        <w:t>ortunit</w:t>
      </w:r>
      <w:r>
        <w:t xml:space="preserve">y to make a nomination is open to </w:t>
      </w:r>
      <w:r w:rsidR="000D780E">
        <w:t xml:space="preserve">the Board, </w:t>
      </w:r>
      <w:r w:rsidR="00750027">
        <w:t xml:space="preserve">Branches, </w:t>
      </w:r>
      <w:r w:rsidR="00433DD2">
        <w:t xml:space="preserve">Geographic and Special Interest </w:t>
      </w:r>
      <w:r w:rsidR="00750027">
        <w:t>Networks, and Ordinary financial (voting) members</w:t>
      </w:r>
      <w:r>
        <w:t>.</w:t>
      </w:r>
      <w:r w:rsidR="00750027">
        <w:t xml:space="preserve"> </w:t>
      </w:r>
      <w:r w:rsidR="00433DD2">
        <w:t>E</w:t>
      </w:r>
      <w:r w:rsidR="00750027">
        <w:t>ligibility criteria for each of the awards</w:t>
      </w:r>
      <w:r w:rsidR="00433DD2">
        <w:t xml:space="preserve"> are provided further on</w:t>
      </w:r>
      <w:r>
        <w:t xml:space="preserve">. </w:t>
      </w:r>
      <w:r w:rsidR="00EC7448">
        <w:t xml:space="preserve">When awards are made, these are </w:t>
      </w:r>
      <w:r>
        <w:t xml:space="preserve">usually </w:t>
      </w:r>
      <w:r w:rsidR="00EC7448">
        <w:t xml:space="preserve">planned for presentation during the evening of the Conference Dinner. </w:t>
      </w:r>
      <w:r>
        <w:t xml:space="preserve">Anyone planning to make a nomination for the Board’s consideration should ensure that, along with supporting details, this is received at the National Office no later than </w:t>
      </w:r>
      <w:r w:rsidRPr="00AE69F6">
        <w:rPr>
          <w:b/>
        </w:rPr>
        <w:t>5 pm, Wednesday 5 August 2026</w:t>
      </w:r>
      <w:r>
        <w:t xml:space="preserve">. </w:t>
      </w:r>
      <w:r w:rsidR="0056115C">
        <w:t xml:space="preserve">This applies </w:t>
      </w:r>
      <w:r w:rsidR="006362E0">
        <w:t>to</w:t>
      </w:r>
      <w:r w:rsidR="00EC7448">
        <w:t xml:space="preserve"> the following awards...</w:t>
      </w:r>
    </w:p>
    <w:p w14:paraId="1EBC8903" w14:textId="73528051" w:rsidR="0088006A" w:rsidRPr="00144748" w:rsidRDefault="00144748" w:rsidP="00144748">
      <w:r w:rsidRPr="00AE69F6">
        <w:rPr>
          <w:rStyle w:val="Heading2Char"/>
        </w:rPr>
        <w:t>Beamish Memorial Medal</w:t>
      </w:r>
      <w:r>
        <w:rPr>
          <w:b/>
        </w:rPr>
        <w:t xml:space="preserve">: </w:t>
      </w:r>
      <w:r w:rsidR="0088006A" w:rsidRPr="00144748">
        <w:t>This award may be made to an Ordinary Member of Blind Citizens NZ who has made an outstanding contribution to society in their particular field of service to the community.</w:t>
      </w:r>
      <w:r w:rsidR="007E09C4" w:rsidRPr="00144748">
        <w:t xml:space="preserve"> </w:t>
      </w:r>
    </w:p>
    <w:p w14:paraId="36017C1D" w14:textId="29FD7533" w:rsidR="0088006A" w:rsidRDefault="00144748" w:rsidP="00144748">
      <w:pPr>
        <w:spacing w:after="120"/>
      </w:pPr>
      <w:r w:rsidRPr="00AE69F6">
        <w:rPr>
          <w:rStyle w:val="Heading2Char"/>
        </w:rPr>
        <w:t>Extra Touch Award</w:t>
      </w:r>
      <w:r>
        <w:t xml:space="preserve">: </w:t>
      </w:r>
      <w:r w:rsidR="000D780E">
        <w:t xml:space="preserve">This </w:t>
      </w:r>
      <w:r w:rsidR="0088006A" w:rsidRPr="00104A38">
        <w:t>award recognises an individual</w:t>
      </w:r>
      <w:r w:rsidR="000D780E">
        <w:t xml:space="preserve">, </w:t>
      </w:r>
      <w:r w:rsidR="0088006A" w:rsidRPr="00104A38">
        <w:t xml:space="preserve">organisation </w:t>
      </w:r>
      <w:r w:rsidR="000D780E">
        <w:t xml:space="preserve">or business that, </w:t>
      </w:r>
      <w:r w:rsidR="0088006A" w:rsidRPr="00104A38">
        <w:t>in working to meet the needs of the general public, makes an outstanding contribution towards improving access or services to blind, deafblind, low vision or vision-impaired people.</w:t>
      </w:r>
      <w:r w:rsidR="000D780E">
        <w:t xml:space="preserve"> Access is broadly defined and includes:</w:t>
      </w:r>
    </w:p>
    <w:p w14:paraId="0245F180" w14:textId="77777777" w:rsidR="0088006A" w:rsidRPr="00104A38" w:rsidRDefault="0088006A" w:rsidP="00144748">
      <w:pPr>
        <w:pStyle w:val="BulletPoint"/>
      </w:pPr>
      <w:r w:rsidRPr="00104A38">
        <w:t>information;</w:t>
      </w:r>
    </w:p>
    <w:p w14:paraId="504E5A98" w14:textId="77777777" w:rsidR="0088006A" w:rsidRPr="00104A38" w:rsidRDefault="0088006A" w:rsidP="000D780E">
      <w:pPr>
        <w:pStyle w:val="BulletPoint"/>
      </w:pPr>
      <w:r w:rsidRPr="00104A38">
        <w:t>buildings and public facilities;</w:t>
      </w:r>
    </w:p>
    <w:p w14:paraId="68F661AB" w14:textId="77777777" w:rsidR="0088006A" w:rsidRPr="00104A38" w:rsidRDefault="0088006A" w:rsidP="000D780E">
      <w:pPr>
        <w:pStyle w:val="BulletPoint"/>
      </w:pPr>
      <w:r w:rsidRPr="00104A38">
        <w:t>transport and pedestrian safety;</w:t>
      </w:r>
    </w:p>
    <w:p w14:paraId="4F0DD5E8" w14:textId="77777777" w:rsidR="0088006A" w:rsidRPr="00104A38" w:rsidRDefault="0088006A" w:rsidP="000D780E">
      <w:pPr>
        <w:pStyle w:val="BulletPoint"/>
      </w:pPr>
      <w:r w:rsidRPr="00104A38">
        <w:t>technology and communications;</w:t>
      </w:r>
    </w:p>
    <w:p w14:paraId="60D3F7A0" w14:textId="77777777" w:rsidR="0088006A" w:rsidRPr="00104A38" w:rsidRDefault="0088006A" w:rsidP="000D780E">
      <w:pPr>
        <w:pStyle w:val="BulletPoint"/>
      </w:pPr>
      <w:r w:rsidRPr="00104A38">
        <w:t>educational, vocational or recreational opportunities;</w:t>
      </w:r>
    </w:p>
    <w:p w14:paraId="3ECFA6DE" w14:textId="77777777" w:rsidR="0088006A" w:rsidRPr="00104A38" w:rsidRDefault="0088006A" w:rsidP="000D780E">
      <w:pPr>
        <w:pStyle w:val="BulletPoint"/>
      </w:pPr>
      <w:r w:rsidRPr="00104A38">
        <w:t>everyday equipment;</w:t>
      </w:r>
    </w:p>
    <w:p w14:paraId="3F416226" w14:textId="77777777" w:rsidR="0088006A" w:rsidRPr="00104A38" w:rsidRDefault="0088006A" w:rsidP="000D780E">
      <w:pPr>
        <w:pStyle w:val="BulletPoint"/>
      </w:pPr>
      <w:r w:rsidRPr="00104A38">
        <w:t>shops and customer service;</w:t>
      </w:r>
    </w:p>
    <w:p w14:paraId="4A5F1AEE" w14:textId="4A142300" w:rsidR="0088006A" w:rsidRDefault="0088006A" w:rsidP="000D780E">
      <w:pPr>
        <w:pStyle w:val="BulletPoint"/>
      </w:pPr>
      <w:r w:rsidRPr="00104A38">
        <w:t>services in general.</w:t>
      </w:r>
    </w:p>
    <w:p w14:paraId="53FEC896" w14:textId="77777777" w:rsidR="00D40B33" w:rsidRDefault="006362E0" w:rsidP="0014514F">
      <w:pPr>
        <w:spacing w:before="400"/>
      </w:pPr>
      <w:r w:rsidRPr="0014514F">
        <w:rPr>
          <w:rStyle w:val="Heading2Char"/>
        </w:rPr>
        <w:t>Johnston Cup for Leadership</w:t>
      </w:r>
      <w:r w:rsidR="00EC7448">
        <w:t xml:space="preserve">: </w:t>
      </w:r>
      <w:r w:rsidR="000D780E">
        <w:t>T</w:t>
      </w:r>
      <w:r w:rsidR="00433DD2">
        <w:t xml:space="preserve">his </w:t>
      </w:r>
      <w:r w:rsidR="000D780E">
        <w:t xml:space="preserve">award </w:t>
      </w:r>
      <w:r w:rsidR="0088006A" w:rsidRPr="00104A38">
        <w:t>recognise</w:t>
      </w:r>
      <w:r w:rsidR="00433DD2">
        <w:t>s</w:t>
      </w:r>
      <w:r w:rsidR="0088006A" w:rsidRPr="00104A38">
        <w:t xml:space="preserve"> Ordinary Members of Blind Citizens NZ whose ability to lead and influence others in a particular direction has been clearly demonstrated, either inside or outside the blind community</w:t>
      </w:r>
      <w:r w:rsidR="000D780E">
        <w:t>. This award foster</w:t>
      </w:r>
      <w:r w:rsidR="0014514F">
        <w:t>s</w:t>
      </w:r>
      <w:r w:rsidR="000D780E">
        <w:t xml:space="preserve"> </w:t>
      </w:r>
      <w:r w:rsidR="0088006A" w:rsidRPr="00104A38">
        <w:t>a</w:t>
      </w:r>
      <w:r w:rsidR="00433DD2">
        <w:t xml:space="preserve"> culture </w:t>
      </w:r>
      <w:r w:rsidR="0088006A" w:rsidRPr="00104A38">
        <w:t xml:space="preserve">within Blind Citizens NZ that </w:t>
      </w:r>
      <w:r w:rsidR="00433DD2">
        <w:t xml:space="preserve">recognises and </w:t>
      </w:r>
      <w:r w:rsidR="0088006A" w:rsidRPr="00104A38">
        <w:t xml:space="preserve">values </w:t>
      </w:r>
      <w:r w:rsidR="00433DD2">
        <w:t xml:space="preserve">the importance of </w:t>
      </w:r>
      <w:r w:rsidR="0088006A" w:rsidRPr="00104A38">
        <w:t>leadership</w:t>
      </w:r>
      <w:r w:rsidR="00D40B33">
        <w:t xml:space="preserve">. </w:t>
      </w:r>
    </w:p>
    <w:p w14:paraId="03B34675" w14:textId="7061FC1B" w:rsidR="0088006A" w:rsidRDefault="00D40B33" w:rsidP="0014514F">
      <w:pPr>
        <w:spacing w:before="400"/>
      </w:pPr>
      <w:r>
        <w:t xml:space="preserve">It is intended to </w:t>
      </w:r>
      <w:r w:rsidR="00433DD2">
        <w:t xml:space="preserve">motivate </w:t>
      </w:r>
      <w:r w:rsidR="0088006A" w:rsidRPr="00104A38">
        <w:t xml:space="preserve">members to </w:t>
      </w:r>
      <w:r w:rsidR="00433DD2">
        <w:t xml:space="preserve">participate in </w:t>
      </w:r>
      <w:r w:rsidR="0088006A" w:rsidRPr="00104A38">
        <w:t xml:space="preserve">leadership training </w:t>
      </w:r>
      <w:r w:rsidR="00433DD2">
        <w:t xml:space="preserve">offered or </w:t>
      </w:r>
      <w:r w:rsidR="0088006A" w:rsidRPr="00104A38">
        <w:t>supported by Blind Citizens NZ.</w:t>
      </w:r>
    </w:p>
    <w:p w14:paraId="785D7343" w14:textId="7AE0F77C" w:rsidR="0088006A" w:rsidRPr="00104A38" w:rsidRDefault="000D780E" w:rsidP="000D780E">
      <w:pPr>
        <w:spacing w:after="120"/>
      </w:pPr>
      <w:r>
        <w:t xml:space="preserve">Anyone nominated for this </w:t>
      </w:r>
      <w:r w:rsidR="0014514F">
        <w:t>award</w:t>
      </w:r>
      <w:r>
        <w:t xml:space="preserve"> must have </w:t>
      </w:r>
      <w:r w:rsidR="0088006A" w:rsidRPr="00104A38">
        <w:t>met one or more of the following:</w:t>
      </w:r>
    </w:p>
    <w:p w14:paraId="341BD79D" w14:textId="77777777" w:rsidR="0088006A" w:rsidRPr="00104A38" w:rsidRDefault="0088006A" w:rsidP="000D780E">
      <w:pPr>
        <w:pStyle w:val="BulletPoint"/>
      </w:pPr>
      <w:r w:rsidRPr="00104A38">
        <w:t xml:space="preserve">demonstrated leadership in a specific field of endeavour; </w:t>
      </w:r>
    </w:p>
    <w:p w14:paraId="2B2B68B2" w14:textId="77777777" w:rsidR="0088006A" w:rsidRPr="00104A38" w:rsidRDefault="0088006A" w:rsidP="000D780E">
      <w:pPr>
        <w:pStyle w:val="BulletPoint"/>
      </w:pPr>
      <w:r w:rsidRPr="00104A38">
        <w:t>assumed leadership responsibilities beyond what might have been expected in the role;</w:t>
      </w:r>
    </w:p>
    <w:p w14:paraId="3B5C3328" w14:textId="77777777" w:rsidR="0088006A" w:rsidRPr="00104A38" w:rsidRDefault="0088006A" w:rsidP="000D780E">
      <w:pPr>
        <w:pStyle w:val="BulletPoint"/>
      </w:pPr>
      <w:r w:rsidRPr="00104A38">
        <w:t>contributed in some demonstrable way to the betterment of the community by way of leadership.</w:t>
      </w:r>
    </w:p>
    <w:p w14:paraId="2D357ECF" w14:textId="77777777" w:rsidR="0024320E" w:rsidRDefault="0024320E">
      <w:pPr>
        <w:widowControl/>
        <w:adjustRightInd/>
        <w:spacing w:after="200" w:line="276" w:lineRule="auto"/>
        <w:rPr>
          <w:rStyle w:val="Heading2Char"/>
        </w:rPr>
      </w:pPr>
      <w:r>
        <w:rPr>
          <w:rStyle w:val="Heading2Char"/>
        </w:rPr>
        <w:br w:type="page"/>
      </w:r>
    </w:p>
    <w:p w14:paraId="3D98CC08" w14:textId="729DDD08" w:rsidR="0014514F" w:rsidRDefault="0056115C" w:rsidP="00144748">
      <w:pPr>
        <w:spacing w:before="400" w:after="120"/>
      </w:pPr>
      <w:r w:rsidRPr="0014514F">
        <w:rPr>
          <w:rStyle w:val="Heading2Char"/>
        </w:rPr>
        <w:t>Memorial Hall of Honour</w:t>
      </w:r>
      <w:r w:rsidR="00EC7448">
        <w:t>:</w:t>
      </w:r>
      <w:r w:rsidR="000D780E">
        <w:t xml:space="preserve"> </w:t>
      </w:r>
      <w:r w:rsidR="00144748">
        <w:t>Nominations for Blind Citizens NZ’s Memorial Hall of Honour must be for a blind, deafblind, low</w:t>
      </w:r>
      <w:r w:rsidR="00144748">
        <w:noBreakHyphen/>
        <w:t>vision, or vision</w:t>
      </w:r>
      <w:r w:rsidR="00144748">
        <w:noBreakHyphen/>
        <w:t xml:space="preserve">impaired person who was born in New Zealand or has lived here. </w:t>
      </w:r>
    </w:p>
    <w:p w14:paraId="3B46F2CA" w14:textId="7A3425BD" w:rsidR="00144748" w:rsidRDefault="00144748" w:rsidP="00144748">
      <w:pPr>
        <w:spacing w:before="400" w:after="120"/>
      </w:pPr>
      <w:r>
        <w:t>The nominee does not need to have been a member of Blind Citizens NZ, but they must be deceased. Nominees must also be someone who has:</w:t>
      </w:r>
    </w:p>
    <w:p w14:paraId="0B5EF256" w14:textId="534D1658" w:rsidR="00A224BD" w:rsidRPr="00104A38" w:rsidRDefault="00A224BD" w:rsidP="00144748">
      <w:pPr>
        <w:pStyle w:val="BulletPoint"/>
      </w:pPr>
      <w:r w:rsidRPr="00104A38">
        <w:t xml:space="preserve">made a substantial and outstanding contribution over many years towards the advancement of the interests and </w:t>
      </w:r>
      <w:r w:rsidR="00144748">
        <w:t>well-being</w:t>
      </w:r>
      <w:r w:rsidRPr="00104A38">
        <w:t xml:space="preserve"> of the blind in New Zealand; or</w:t>
      </w:r>
    </w:p>
    <w:p w14:paraId="0094AAD7" w14:textId="4F5F099B" w:rsidR="006362E0" w:rsidRDefault="00A224BD" w:rsidP="00144748">
      <w:pPr>
        <w:pStyle w:val="BulletPoint"/>
      </w:pPr>
      <w:r w:rsidRPr="00104A38">
        <w:t>through their trail-blazing efforts or personal example, inspired others in the blind community to overcome the barriers to participation in a sighted world</w:t>
      </w:r>
      <w:r w:rsidR="00144748">
        <w:t>.</w:t>
      </w:r>
    </w:p>
    <w:p w14:paraId="24A2869C" w14:textId="51434141" w:rsidR="00144748" w:rsidRPr="00144748" w:rsidRDefault="00144748" w:rsidP="00144748">
      <w:pPr>
        <w:spacing w:before="400"/>
        <w:rPr>
          <w:shd w:val="clear" w:color="auto" w:fill="auto"/>
        </w:rPr>
      </w:pPr>
      <w:r w:rsidRPr="00144748">
        <w:rPr>
          <w:shd w:val="clear" w:color="auto" w:fill="auto"/>
        </w:rPr>
        <w:t xml:space="preserve">If you’re making or endorsing a nomination, </w:t>
      </w:r>
      <w:r>
        <w:rPr>
          <w:shd w:val="clear" w:color="auto" w:fill="auto"/>
        </w:rPr>
        <w:t xml:space="preserve">it is your responsibility to </w:t>
      </w:r>
      <w:r w:rsidRPr="00144748">
        <w:rPr>
          <w:shd w:val="clear" w:color="auto" w:fill="auto"/>
        </w:rPr>
        <w:t>ensure the nominee meets the award criteria.</w:t>
      </w:r>
    </w:p>
    <w:p w14:paraId="0BA62F05" w14:textId="325DF0BE" w:rsidR="00D40B33" w:rsidRDefault="006E4BBB" w:rsidP="00E8560A">
      <w:pPr>
        <w:pStyle w:val="Heading1"/>
      </w:pPr>
      <w:r>
        <w:t xml:space="preserve">Consultation on </w:t>
      </w:r>
      <w:r w:rsidRPr="006E4BBB">
        <w:t>Health</w:t>
      </w:r>
      <w:r>
        <w:t xml:space="preserve"> and Disability Commission Advocacy Guidelines</w:t>
      </w:r>
    </w:p>
    <w:p w14:paraId="158A4877" w14:textId="77777777" w:rsidR="001C73B9" w:rsidRDefault="006E4BBB" w:rsidP="006E4BBB">
      <w:pPr>
        <w:spacing w:before="300"/>
      </w:pPr>
      <w:r>
        <w:t xml:space="preserve">The Health and Disability Commission (HDC) is refreshing its advocacy guidelines, last updated in 2005. Consultation on the draft Advocacy Guidelines is open until 30 June 2026. </w:t>
      </w:r>
    </w:p>
    <w:p w14:paraId="78416ECA" w14:textId="77777777" w:rsidR="0024320E" w:rsidRDefault="001C73B9" w:rsidP="002536C1">
      <w:pPr>
        <w:autoSpaceDE w:val="0"/>
        <w:autoSpaceDN w:val="0"/>
        <w:spacing w:after="120"/>
        <w:rPr>
          <w:rStyle w:val="Hyperlink"/>
        </w:rPr>
      </w:pPr>
      <w:r>
        <w:t>You can engage in the consultation process online</w:t>
      </w:r>
      <w:r w:rsidR="002536C1">
        <w:t xml:space="preserve"> at this link</w:t>
      </w:r>
      <w:r>
        <w:t xml:space="preserve"> </w:t>
      </w:r>
      <w:hyperlink r:id="rId13" w:history="1">
        <w:r>
          <w:rPr>
            <w:rStyle w:val="Hyperlink"/>
          </w:rPr>
          <w:t>Advocacy Guidelines consultation Survey</w:t>
        </w:r>
      </w:hyperlink>
    </w:p>
    <w:p w14:paraId="315E3EDC" w14:textId="77777777" w:rsidR="0024320E" w:rsidRDefault="0024320E" w:rsidP="002536C1">
      <w:pPr>
        <w:autoSpaceDE w:val="0"/>
        <w:autoSpaceDN w:val="0"/>
        <w:spacing w:after="120"/>
      </w:pPr>
    </w:p>
    <w:p w14:paraId="206530FA" w14:textId="1402B320" w:rsidR="002536C1" w:rsidRDefault="0024320E" w:rsidP="002536C1">
      <w:pPr>
        <w:autoSpaceDE w:val="0"/>
        <w:autoSpaceDN w:val="0"/>
        <w:spacing w:after="120"/>
        <w:rPr>
          <w:color w:val="000000"/>
        </w:rPr>
      </w:pPr>
      <w:r>
        <w:t xml:space="preserve">Alternately you can </w:t>
      </w:r>
      <w:r w:rsidR="002536C1">
        <w:t>email</w:t>
      </w:r>
      <w:r>
        <w:t xml:space="preserve"> your </w:t>
      </w:r>
      <w:r w:rsidR="002536C1">
        <w:t xml:space="preserve">response to </w:t>
      </w:r>
      <w:hyperlink r:id="rId14" w:history="1">
        <w:r w:rsidR="002536C1">
          <w:rPr>
            <w:rStyle w:val="Hyperlink"/>
          </w:rPr>
          <w:t>guidelines@hdc.org.nz</w:t>
        </w:r>
      </w:hyperlink>
      <w:r w:rsidR="002536C1">
        <w:rPr>
          <w:color w:val="000000"/>
        </w:rPr>
        <w:t xml:space="preserve">  Survey questions include:</w:t>
      </w:r>
    </w:p>
    <w:p w14:paraId="70F6219A" w14:textId="2A7BC2E6" w:rsidR="002536C1" w:rsidRDefault="002536C1" w:rsidP="002536C1">
      <w:pPr>
        <w:pStyle w:val="BulletPoint"/>
        <w:spacing w:after="120"/>
        <w:rPr>
          <w:shd w:val="clear" w:color="auto" w:fill="auto"/>
        </w:rPr>
      </w:pPr>
      <w:r>
        <w:rPr>
          <w:shd w:val="clear" w:color="auto" w:fill="auto"/>
        </w:rPr>
        <w:t>Do the guidelines meet your expectations (yes or no)?</w:t>
      </w:r>
    </w:p>
    <w:p w14:paraId="650BEAE2" w14:textId="423FA983" w:rsidR="002536C1" w:rsidRDefault="002536C1" w:rsidP="002536C1">
      <w:pPr>
        <w:pStyle w:val="BulletPoint"/>
        <w:spacing w:after="120"/>
        <w:rPr>
          <w:shd w:val="clear" w:color="auto" w:fill="auto"/>
        </w:rPr>
      </w:pPr>
      <w:r>
        <w:rPr>
          <w:shd w:val="clear" w:color="auto" w:fill="auto"/>
        </w:rPr>
        <w:t>If no, what would strengthen the Guidelines for you | you</w:t>
      </w:r>
      <w:r w:rsidR="00F7639E">
        <w:rPr>
          <w:shd w:val="clear" w:color="auto" w:fill="auto"/>
        </w:rPr>
        <w:t>r</w:t>
      </w:r>
      <w:r>
        <w:rPr>
          <w:shd w:val="clear" w:color="auto" w:fill="auto"/>
        </w:rPr>
        <w:t xml:space="preserve"> organisation?</w:t>
      </w:r>
    </w:p>
    <w:p w14:paraId="094B9252" w14:textId="753B527B" w:rsidR="002536C1" w:rsidRPr="002536C1" w:rsidRDefault="002536C1" w:rsidP="002536C1">
      <w:pPr>
        <w:pStyle w:val="BulletPoint"/>
        <w:spacing w:after="120"/>
        <w:rPr>
          <w:shd w:val="clear" w:color="auto" w:fill="auto"/>
          <w:lang w:val="en-NZ"/>
        </w:rPr>
      </w:pPr>
      <w:r>
        <w:rPr>
          <w:shd w:val="clear" w:color="auto" w:fill="auto"/>
        </w:rPr>
        <w:t>Have we left anything out? Does anything need more emphasis?</w:t>
      </w:r>
    </w:p>
    <w:p w14:paraId="37DC0D34" w14:textId="77777777" w:rsidR="002536C1" w:rsidRDefault="00D40B33" w:rsidP="002536C1">
      <w:pPr>
        <w:autoSpaceDE w:val="0"/>
        <w:autoSpaceDN w:val="0"/>
        <w:spacing w:before="300"/>
        <w:rPr>
          <w:color w:val="000000"/>
        </w:rPr>
      </w:pPr>
      <w:r w:rsidRPr="001C73B9">
        <w:rPr>
          <w:rStyle w:val="Heading2Char"/>
        </w:rPr>
        <w:t>About the Advocacy Service</w:t>
      </w:r>
      <w:r w:rsidR="006E4BBB">
        <w:rPr>
          <w:b/>
          <w:bCs/>
          <w:color w:val="000000"/>
        </w:rPr>
        <w:t xml:space="preserve">: </w:t>
      </w:r>
      <w:r>
        <w:rPr>
          <w:color w:val="000000"/>
        </w:rPr>
        <w:t>The HDC Act 1994 enables the establishment of a nationwide free advocacy service, the</w:t>
      </w:r>
      <w:r w:rsidR="006E4BBB">
        <w:rPr>
          <w:color w:val="000000"/>
        </w:rPr>
        <w:t xml:space="preserve"> </w:t>
      </w:r>
      <w:hyperlink r:id="rId15" w:history="1">
        <w:r>
          <w:rPr>
            <w:rStyle w:val="Hyperlink"/>
          </w:rPr>
          <w:t>Nationwide Health and Disability Advocacy Service</w:t>
        </w:r>
      </w:hyperlink>
      <w:r>
        <w:rPr>
          <w:color w:val="000000"/>
        </w:rPr>
        <w:t xml:space="preserve">. </w:t>
      </w:r>
      <w:r w:rsidR="001C73B9">
        <w:rPr>
          <w:color w:val="000000"/>
        </w:rPr>
        <w:t xml:space="preserve">It </w:t>
      </w:r>
      <w:r>
        <w:rPr>
          <w:color w:val="000000"/>
        </w:rPr>
        <w:t>is mandated under the Act to promote the Code of Health and Disability Services Consumers’ Rights 1996 (</w:t>
      </w:r>
      <w:hyperlink r:id="rId16" w:history="1">
        <w:r>
          <w:rPr>
            <w:rStyle w:val="Hyperlink"/>
          </w:rPr>
          <w:t>the Code of Rights</w:t>
        </w:r>
      </w:hyperlink>
      <w:r>
        <w:rPr>
          <w:color w:val="000000"/>
        </w:rPr>
        <w:t>) and to support consumers (and whānau) to resolve concerns directly with a health or disability service. The service operates independently of HDC. Advocates use an empowerment</w:t>
      </w:r>
      <w:r w:rsidR="001C73B9">
        <w:rPr>
          <w:color w:val="000000"/>
        </w:rPr>
        <w:t>,</w:t>
      </w:r>
      <w:r>
        <w:rPr>
          <w:color w:val="000000"/>
        </w:rPr>
        <w:t xml:space="preserve"> strengths-based advocacy model to support whānau and to work alongside consumers. </w:t>
      </w:r>
    </w:p>
    <w:p w14:paraId="3826D06F" w14:textId="7A61D5E7" w:rsidR="002536C1" w:rsidRDefault="00D40B33" w:rsidP="002536C1">
      <w:pPr>
        <w:autoSpaceDE w:val="0"/>
        <w:autoSpaceDN w:val="0"/>
        <w:spacing w:before="300"/>
        <w:rPr>
          <w:color w:val="000000"/>
        </w:rPr>
      </w:pPr>
      <w:r>
        <w:rPr>
          <w:color w:val="000000"/>
        </w:rPr>
        <w:t xml:space="preserve">Advocates do not determine if there is a breach under the Code of Rights. Serious or unresolved complaints are referred to the office of </w:t>
      </w:r>
      <w:r w:rsidR="001C73B9">
        <w:rPr>
          <w:color w:val="000000"/>
        </w:rPr>
        <w:t xml:space="preserve">the </w:t>
      </w:r>
      <w:r>
        <w:rPr>
          <w:color w:val="000000"/>
        </w:rPr>
        <w:t>HDC.</w:t>
      </w:r>
    </w:p>
    <w:p w14:paraId="47386791" w14:textId="0743BD0F" w:rsidR="00C229C7" w:rsidRDefault="00554F09" w:rsidP="00E8560A">
      <w:pPr>
        <w:pStyle w:val="Heading1"/>
      </w:pPr>
      <w:r>
        <w:t>Volunteers Needed for our Online V</w:t>
      </w:r>
      <w:r w:rsidR="00C229C7">
        <w:t>oting</w:t>
      </w:r>
      <w:r>
        <w:t xml:space="preserve"> Trial</w:t>
      </w:r>
    </w:p>
    <w:p w14:paraId="216BD2A6" w14:textId="2CB8C721" w:rsidR="00181D2C" w:rsidRDefault="00554F09" w:rsidP="00C229C7">
      <w:r>
        <w:t xml:space="preserve">Blind Citizens NZ is exploring how to </w:t>
      </w:r>
      <w:r w:rsidR="00181D2C">
        <w:t xml:space="preserve">make our voting </w:t>
      </w:r>
      <w:r>
        <w:t xml:space="preserve">in </w:t>
      </w:r>
      <w:r w:rsidR="00181D2C">
        <w:t xml:space="preserve">our </w:t>
      </w:r>
      <w:r>
        <w:t xml:space="preserve">organisational elections more accessible for everyone. </w:t>
      </w:r>
      <w:r w:rsidR="00181D2C">
        <w:t xml:space="preserve">An activity we are planning is a practice online election. We already know the system works well for confident blind tech users. Now we need to hear from financial (voting) members who do not usually feel comfortable with online systems. </w:t>
      </w:r>
    </w:p>
    <w:p w14:paraId="71A2FFE1" w14:textId="35A80C49" w:rsidR="00554F09" w:rsidRDefault="00181D2C" w:rsidP="00C229C7">
      <w:r>
        <w:t xml:space="preserve">If this sounds like you, or if you’ve ever thought, “I’m not very techy”, then we’d love you to take part. We need around 20 </w:t>
      </w:r>
      <w:r w:rsidR="005C6CC6">
        <w:t>volunteers</w:t>
      </w:r>
      <w:r>
        <w:t>. You’ll be part of a simple, safe, fake election designed only for testing. There are no real candidates, no real political issues, and no impact on any official organisational processes. We’ll be asking you to tell us what worked and what didn’t. Your feedback will help shape a more accessible voting experience for our members.</w:t>
      </w:r>
    </w:p>
    <w:p w14:paraId="1F6260FB" w14:textId="0173DBE5" w:rsidR="00181D2C" w:rsidRDefault="00181D2C" w:rsidP="00181D2C">
      <w:pPr>
        <w:spacing w:after="120"/>
      </w:pPr>
      <w:r>
        <w:t xml:space="preserve">To be considered, please </w:t>
      </w:r>
      <w:r w:rsidR="005C6CC6">
        <w:t>provide</w:t>
      </w:r>
      <w:r>
        <w:t xml:space="preserve"> your expression of interest by 9am, Wednesday</w:t>
      </w:r>
      <w:r w:rsidR="005C6CC6">
        <w:t>,</w:t>
      </w:r>
      <w:r>
        <w:t xml:space="preserve"> 15 July 2026</w:t>
      </w:r>
      <w:r w:rsidR="005C6CC6">
        <w:t>,</w:t>
      </w:r>
      <w:r>
        <w:t xml:space="preserve"> </w:t>
      </w:r>
      <w:r w:rsidR="005C6CC6">
        <w:t>using one of the following options</w:t>
      </w:r>
      <w:r>
        <w:t>:</w:t>
      </w:r>
    </w:p>
    <w:p w14:paraId="192BFBF4" w14:textId="1ED6872C" w:rsidR="00181D2C" w:rsidRDefault="00181D2C" w:rsidP="00181D2C">
      <w:pPr>
        <w:pStyle w:val="BulletPoint"/>
      </w:pPr>
      <w:r>
        <w:t xml:space="preserve">Email: </w:t>
      </w:r>
      <w:hyperlink r:id="rId17" w:history="1">
        <w:r w:rsidRPr="0020502D">
          <w:rPr>
            <w:rStyle w:val="Hyperlink"/>
          </w:rPr>
          <w:t>admin@blindcitizensnz.org.nz</w:t>
        </w:r>
      </w:hyperlink>
      <w:r w:rsidR="005C6CC6">
        <w:t xml:space="preserve"> </w:t>
      </w:r>
      <w:r w:rsidR="005C6CC6">
        <w:br/>
        <w:t>(put volunteer online voting in the subject line); or</w:t>
      </w:r>
    </w:p>
    <w:p w14:paraId="5FFD34AD" w14:textId="77777777" w:rsidR="005C6CC6" w:rsidRPr="005C6CC6" w:rsidRDefault="00181D2C" w:rsidP="00B5441D">
      <w:pPr>
        <w:pStyle w:val="BulletPoint"/>
        <w:widowControl/>
        <w:spacing w:after="200" w:line="276" w:lineRule="auto"/>
        <w:rPr>
          <w:rFonts w:ascii="Arial Bold" w:hAnsi="Arial Bold"/>
          <w:b/>
          <w:kern w:val="28"/>
          <w:sz w:val="44"/>
          <w:szCs w:val="20"/>
          <w:shd w:val="clear" w:color="auto" w:fill="auto"/>
        </w:rPr>
      </w:pPr>
      <w:r>
        <w:t xml:space="preserve">Phone: 0800 222 694 </w:t>
      </w:r>
    </w:p>
    <w:p w14:paraId="4DEF7E0F" w14:textId="77777777" w:rsidR="0024320E" w:rsidRDefault="0024320E">
      <w:pPr>
        <w:widowControl/>
        <w:adjustRightInd/>
        <w:spacing w:after="200" w:line="276" w:lineRule="auto"/>
        <w:rPr>
          <w:rFonts w:ascii="Arial Bold" w:hAnsi="Arial Bold"/>
          <w:b/>
          <w:kern w:val="28"/>
          <w:sz w:val="44"/>
          <w:szCs w:val="20"/>
          <w:shd w:val="clear" w:color="auto" w:fill="auto"/>
        </w:rPr>
      </w:pPr>
      <w:r>
        <w:br w:type="page"/>
      </w:r>
    </w:p>
    <w:p w14:paraId="5EDFAF2A" w14:textId="469E9CBB" w:rsidR="005C6CC6" w:rsidRDefault="005C6CC6" w:rsidP="00E8560A">
      <w:pPr>
        <w:pStyle w:val="Heading1"/>
      </w:pPr>
      <w:r>
        <w:t>Honouring Te Tiriti o Waitangi</w:t>
      </w:r>
      <w:r w:rsidR="00127A82">
        <w:t xml:space="preserve"> – Reflecting on the Journey and the Mahi Ahead</w:t>
      </w:r>
    </w:p>
    <w:p w14:paraId="5A550DBA" w14:textId="365565ED" w:rsidR="00127A82" w:rsidRDefault="00127A82" w:rsidP="00B5441D">
      <w:r>
        <w:t xml:space="preserve">The establishment of Blind Citizens NZ’s Te Tiriti o Waitangi Advisory Group </w:t>
      </w:r>
      <w:r w:rsidR="003F0415">
        <w:t xml:space="preserve">marks an important milestone </w:t>
      </w:r>
      <w:r>
        <w:t xml:space="preserve">in our organisation’s ongoing commitment to honouring Te Tiriti and strengthening relationships with </w:t>
      </w:r>
      <w:r w:rsidR="00416D65">
        <w:t xml:space="preserve">tāngata </w:t>
      </w:r>
      <w:r>
        <w:t>whenua | whan</w:t>
      </w:r>
      <w:r w:rsidR="00DD0873">
        <w:t>ā</w:t>
      </w:r>
      <w:r>
        <w:t xml:space="preserve">u hauā. This journey </w:t>
      </w:r>
      <w:r w:rsidR="003F0415">
        <w:t>has unfolded over several years</w:t>
      </w:r>
      <w:r w:rsidR="00EA4FCD">
        <w:t xml:space="preserve">, </w:t>
      </w:r>
      <w:r w:rsidR="003F0415">
        <w:t xml:space="preserve">shaped by </w:t>
      </w:r>
      <w:r>
        <w:t xml:space="preserve">collective aspiration, member advocacy, and a clear call for action </w:t>
      </w:r>
      <w:r w:rsidR="00416D65">
        <w:t xml:space="preserve">via a </w:t>
      </w:r>
      <w:r>
        <w:t>Remit in 2021 to our AGM and Conference</w:t>
      </w:r>
      <w:r w:rsidR="00416D65">
        <w:t xml:space="preserve">. The outcome </w:t>
      </w:r>
      <w:r>
        <w:t>set the direction for meaningful, sustained action.</w:t>
      </w:r>
    </w:p>
    <w:p w14:paraId="6A4472C9" w14:textId="68C94200" w:rsidR="00EA4E79" w:rsidRDefault="00416D65" w:rsidP="00B5441D">
      <w:pPr>
        <w:rPr>
          <w:shd w:val="clear" w:color="auto" w:fill="auto"/>
          <w:lang w:val="en-GB" w:bidi="ar-SA"/>
        </w:rPr>
      </w:pPr>
      <w:r>
        <w:t>The Board established the Te Tiriti o Waitangi Advisory Group in 202</w:t>
      </w:r>
      <w:r w:rsidR="00EA4E79">
        <w:t>2, appointing six members to begin this mahi. Their early work, guid</w:t>
      </w:r>
      <w:r w:rsidR="00EA4FCD">
        <w:t xml:space="preserve">ed by </w:t>
      </w:r>
      <w:r w:rsidR="00EA4E79">
        <w:t xml:space="preserve">Te Huia Bill Hamilton, laid </w:t>
      </w:r>
      <w:r w:rsidR="00EA4FCD">
        <w:t xml:space="preserve">the </w:t>
      </w:r>
      <w:r w:rsidR="00EA4E79">
        <w:t>foundation</w:t>
      </w:r>
      <w:r w:rsidR="003F0415">
        <w:t>s</w:t>
      </w:r>
      <w:r w:rsidR="00EA4E79">
        <w:t xml:space="preserve"> for Blind Citizens NZ’s growth in </w:t>
      </w:r>
      <w:r w:rsidR="00127A82" w:rsidRPr="00127A82">
        <w:rPr>
          <w:shd w:val="clear" w:color="auto" w:fill="auto"/>
          <w:lang w:val="en-GB" w:bidi="ar-SA"/>
        </w:rPr>
        <w:t xml:space="preserve">cultural capability and understanding. </w:t>
      </w:r>
      <w:r w:rsidR="00EA4E79">
        <w:rPr>
          <w:shd w:val="clear" w:color="auto" w:fill="auto"/>
          <w:lang w:val="en-GB" w:bidi="ar-SA"/>
        </w:rPr>
        <w:t xml:space="preserve">We </w:t>
      </w:r>
      <w:r w:rsidR="00127A82" w:rsidRPr="00127A82">
        <w:rPr>
          <w:shd w:val="clear" w:color="auto" w:fill="auto"/>
          <w:lang w:val="en-GB" w:bidi="ar-SA"/>
        </w:rPr>
        <w:t xml:space="preserve">acknowledge </w:t>
      </w:r>
      <w:r w:rsidR="003F0415">
        <w:rPr>
          <w:shd w:val="clear" w:color="auto" w:fill="auto"/>
          <w:lang w:val="en-GB" w:bidi="ar-SA"/>
        </w:rPr>
        <w:t xml:space="preserve">with gratitude the </w:t>
      </w:r>
      <w:r w:rsidR="00127A82" w:rsidRPr="00127A82">
        <w:rPr>
          <w:shd w:val="clear" w:color="auto" w:fill="auto"/>
          <w:lang w:val="en-GB" w:bidi="ar-SA"/>
        </w:rPr>
        <w:t>leadership</w:t>
      </w:r>
      <w:r w:rsidR="003F0415">
        <w:rPr>
          <w:shd w:val="clear" w:color="auto" w:fill="auto"/>
          <w:lang w:val="en-GB" w:bidi="ar-SA"/>
        </w:rPr>
        <w:t xml:space="preserve"> and commitment of the inaugural members: </w:t>
      </w:r>
      <w:r w:rsidR="00EA4E79">
        <w:rPr>
          <w:shd w:val="clear" w:color="auto" w:fill="auto"/>
          <w:lang w:val="en-GB" w:bidi="ar-SA"/>
        </w:rPr>
        <w:t xml:space="preserve">Daniel Phillips </w:t>
      </w:r>
      <w:r w:rsidR="003F0415">
        <w:rPr>
          <w:shd w:val="clear" w:color="auto" w:fill="auto"/>
          <w:lang w:val="en-GB" w:bidi="ar-SA"/>
        </w:rPr>
        <w:t>(</w:t>
      </w:r>
      <w:r w:rsidR="00EA4E79">
        <w:rPr>
          <w:shd w:val="clear" w:color="auto" w:fill="auto"/>
          <w:lang w:val="en-GB" w:bidi="ar-SA"/>
        </w:rPr>
        <w:t>Kaum</w:t>
      </w:r>
      <w:r w:rsidR="003F0415">
        <w:rPr>
          <w:shd w:val="clear" w:color="auto" w:fill="auto"/>
          <w:lang w:val="en-GB" w:bidi="ar-SA"/>
        </w:rPr>
        <w:t>ā</w:t>
      </w:r>
      <w:r w:rsidR="00EA4E79">
        <w:rPr>
          <w:shd w:val="clear" w:color="auto" w:fill="auto"/>
          <w:lang w:val="en-GB" w:bidi="ar-SA"/>
        </w:rPr>
        <w:t>tua</w:t>
      </w:r>
      <w:r w:rsidR="003F0415">
        <w:rPr>
          <w:shd w:val="clear" w:color="auto" w:fill="auto"/>
          <w:lang w:val="en-GB" w:bidi="ar-SA"/>
        </w:rPr>
        <w:t>)</w:t>
      </w:r>
      <w:r w:rsidR="00EA4E79">
        <w:rPr>
          <w:shd w:val="clear" w:color="auto" w:fill="auto"/>
          <w:lang w:val="en-GB" w:bidi="ar-SA"/>
        </w:rPr>
        <w:t xml:space="preserve">, Harete Phillips </w:t>
      </w:r>
      <w:r w:rsidR="003F0415">
        <w:rPr>
          <w:shd w:val="clear" w:color="auto" w:fill="auto"/>
          <w:lang w:val="en-GB" w:bidi="ar-SA"/>
        </w:rPr>
        <w:t>(</w:t>
      </w:r>
      <w:r w:rsidR="00EA4E79">
        <w:rPr>
          <w:shd w:val="clear" w:color="auto" w:fill="auto"/>
          <w:lang w:val="en-GB" w:bidi="ar-SA"/>
        </w:rPr>
        <w:t>Kuia</w:t>
      </w:r>
      <w:r w:rsidR="003F0415">
        <w:rPr>
          <w:shd w:val="clear" w:color="auto" w:fill="auto"/>
          <w:lang w:val="en-GB" w:bidi="ar-SA"/>
        </w:rPr>
        <w:t>)</w:t>
      </w:r>
      <w:r w:rsidR="00EA4E79">
        <w:rPr>
          <w:shd w:val="clear" w:color="auto" w:fill="auto"/>
          <w:lang w:val="en-GB" w:bidi="ar-SA"/>
        </w:rPr>
        <w:t xml:space="preserve">, </w:t>
      </w:r>
      <w:r w:rsidR="00B5441D">
        <w:rPr>
          <w:shd w:val="clear" w:color="auto" w:fill="auto"/>
          <w:lang w:val="en-GB" w:bidi="ar-SA"/>
        </w:rPr>
        <w:t xml:space="preserve">Joe and Francie Twomey, </w:t>
      </w:r>
      <w:r w:rsidR="00EA4E79">
        <w:rPr>
          <w:shd w:val="clear" w:color="auto" w:fill="auto"/>
          <w:lang w:val="en-GB" w:bidi="ar-SA"/>
        </w:rPr>
        <w:t xml:space="preserve">Victor West, John Puhara, Maria Stevens, </w:t>
      </w:r>
      <w:r w:rsidR="003F0415">
        <w:rPr>
          <w:shd w:val="clear" w:color="auto" w:fill="auto"/>
          <w:lang w:val="en-GB" w:bidi="ar-SA"/>
        </w:rPr>
        <w:t xml:space="preserve">and </w:t>
      </w:r>
      <w:r w:rsidR="00EA4E79">
        <w:rPr>
          <w:shd w:val="clear" w:color="auto" w:fill="auto"/>
          <w:lang w:val="en-GB" w:bidi="ar-SA"/>
        </w:rPr>
        <w:t>Tewai Halatau</w:t>
      </w:r>
      <w:r w:rsidR="003F0415">
        <w:rPr>
          <w:shd w:val="clear" w:color="auto" w:fill="auto"/>
          <w:lang w:val="en-GB" w:bidi="ar-SA"/>
        </w:rPr>
        <w:t xml:space="preserve">. Their willingness to shape the kaupapa from the ground up has been invaluable. </w:t>
      </w:r>
    </w:p>
    <w:p w14:paraId="356446F0" w14:textId="41DE2D5B" w:rsidR="00EA4FCD" w:rsidRDefault="00C3440F" w:rsidP="00B5441D">
      <w:pPr>
        <w:rPr>
          <w:shd w:val="clear" w:color="auto" w:fill="auto"/>
          <w:lang w:val="en-GB" w:bidi="ar-SA"/>
        </w:rPr>
      </w:pPr>
      <w:r>
        <w:rPr>
          <w:shd w:val="clear" w:color="auto" w:fill="auto"/>
          <w:lang w:val="en-GB" w:bidi="ar-SA"/>
        </w:rPr>
        <w:t xml:space="preserve">The </w:t>
      </w:r>
      <w:r w:rsidR="00EA4E79">
        <w:rPr>
          <w:shd w:val="clear" w:color="auto" w:fill="auto"/>
          <w:lang w:val="en-GB" w:bidi="ar-SA"/>
        </w:rPr>
        <w:t xml:space="preserve">mahi continues </w:t>
      </w:r>
      <w:r w:rsidR="00127A82" w:rsidRPr="00127A82">
        <w:rPr>
          <w:shd w:val="clear" w:color="auto" w:fill="auto"/>
          <w:lang w:val="en-GB" w:bidi="ar-SA"/>
        </w:rPr>
        <w:t>with clear priorities for the next phase. Current me</w:t>
      </w:r>
      <w:r w:rsidR="00EA4E79">
        <w:rPr>
          <w:shd w:val="clear" w:color="auto" w:fill="auto"/>
          <w:lang w:val="en-GB" w:bidi="ar-SA"/>
        </w:rPr>
        <w:t xml:space="preserve">mbers are Victor West, John Puhara, Peter Allen, Russell Lowry and Maria Stevens. </w:t>
      </w:r>
      <w:r w:rsidR="003F0415">
        <w:rPr>
          <w:shd w:val="clear" w:color="auto" w:fill="auto"/>
          <w:lang w:val="en-GB" w:bidi="ar-SA"/>
        </w:rPr>
        <w:t xml:space="preserve">Following the </w:t>
      </w:r>
      <w:r>
        <w:rPr>
          <w:shd w:val="clear" w:color="auto" w:fill="auto"/>
          <w:lang w:val="en-GB" w:bidi="ar-SA"/>
        </w:rPr>
        <w:t>Advisory Group</w:t>
      </w:r>
      <w:r w:rsidR="003F0415">
        <w:rPr>
          <w:shd w:val="clear" w:color="auto" w:fill="auto"/>
          <w:lang w:val="en-GB" w:bidi="ar-SA"/>
        </w:rPr>
        <w:t xml:space="preserve">’s </w:t>
      </w:r>
      <w:r>
        <w:rPr>
          <w:shd w:val="clear" w:color="auto" w:fill="auto"/>
          <w:lang w:val="en-GB" w:bidi="ar-SA"/>
        </w:rPr>
        <w:t>recommend</w:t>
      </w:r>
      <w:r w:rsidR="003F0415">
        <w:rPr>
          <w:shd w:val="clear" w:color="auto" w:fill="auto"/>
          <w:lang w:val="en-GB" w:bidi="ar-SA"/>
        </w:rPr>
        <w:t xml:space="preserve">ations, </w:t>
      </w:r>
      <w:r>
        <w:rPr>
          <w:shd w:val="clear" w:color="auto" w:fill="auto"/>
          <w:lang w:val="en-GB" w:bidi="ar-SA"/>
        </w:rPr>
        <w:t xml:space="preserve">the </w:t>
      </w:r>
      <w:r w:rsidR="003F0415">
        <w:rPr>
          <w:shd w:val="clear" w:color="auto" w:fill="auto"/>
          <w:lang w:val="en-GB" w:bidi="ar-SA"/>
        </w:rPr>
        <w:t xml:space="preserve">Board </w:t>
      </w:r>
      <w:r>
        <w:rPr>
          <w:shd w:val="clear" w:color="auto" w:fill="auto"/>
          <w:lang w:val="en-GB" w:bidi="ar-SA"/>
        </w:rPr>
        <w:t>co-opt</w:t>
      </w:r>
      <w:r w:rsidR="003F0415">
        <w:rPr>
          <w:shd w:val="clear" w:color="auto" w:fill="auto"/>
          <w:lang w:val="en-GB" w:bidi="ar-SA"/>
        </w:rPr>
        <w:t xml:space="preserve">ed </w:t>
      </w:r>
      <w:r>
        <w:rPr>
          <w:shd w:val="clear" w:color="auto" w:fill="auto"/>
          <w:lang w:val="en-GB" w:bidi="ar-SA"/>
        </w:rPr>
        <w:t>Peter Allen and Russell Lowry in August 2025</w:t>
      </w:r>
      <w:r w:rsidR="003F0415">
        <w:rPr>
          <w:shd w:val="clear" w:color="auto" w:fill="auto"/>
          <w:lang w:val="en-GB" w:bidi="ar-SA"/>
        </w:rPr>
        <w:t xml:space="preserve">, each serving a two-year term. </w:t>
      </w:r>
    </w:p>
    <w:p w14:paraId="7548143F" w14:textId="3F157633" w:rsidR="00C3440F" w:rsidRPr="00EA4FCD" w:rsidRDefault="003F0415" w:rsidP="00B5441D">
      <w:pPr>
        <w:rPr>
          <w:shd w:val="clear" w:color="auto" w:fill="auto"/>
          <w:lang w:val="en-GB" w:bidi="ar-SA"/>
        </w:rPr>
      </w:pPr>
      <w:r>
        <w:rPr>
          <w:shd w:val="clear" w:color="auto" w:fill="auto"/>
          <w:lang w:val="en-GB" w:bidi="ar-SA"/>
        </w:rPr>
        <w:t xml:space="preserve">This </w:t>
      </w:r>
      <w:r w:rsidR="00EA4FCD">
        <w:rPr>
          <w:shd w:val="clear" w:color="auto" w:fill="auto"/>
          <w:lang w:val="en-GB" w:bidi="ar-SA"/>
        </w:rPr>
        <w:t xml:space="preserve">strengthens the </w:t>
      </w:r>
      <w:r>
        <w:rPr>
          <w:shd w:val="clear" w:color="auto" w:fill="auto"/>
          <w:lang w:val="en-GB" w:bidi="ar-SA"/>
        </w:rPr>
        <w:t xml:space="preserve">presence of </w:t>
      </w:r>
      <w:r w:rsidR="00C3440F" w:rsidRPr="003756B6">
        <w:t>Kāpō</w:t>
      </w:r>
      <w:r w:rsidR="00C3440F">
        <w:t xml:space="preserve"> Tāngata Whenua </w:t>
      </w:r>
      <w:r>
        <w:t xml:space="preserve">within </w:t>
      </w:r>
      <w:r w:rsidR="00EA4FCD">
        <w:t xml:space="preserve">our </w:t>
      </w:r>
      <w:r>
        <w:t>governance structure</w:t>
      </w:r>
      <w:r w:rsidR="00EA4FCD">
        <w:t xml:space="preserve"> and </w:t>
      </w:r>
      <w:r>
        <w:t xml:space="preserve">ensures their perspectives are embedded across </w:t>
      </w:r>
      <w:r w:rsidR="00C3440F">
        <w:t>the organisation</w:t>
      </w:r>
      <w:r>
        <w:t xml:space="preserve">’s mahi </w:t>
      </w:r>
      <w:r w:rsidR="00C3440F">
        <w:t xml:space="preserve">before decisions are made. </w:t>
      </w:r>
    </w:p>
    <w:p w14:paraId="4DBEA0B9" w14:textId="2D1DDFDF" w:rsidR="00127A82" w:rsidRPr="00DD0873" w:rsidRDefault="00C3440F" w:rsidP="00B5441D">
      <w:pPr>
        <w:rPr>
          <w:rFonts w:cs="Arial"/>
          <w:color w:val="102B26"/>
          <w:spacing w:val="-6"/>
        </w:rPr>
      </w:pPr>
      <w:r>
        <w:rPr>
          <w:shd w:val="clear" w:color="auto" w:fill="auto"/>
          <w:lang w:val="en-GB" w:bidi="ar-SA"/>
        </w:rPr>
        <w:t xml:space="preserve">Recently renamed Te Tiriti Advisory Group Aotearoa, </w:t>
      </w:r>
      <w:r w:rsidR="003F0415">
        <w:rPr>
          <w:shd w:val="clear" w:color="auto" w:fill="auto"/>
          <w:lang w:val="en-GB" w:bidi="ar-SA"/>
        </w:rPr>
        <w:t xml:space="preserve">the group is </w:t>
      </w:r>
      <w:r w:rsidR="00127A82" w:rsidRPr="00127A82">
        <w:rPr>
          <w:shd w:val="clear" w:color="auto" w:fill="auto"/>
          <w:lang w:val="en-GB" w:bidi="ar-SA"/>
        </w:rPr>
        <w:t>progress</w:t>
      </w:r>
      <w:r w:rsidR="003F0415">
        <w:rPr>
          <w:shd w:val="clear" w:color="auto" w:fill="auto"/>
          <w:lang w:val="en-GB" w:bidi="ar-SA"/>
        </w:rPr>
        <w:t>ing</w:t>
      </w:r>
      <w:r w:rsidR="00127A82" w:rsidRPr="00127A82">
        <w:rPr>
          <w:shd w:val="clear" w:color="auto" w:fill="auto"/>
          <w:lang w:val="en-GB" w:bidi="ar-SA"/>
        </w:rPr>
        <w:t xml:space="preserve"> plans for a national hui to bring our </w:t>
      </w:r>
      <w:r w:rsidR="00DD0873">
        <w:rPr>
          <w:shd w:val="clear" w:color="auto" w:fill="auto"/>
          <w:lang w:val="en-GB" w:bidi="ar-SA"/>
        </w:rPr>
        <w:t>K</w:t>
      </w:r>
      <w:r w:rsidR="00DD0873">
        <w:rPr>
          <w:rFonts w:cs="Arial"/>
          <w:color w:val="102B26"/>
          <w:spacing w:val="-6"/>
        </w:rPr>
        <w:t>āpō</w:t>
      </w:r>
      <w:r w:rsidR="00B5441D">
        <w:rPr>
          <w:shd w:val="clear" w:color="auto" w:fill="auto"/>
          <w:lang w:val="en-GB" w:bidi="ar-SA"/>
        </w:rPr>
        <w:t xml:space="preserve"> Tāngata Whenua and </w:t>
      </w:r>
      <w:r w:rsidR="00B5441D" w:rsidRPr="00D6260C">
        <w:t xml:space="preserve">Haka pono ki te kaupapa </w:t>
      </w:r>
      <w:r w:rsidR="00127A82" w:rsidRPr="00127A82">
        <w:rPr>
          <w:shd w:val="clear" w:color="auto" w:fill="auto"/>
          <w:lang w:val="en-GB" w:bidi="ar-SA"/>
        </w:rPr>
        <w:t xml:space="preserve">community together for kōrero and </w:t>
      </w:r>
      <w:r w:rsidR="003F0415">
        <w:rPr>
          <w:shd w:val="clear" w:color="auto" w:fill="auto"/>
          <w:lang w:val="en-GB" w:bidi="ar-SA"/>
        </w:rPr>
        <w:t xml:space="preserve">shared </w:t>
      </w:r>
      <w:r w:rsidR="00127A82" w:rsidRPr="00127A82">
        <w:rPr>
          <w:shd w:val="clear" w:color="auto" w:fill="auto"/>
          <w:lang w:val="en-GB" w:bidi="ar-SA"/>
        </w:rPr>
        <w:t>learning</w:t>
      </w:r>
      <w:r w:rsidR="003F0415">
        <w:rPr>
          <w:shd w:val="clear" w:color="auto" w:fill="auto"/>
          <w:lang w:val="en-GB" w:bidi="ar-SA"/>
        </w:rPr>
        <w:t xml:space="preserve">. This includes </w:t>
      </w:r>
      <w:r>
        <w:rPr>
          <w:shd w:val="clear" w:color="auto" w:fill="auto"/>
          <w:lang w:val="en-GB" w:bidi="ar-SA"/>
        </w:rPr>
        <w:t xml:space="preserve">taking a transparent and inclusive approach to selecting or electing </w:t>
      </w:r>
      <w:r w:rsidR="00DD0873">
        <w:rPr>
          <w:shd w:val="clear" w:color="auto" w:fill="auto"/>
          <w:lang w:val="en-GB" w:bidi="ar-SA"/>
        </w:rPr>
        <w:t>K</w:t>
      </w:r>
      <w:r w:rsidR="00DD0873">
        <w:rPr>
          <w:rFonts w:cs="Arial"/>
          <w:color w:val="102B26"/>
          <w:spacing w:val="-6"/>
        </w:rPr>
        <w:t>āpō</w:t>
      </w:r>
      <w:r>
        <w:rPr>
          <w:shd w:val="clear" w:color="auto" w:fill="auto"/>
          <w:lang w:val="en-GB" w:bidi="ar-SA"/>
        </w:rPr>
        <w:t xml:space="preserve"> Tāngata Whenua </w:t>
      </w:r>
      <w:r w:rsidR="003F0415">
        <w:rPr>
          <w:shd w:val="clear" w:color="auto" w:fill="auto"/>
          <w:lang w:val="en-GB" w:bidi="ar-SA"/>
        </w:rPr>
        <w:t xml:space="preserve">to </w:t>
      </w:r>
      <w:r>
        <w:rPr>
          <w:shd w:val="clear" w:color="auto" w:fill="auto"/>
          <w:lang w:val="en-GB" w:bidi="ar-SA"/>
        </w:rPr>
        <w:t xml:space="preserve">the Board of Blind Citizens NZ. </w:t>
      </w:r>
      <w:r w:rsidR="003F0415">
        <w:rPr>
          <w:shd w:val="clear" w:color="auto" w:fill="auto"/>
          <w:lang w:val="en-GB" w:bidi="ar-SA"/>
        </w:rPr>
        <w:t xml:space="preserve">The </w:t>
      </w:r>
      <w:r>
        <w:rPr>
          <w:shd w:val="clear" w:color="auto" w:fill="auto"/>
          <w:lang w:val="en-GB" w:bidi="ar-SA"/>
        </w:rPr>
        <w:t xml:space="preserve">Advisory Group is </w:t>
      </w:r>
      <w:r w:rsidR="003F0415">
        <w:rPr>
          <w:shd w:val="clear" w:color="auto" w:fill="auto"/>
          <w:lang w:val="en-GB" w:bidi="ar-SA"/>
        </w:rPr>
        <w:t xml:space="preserve">also </w:t>
      </w:r>
      <w:r w:rsidR="00127A82" w:rsidRPr="00127A82">
        <w:rPr>
          <w:shd w:val="clear" w:color="auto" w:fill="auto"/>
          <w:lang w:val="en-GB" w:bidi="ar-SA"/>
        </w:rPr>
        <w:t xml:space="preserve">developing an organisational </w:t>
      </w:r>
      <w:r w:rsidR="00EA4E79">
        <w:rPr>
          <w:shd w:val="clear" w:color="auto" w:fill="auto"/>
          <w:lang w:val="en-GB" w:bidi="ar-SA"/>
        </w:rPr>
        <w:t>K</w:t>
      </w:r>
      <w:r w:rsidR="00127A82" w:rsidRPr="00127A82">
        <w:rPr>
          <w:shd w:val="clear" w:color="auto" w:fill="auto"/>
          <w:lang w:val="en-GB" w:bidi="ar-SA"/>
        </w:rPr>
        <w:t>arakia that reflects our identity and values</w:t>
      </w:r>
      <w:r w:rsidR="00B5441D">
        <w:rPr>
          <w:shd w:val="clear" w:color="auto" w:fill="auto"/>
          <w:lang w:val="en-GB" w:bidi="ar-SA"/>
        </w:rPr>
        <w:t xml:space="preserve">. </w:t>
      </w:r>
      <w:r w:rsidR="00EA4FCD">
        <w:rPr>
          <w:shd w:val="clear" w:color="auto" w:fill="auto"/>
          <w:lang w:val="en-GB" w:bidi="ar-SA"/>
        </w:rPr>
        <w:t>T</w:t>
      </w:r>
      <w:r w:rsidR="00B5441D">
        <w:rPr>
          <w:shd w:val="clear" w:color="auto" w:fill="auto"/>
          <w:lang w:val="en-GB" w:bidi="ar-SA"/>
        </w:rPr>
        <w:t xml:space="preserve">hey are </w:t>
      </w:r>
      <w:r w:rsidR="00EA4FCD">
        <w:rPr>
          <w:shd w:val="clear" w:color="auto" w:fill="auto"/>
          <w:lang w:val="en-GB" w:bidi="ar-SA"/>
        </w:rPr>
        <w:t xml:space="preserve">also </w:t>
      </w:r>
      <w:r w:rsidR="00127A82" w:rsidRPr="00127A82">
        <w:rPr>
          <w:shd w:val="clear" w:color="auto" w:fill="auto"/>
          <w:lang w:val="en-GB" w:bidi="ar-SA"/>
        </w:rPr>
        <w:t xml:space="preserve">exploring </w:t>
      </w:r>
      <w:r w:rsidR="00B5441D">
        <w:rPr>
          <w:shd w:val="clear" w:color="auto" w:fill="auto"/>
          <w:lang w:val="en-GB" w:bidi="ar-SA"/>
        </w:rPr>
        <w:t xml:space="preserve">ways to </w:t>
      </w:r>
      <w:r w:rsidR="00127A82" w:rsidRPr="00127A82">
        <w:rPr>
          <w:shd w:val="clear" w:color="auto" w:fill="auto"/>
          <w:lang w:val="en-GB" w:bidi="ar-SA"/>
        </w:rPr>
        <w:t>strengthen</w:t>
      </w:r>
      <w:r w:rsidR="00B5441D">
        <w:rPr>
          <w:shd w:val="clear" w:color="auto" w:fill="auto"/>
          <w:lang w:val="en-GB" w:bidi="ar-SA"/>
        </w:rPr>
        <w:t xml:space="preserve"> the use of </w:t>
      </w:r>
      <w:r w:rsidR="00B5441D" w:rsidRPr="00127A82">
        <w:rPr>
          <w:shd w:val="clear" w:color="auto" w:fill="auto"/>
          <w:lang w:val="en-GB" w:bidi="ar-SA"/>
        </w:rPr>
        <w:t xml:space="preserve">te reo Māori </w:t>
      </w:r>
      <w:r w:rsidR="00B5441D">
        <w:rPr>
          <w:shd w:val="clear" w:color="auto" w:fill="auto"/>
          <w:lang w:val="en-GB" w:bidi="ar-SA"/>
        </w:rPr>
        <w:t xml:space="preserve">within </w:t>
      </w:r>
      <w:r w:rsidR="00127A82" w:rsidRPr="00127A82">
        <w:rPr>
          <w:shd w:val="clear" w:color="auto" w:fill="auto"/>
          <w:lang w:val="en-GB" w:bidi="ar-SA"/>
        </w:rPr>
        <w:t xml:space="preserve">Blind Citizens NZ, including reo that reflects the experiences of </w:t>
      </w:r>
      <w:r w:rsidR="00DD0873">
        <w:rPr>
          <w:shd w:val="clear" w:color="auto" w:fill="auto"/>
          <w:lang w:val="en-GB" w:bidi="ar-SA"/>
        </w:rPr>
        <w:t>K</w:t>
      </w:r>
      <w:r w:rsidR="00DD0873">
        <w:rPr>
          <w:rFonts w:cs="Arial"/>
          <w:color w:val="102B26"/>
          <w:spacing w:val="-6"/>
        </w:rPr>
        <w:t>āpō</w:t>
      </w:r>
      <w:r w:rsidR="00EA4E79">
        <w:rPr>
          <w:shd w:val="clear" w:color="auto" w:fill="auto"/>
          <w:lang w:val="en-GB" w:bidi="ar-SA"/>
        </w:rPr>
        <w:t xml:space="preserve"> tāngata whenua </w:t>
      </w:r>
      <w:r w:rsidR="00B5441D">
        <w:rPr>
          <w:shd w:val="clear" w:color="auto" w:fill="auto"/>
          <w:lang w:val="en-GB" w:bidi="ar-SA"/>
        </w:rPr>
        <w:t xml:space="preserve">- </w:t>
      </w:r>
      <w:r w:rsidR="00EA4E79" w:rsidRPr="00127A82">
        <w:rPr>
          <w:shd w:val="clear" w:color="auto" w:fill="auto"/>
          <w:lang w:val="en-GB" w:bidi="ar-SA"/>
        </w:rPr>
        <w:t>blind, deafblind, low</w:t>
      </w:r>
      <w:r w:rsidR="00EA4E79" w:rsidRPr="00127A82">
        <w:rPr>
          <w:shd w:val="clear" w:color="auto" w:fill="auto"/>
          <w:lang w:val="en-GB" w:bidi="ar-SA"/>
        </w:rPr>
        <w:noBreakHyphen/>
        <w:t xml:space="preserve">vision </w:t>
      </w:r>
      <w:r w:rsidR="00EA4E79">
        <w:rPr>
          <w:shd w:val="clear" w:color="auto" w:fill="auto"/>
          <w:lang w:val="en-GB" w:bidi="ar-SA"/>
        </w:rPr>
        <w:t xml:space="preserve">and vision-impaired </w:t>
      </w:r>
      <w:r w:rsidR="00EA4E79" w:rsidRPr="00127A82">
        <w:rPr>
          <w:shd w:val="clear" w:color="auto" w:fill="auto"/>
          <w:lang w:val="en-GB" w:bidi="ar-SA"/>
        </w:rPr>
        <w:t>Māori</w:t>
      </w:r>
      <w:r w:rsidR="00127A82" w:rsidRPr="00127A82">
        <w:rPr>
          <w:shd w:val="clear" w:color="auto" w:fill="auto"/>
          <w:lang w:val="en-GB" w:bidi="ar-SA"/>
        </w:rPr>
        <w:t>.</w:t>
      </w:r>
    </w:p>
    <w:p w14:paraId="16E08D4B" w14:textId="2FFB181B" w:rsidR="00B5441D" w:rsidRDefault="00127A82" w:rsidP="00B5441D">
      <w:pPr>
        <w:rPr>
          <w:shd w:val="clear" w:color="auto" w:fill="auto"/>
          <w:lang w:val="en-GB" w:bidi="ar-SA"/>
        </w:rPr>
      </w:pPr>
      <w:r w:rsidRPr="00127A82">
        <w:rPr>
          <w:shd w:val="clear" w:color="auto" w:fill="auto"/>
          <w:lang w:val="en-GB" w:bidi="ar-SA"/>
        </w:rPr>
        <w:t xml:space="preserve">This mahi is about embedding Te Tiriti values </w:t>
      </w:r>
      <w:r w:rsidR="00B5441D">
        <w:rPr>
          <w:shd w:val="clear" w:color="auto" w:fill="auto"/>
          <w:lang w:val="en-GB" w:bidi="ar-SA"/>
        </w:rPr>
        <w:t xml:space="preserve">at </w:t>
      </w:r>
      <w:r w:rsidRPr="00127A82">
        <w:rPr>
          <w:shd w:val="clear" w:color="auto" w:fill="auto"/>
          <w:lang w:val="en-GB" w:bidi="ar-SA"/>
        </w:rPr>
        <w:t xml:space="preserve">the heart of our organisation. It is ongoing, evolving, and essential to ensuring that </w:t>
      </w:r>
      <w:r w:rsidR="00DD0873">
        <w:rPr>
          <w:shd w:val="clear" w:color="auto" w:fill="auto"/>
          <w:lang w:val="en-GB" w:bidi="ar-SA"/>
        </w:rPr>
        <w:t>K</w:t>
      </w:r>
      <w:r w:rsidR="00DD0873">
        <w:rPr>
          <w:rFonts w:cs="Arial"/>
          <w:color w:val="102B26"/>
          <w:spacing w:val="-6"/>
        </w:rPr>
        <w:t>āpō</w:t>
      </w:r>
      <w:r w:rsidR="00C3440F">
        <w:rPr>
          <w:shd w:val="clear" w:color="auto" w:fill="auto"/>
          <w:lang w:val="en-GB" w:bidi="ar-SA"/>
        </w:rPr>
        <w:t xml:space="preserve"> </w:t>
      </w:r>
      <w:r w:rsidR="00B5441D">
        <w:rPr>
          <w:shd w:val="clear" w:color="auto" w:fill="auto"/>
          <w:lang w:val="en-GB" w:bidi="ar-SA"/>
        </w:rPr>
        <w:t>T</w:t>
      </w:r>
      <w:r w:rsidR="00C3440F">
        <w:rPr>
          <w:shd w:val="clear" w:color="auto" w:fill="auto"/>
          <w:lang w:val="en-GB" w:bidi="ar-SA"/>
        </w:rPr>
        <w:t xml:space="preserve">āngata </w:t>
      </w:r>
      <w:r w:rsidR="00B5441D">
        <w:rPr>
          <w:shd w:val="clear" w:color="auto" w:fill="auto"/>
          <w:lang w:val="en-GB" w:bidi="ar-SA"/>
        </w:rPr>
        <w:t>W</w:t>
      </w:r>
      <w:r w:rsidRPr="00127A82">
        <w:rPr>
          <w:shd w:val="clear" w:color="auto" w:fill="auto"/>
          <w:lang w:val="en-GB" w:bidi="ar-SA"/>
        </w:rPr>
        <w:t>henua see their language, tikanga, and perspectives reflected in who we are and how we operate.</w:t>
      </w:r>
      <w:r w:rsidR="00B5441D">
        <w:rPr>
          <w:shd w:val="clear" w:color="auto" w:fill="auto"/>
          <w:lang w:val="en-GB" w:bidi="ar-SA"/>
        </w:rPr>
        <w:t xml:space="preserve"> </w:t>
      </w:r>
    </w:p>
    <w:p w14:paraId="2732B078" w14:textId="7B4811D2" w:rsidR="00127A82" w:rsidRPr="00127A82" w:rsidRDefault="00127A82" w:rsidP="00B5441D">
      <w:pPr>
        <w:rPr>
          <w:shd w:val="clear" w:color="auto" w:fill="auto"/>
          <w:lang w:val="en-GB" w:bidi="ar-SA"/>
        </w:rPr>
      </w:pPr>
      <w:r w:rsidRPr="00127A82">
        <w:rPr>
          <w:shd w:val="clear" w:color="auto" w:fill="auto"/>
          <w:lang w:val="en-GB" w:bidi="ar-SA"/>
        </w:rPr>
        <w:t xml:space="preserve">As we look ahead, we </w:t>
      </w:r>
      <w:r w:rsidR="00B5441D">
        <w:rPr>
          <w:shd w:val="clear" w:color="auto" w:fill="auto"/>
          <w:lang w:val="en-GB" w:bidi="ar-SA"/>
        </w:rPr>
        <w:t xml:space="preserve">acknowledge </w:t>
      </w:r>
      <w:r w:rsidRPr="00127A82">
        <w:rPr>
          <w:shd w:val="clear" w:color="auto" w:fill="auto"/>
          <w:lang w:val="en-GB" w:bidi="ar-SA"/>
        </w:rPr>
        <w:t xml:space="preserve">both the progress made and the responsibility still before us. The Advisory Group’s </w:t>
      </w:r>
      <w:r w:rsidR="00B5441D">
        <w:rPr>
          <w:shd w:val="clear" w:color="auto" w:fill="auto"/>
          <w:lang w:val="en-GB" w:bidi="ar-SA"/>
        </w:rPr>
        <w:t xml:space="preserve">leadership </w:t>
      </w:r>
      <w:r w:rsidRPr="00127A82">
        <w:rPr>
          <w:shd w:val="clear" w:color="auto" w:fill="auto"/>
          <w:lang w:val="en-GB" w:bidi="ar-SA"/>
        </w:rPr>
        <w:t>continues to guide Blind Citizens NZ toward a future that more fully honours the spirit and intent of Te Tiriti o Waitangi.</w:t>
      </w:r>
    </w:p>
    <w:p w14:paraId="5DD300A1" w14:textId="4FF1A900" w:rsidR="00144748" w:rsidRDefault="00144748" w:rsidP="00E8560A">
      <w:pPr>
        <w:pStyle w:val="Heading1"/>
        <w:rPr>
          <w:rStyle w:val="Heading2Char"/>
          <w:b/>
        </w:rPr>
      </w:pPr>
      <w:r>
        <w:t>Special Interest Network Highlights</w:t>
      </w:r>
    </w:p>
    <w:p w14:paraId="33294032" w14:textId="6BE67345" w:rsidR="00F25739" w:rsidRDefault="00B91EFA" w:rsidP="005734D6">
      <w:pPr>
        <w:spacing w:after="80"/>
      </w:pPr>
      <w:r>
        <w:t>Currently, Blind Citizens NZ has three Special Interest Networks (Networks). The purpose of these Networks is for people from the blind community (blind, deafblind, low vision and vision-impaired) to come together because they:</w:t>
      </w:r>
    </w:p>
    <w:p w14:paraId="685F8D38" w14:textId="77777777" w:rsidR="00E648B3" w:rsidRPr="00104A38" w:rsidRDefault="00E648B3" w:rsidP="005734D6">
      <w:pPr>
        <w:pStyle w:val="BulletPoint"/>
        <w:spacing w:after="80"/>
      </w:pPr>
      <w:r w:rsidRPr="00104A38">
        <w:t>have a common interest;</w:t>
      </w:r>
    </w:p>
    <w:p w14:paraId="34B97FCD" w14:textId="77777777" w:rsidR="00E648B3" w:rsidRPr="00104A38" w:rsidRDefault="00E648B3" w:rsidP="005734D6">
      <w:pPr>
        <w:pStyle w:val="BulletPoint"/>
        <w:spacing w:after="80"/>
      </w:pPr>
      <w:r w:rsidRPr="00104A38">
        <w:t>share the values and causes of the organisation; and</w:t>
      </w:r>
    </w:p>
    <w:p w14:paraId="4B68A8E0" w14:textId="77777777" w:rsidR="00E648B3" w:rsidRPr="00104A38" w:rsidRDefault="00E648B3" w:rsidP="00B91EFA">
      <w:pPr>
        <w:pStyle w:val="BulletPoint"/>
      </w:pPr>
      <w:r w:rsidRPr="00104A38">
        <w:t xml:space="preserve">wish to participate through peer support. </w:t>
      </w:r>
    </w:p>
    <w:p w14:paraId="68E21C77" w14:textId="63A17E3B" w:rsidR="004C0DF1" w:rsidRDefault="004C0DF1" w:rsidP="004C0DF1">
      <w:pPr>
        <w:spacing w:before="400" w:after="120"/>
      </w:pPr>
      <w:r>
        <w:t>You do not need to be a member of Blind Citizens NZ to join our Special Interest Networks.</w:t>
      </w:r>
      <w:r w:rsidR="0014514F">
        <w:t xml:space="preserve"> </w:t>
      </w:r>
      <w:r w:rsidR="008143EB">
        <w:t xml:space="preserve">All </w:t>
      </w:r>
      <w:r w:rsidR="00B91EFA">
        <w:t xml:space="preserve">Networks meet online </w:t>
      </w:r>
      <w:r w:rsidR="005734D6">
        <w:t xml:space="preserve">via </w:t>
      </w:r>
      <w:r w:rsidR="00B91EFA">
        <w:t>Zoom</w:t>
      </w:r>
      <w:r w:rsidR="008143EB">
        <w:t xml:space="preserve">. </w:t>
      </w:r>
      <w:r>
        <w:t xml:space="preserve">To </w:t>
      </w:r>
      <w:r w:rsidR="005734D6">
        <w:t xml:space="preserve">take part, </w:t>
      </w:r>
      <w:r>
        <w:t xml:space="preserve">the minimum requirement is </w:t>
      </w:r>
      <w:r w:rsidR="008143EB">
        <w:t xml:space="preserve">a phone </w:t>
      </w:r>
      <w:r>
        <w:t xml:space="preserve">(mobile or landline). </w:t>
      </w:r>
      <w:r w:rsidR="005734D6">
        <w:t xml:space="preserve">Devices such as </w:t>
      </w:r>
      <w:r w:rsidR="008143EB">
        <w:t xml:space="preserve">a laptop, iPad, </w:t>
      </w:r>
      <w:r w:rsidR="005734D6">
        <w:t xml:space="preserve">or </w:t>
      </w:r>
      <w:r w:rsidR="008143EB">
        <w:t>computer</w:t>
      </w:r>
      <w:r w:rsidR="005734D6">
        <w:t xml:space="preserve"> can also be used</w:t>
      </w:r>
      <w:r w:rsidR="008143EB">
        <w:t>.</w:t>
      </w:r>
      <w:r w:rsidR="005734D6">
        <w:t xml:space="preserve"> Meetings are usually held </w:t>
      </w:r>
      <w:r w:rsidRPr="0038729A">
        <w:rPr>
          <w:lang w:val="en-GB" w:bidi="ar-SA"/>
        </w:rPr>
        <w:t>6</w:t>
      </w:r>
      <w:r>
        <w:rPr>
          <w:lang w:val="en-GB" w:bidi="ar-SA"/>
        </w:rPr>
        <w:t xml:space="preserve">pm to </w:t>
      </w:r>
      <w:r w:rsidRPr="0038729A">
        <w:rPr>
          <w:lang w:val="en-GB" w:bidi="ar-SA"/>
        </w:rPr>
        <w:t>7pm</w:t>
      </w:r>
      <w:r>
        <w:rPr>
          <w:lang w:val="en-GB" w:bidi="ar-SA"/>
        </w:rPr>
        <w:t xml:space="preserve">. </w:t>
      </w:r>
      <w:r w:rsidRPr="0038729A">
        <w:rPr>
          <w:lang w:val="en-GB" w:bidi="ar-SA"/>
        </w:rPr>
        <w:t xml:space="preserve">Any changes </w:t>
      </w:r>
      <w:r>
        <w:rPr>
          <w:lang w:val="en-GB" w:bidi="ar-SA"/>
        </w:rPr>
        <w:t xml:space="preserve">are advised </w:t>
      </w:r>
      <w:r w:rsidRPr="0038729A">
        <w:rPr>
          <w:lang w:val="en-GB" w:bidi="ar-SA"/>
        </w:rPr>
        <w:t xml:space="preserve">on a </w:t>
      </w:r>
      <w:r>
        <w:rPr>
          <w:lang w:val="en-GB" w:bidi="ar-SA"/>
        </w:rPr>
        <w:t>case-by-case</w:t>
      </w:r>
      <w:r w:rsidRPr="0038729A">
        <w:rPr>
          <w:lang w:val="en-GB" w:bidi="ar-SA"/>
        </w:rPr>
        <w:t xml:space="preserve"> </w:t>
      </w:r>
      <w:r>
        <w:t>basis.</w:t>
      </w:r>
    </w:p>
    <w:p w14:paraId="2C491286" w14:textId="4C16E19A" w:rsidR="00F4436F" w:rsidRDefault="005734D6" w:rsidP="00B91EFA">
      <w:pPr>
        <w:spacing w:before="400" w:after="120"/>
      </w:pPr>
      <w:r>
        <w:t xml:space="preserve">Each Network has its own </w:t>
      </w:r>
      <w:r w:rsidR="008143EB">
        <w:t>email list</w:t>
      </w:r>
      <w:r>
        <w:t xml:space="preserve">, and subscribing to that list is the main way to join. If </w:t>
      </w:r>
      <w:r w:rsidR="00F4436F">
        <w:t xml:space="preserve">you </w:t>
      </w:r>
      <w:r w:rsidR="008143EB">
        <w:t>do not have email</w:t>
      </w:r>
      <w:r>
        <w:t>,</w:t>
      </w:r>
      <w:r w:rsidR="008143EB">
        <w:t xml:space="preserve"> </w:t>
      </w:r>
      <w:r>
        <w:t xml:space="preserve">but </w:t>
      </w:r>
      <w:r w:rsidR="008143EB">
        <w:t xml:space="preserve">wish to </w:t>
      </w:r>
      <w:r>
        <w:t xml:space="preserve">participate, </w:t>
      </w:r>
      <w:r w:rsidR="00F4436F">
        <w:t xml:space="preserve">contact our National Office (details at the end of this Focus issue), and arrangements will be made for you to join and be kept up to date with happenings. </w:t>
      </w:r>
    </w:p>
    <w:p w14:paraId="2122F279" w14:textId="5AE001A9" w:rsidR="00B91EFA" w:rsidRDefault="00F4436F" w:rsidP="00B91EFA">
      <w:pPr>
        <w:spacing w:before="400" w:after="120"/>
      </w:pPr>
      <w:r>
        <w:t>C</w:t>
      </w:r>
      <w:r w:rsidR="008143EB">
        <w:t xml:space="preserve">ommunication </w:t>
      </w:r>
      <w:r w:rsidR="005734D6">
        <w:t xml:space="preserve">within each </w:t>
      </w:r>
      <w:r w:rsidR="008143EB">
        <w:t>Network</w:t>
      </w:r>
      <w:r w:rsidR="005734D6">
        <w:t xml:space="preserve"> </w:t>
      </w:r>
      <w:r>
        <w:t xml:space="preserve">between meetings </w:t>
      </w:r>
      <w:r w:rsidR="008143EB">
        <w:t>happens via email</w:t>
      </w:r>
      <w:r w:rsidR="007541DF">
        <w:t>. W</w:t>
      </w:r>
      <w:r>
        <w:t>here necessary, the Coordinator will contact members who are not on email.</w:t>
      </w:r>
      <w:r w:rsidR="00AE69F6">
        <w:t xml:space="preserve"> </w:t>
      </w:r>
      <w:r w:rsidR="005734D6">
        <w:t>Below are h</w:t>
      </w:r>
      <w:r w:rsidR="00B91EFA">
        <w:t>ighlights of each of the three Networks</w:t>
      </w:r>
      <w:r w:rsidR="005734D6">
        <w:t xml:space="preserve">, along with details about how to </w:t>
      </w:r>
      <w:r w:rsidR="00B91EFA">
        <w:t>join.</w:t>
      </w:r>
    </w:p>
    <w:p w14:paraId="4582BE62" w14:textId="711DF03C" w:rsidR="007541DF" w:rsidRDefault="00B91EFA" w:rsidP="00BB19D8">
      <w:pPr>
        <w:spacing w:after="120"/>
      </w:pPr>
      <w:bookmarkStart w:id="10" w:name="_Hlk216706133"/>
      <w:r w:rsidRPr="0014514F">
        <w:rPr>
          <w:rStyle w:val="Heading2Char"/>
        </w:rPr>
        <w:t>Guide Dog Handlers</w:t>
      </w:r>
      <w:r>
        <w:t xml:space="preserve">: </w:t>
      </w:r>
      <w:r w:rsidR="008143EB">
        <w:t>Membership of this Network is broad. It is open to</w:t>
      </w:r>
      <w:r w:rsidR="007541DF">
        <w:t>:</w:t>
      </w:r>
      <w:r w:rsidR="00BB19D8">
        <w:t xml:space="preserve"> </w:t>
      </w:r>
      <w:r>
        <w:t>Guide Dog Handler</w:t>
      </w:r>
      <w:r w:rsidR="008143EB">
        <w:t>s</w:t>
      </w:r>
      <w:r w:rsidR="00BB19D8">
        <w:t xml:space="preserve">, </w:t>
      </w:r>
      <w:r w:rsidR="008143EB">
        <w:t xml:space="preserve">anyone </w:t>
      </w:r>
      <w:r>
        <w:t>on a waiting list</w:t>
      </w:r>
      <w:r w:rsidR="008143EB">
        <w:t xml:space="preserve"> for a Guide Dog</w:t>
      </w:r>
      <w:r w:rsidR="00BB19D8">
        <w:t xml:space="preserve">, </w:t>
      </w:r>
      <w:r w:rsidR="007541DF">
        <w:t xml:space="preserve">anyone who has </w:t>
      </w:r>
      <w:r>
        <w:t xml:space="preserve">retired </w:t>
      </w:r>
      <w:r w:rsidR="007541DF">
        <w:t xml:space="preserve">their </w:t>
      </w:r>
      <w:r>
        <w:t>Guide Dog and remain</w:t>
      </w:r>
      <w:r w:rsidR="007541DF">
        <w:t>s</w:t>
      </w:r>
      <w:r>
        <w:t xml:space="preserve"> interested in what’s happening</w:t>
      </w:r>
      <w:r w:rsidR="00BB19D8">
        <w:t xml:space="preserve">, or </w:t>
      </w:r>
      <w:r>
        <w:t xml:space="preserve">you aspire to have a Guide Dog in the future and want to know more </w:t>
      </w:r>
      <w:r w:rsidR="008143EB">
        <w:t xml:space="preserve">about </w:t>
      </w:r>
      <w:r>
        <w:t>this Network</w:t>
      </w:r>
      <w:r w:rsidR="008143EB">
        <w:t xml:space="preserve">. </w:t>
      </w:r>
    </w:p>
    <w:p w14:paraId="529897D4" w14:textId="6E243522" w:rsidR="00F4436F" w:rsidRDefault="008143EB" w:rsidP="00BB19D8">
      <w:pPr>
        <w:rPr>
          <w:rFonts w:ascii="Segoe UI" w:hAnsi="Segoe UI" w:cs="Segoe UI"/>
          <w:shd w:val="clear" w:color="auto" w:fill="FAFAFA"/>
        </w:rPr>
      </w:pPr>
      <w:r>
        <w:t>Beverley Duncan is the Coordinator. This Network meets a minimum of four times a year and may have guests from time to time</w:t>
      </w:r>
      <w:r w:rsidR="007541DF">
        <w:t>.</w:t>
      </w:r>
      <w:r>
        <w:t xml:space="preserve"> </w:t>
      </w:r>
      <w:r w:rsidR="007541DF">
        <w:t xml:space="preserve">The remainder of this year’s scheduled meetings </w:t>
      </w:r>
      <w:r w:rsidR="00F4436F">
        <w:t xml:space="preserve">are </w:t>
      </w:r>
      <w:r w:rsidR="007541DF">
        <w:t xml:space="preserve">on </w:t>
      </w:r>
      <w:r w:rsidR="00F4436F">
        <w:t xml:space="preserve">27 August (AGM) and 9 November. </w:t>
      </w:r>
      <w:r>
        <w:t>To join</w:t>
      </w:r>
      <w:r w:rsidR="00921238">
        <w:t>,</w:t>
      </w:r>
      <w:r w:rsidR="007541DF">
        <w:t xml:space="preserve"> </w:t>
      </w:r>
      <w:r w:rsidR="00F4436F">
        <w:t>send an email to</w:t>
      </w:r>
      <w:r w:rsidR="00BB19D8">
        <w:t xml:space="preserve"> </w:t>
      </w:r>
      <w:hyperlink r:id="rId18" w:history="1">
        <w:r w:rsidR="00F4436F" w:rsidRPr="004E30E6">
          <w:rPr>
            <w:rStyle w:val="Hyperlink"/>
            <w:rFonts w:ascii="Segoe UI" w:hAnsi="Segoe UI" w:cs="Segoe UI"/>
            <w:shd w:val="clear" w:color="auto" w:fill="FAFAFA"/>
          </w:rPr>
          <w:t>guidedoghandlers-blindcitizensnz+subscribe@groups.io</w:t>
        </w:r>
      </w:hyperlink>
    </w:p>
    <w:p w14:paraId="731C16E6" w14:textId="77777777" w:rsidR="0030020C" w:rsidRDefault="00F4436F" w:rsidP="004C0DF1">
      <w:r w:rsidRPr="0014514F">
        <w:rPr>
          <w:rStyle w:val="Heading2Char"/>
        </w:rPr>
        <w:t>Braille</w:t>
      </w:r>
      <w:r>
        <w:t>: If you are a Braille user, regardless of how and | or where you use Braille</w:t>
      </w:r>
      <w:r w:rsidR="004C0DF1">
        <w:t>, or you aspire to learn Braille</w:t>
      </w:r>
      <w:r>
        <w:t xml:space="preserve">, this Network is for you. Chantelle Griffith is the Coordinator. </w:t>
      </w:r>
    </w:p>
    <w:p w14:paraId="621E5649" w14:textId="60768374" w:rsidR="004C0DF1" w:rsidRDefault="004C0DF1" w:rsidP="004C0DF1">
      <w:r>
        <w:t>Meetings are scheduled for 17 June, 3 September (AGM), and 18 November. To join, send an email to</w:t>
      </w:r>
      <w:r>
        <w:br/>
      </w:r>
      <w:hyperlink r:id="rId19" w:history="1">
        <w:r>
          <w:rPr>
            <w:rStyle w:val="Hyperlink"/>
            <w:rFonts w:ascii="Segoe UI" w:hAnsi="Segoe UI" w:cs="Segoe UI"/>
            <w:color w:val="23527C"/>
            <w:shd w:val="clear" w:color="auto" w:fill="FAFAFA"/>
          </w:rPr>
          <w:t>BlindCitizensNZ-BrailleNetwork+subscribe@groups.io</w:t>
        </w:r>
      </w:hyperlink>
    </w:p>
    <w:p w14:paraId="2643F732" w14:textId="45A9FDA7" w:rsidR="00793003" w:rsidRDefault="004C0DF1" w:rsidP="00BB19D8">
      <w:pPr>
        <w:rPr>
          <w:rFonts w:ascii="Arial Bold" w:hAnsi="Arial Bold"/>
          <w:b/>
          <w:kern w:val="28"/>
          <w:sz w:val="44"/>
          <w:szCs w:val="20"/>
          <w:shd w:val="clear" w:color="auto" w:fill="auto"/>
        </w:rPr>
      </w:pPr>
      <w:r w:rsidRPr="0014514F">
        <w:rPr>
          <w:rStyle w:val="Heading2Char"/>
        </w:rPr>
        <w:t>Women</w:t>
      </w:r>
      <w:r>
        <w:t xml:space="preserve">: </w:t>
      </w:r>
      <w:r w:rsidR="007541DF">
        <w:t xml:space="preserve">Established in February this year, our Blind Women’s Network is the newest of our Special Interest Networks. </w:t>
      </w:r>
      <w:r w:rsidR="00472D3D" w:rsidRPr="005D5385">
        <w:t>If you’re a blind, deafblind, low</w:t>
      </w:r>
      <w:r w:rsidR="00472D3D" w:rsidRPr="005D5385">
        <w:noBreakHyphen/>
        <w:t xml:space="preserve">vision or </w:t>
      </w:r>
      <w:r w:rsidR="00472D3D">
        <w:t>vision-impaired</w:t>
      </w:r>
      <w:r w:rsidR="00472D3D" w:rsidRPr="005D5385">
        <w:t xml:space="preserve"> woman</w:t>
      </w:r>
      <w:r w:rsidR="00472D3D">
        <w:t xml:space="preserve">, </w:t>
      </w:r>
      <w:r w:rsidR="00472D3D" w:rsidRPr="005D5385">
        <w:t>or you identify as feminine</w:t>
      </w:r>
      <w:r w:rsidR="00472D3D">
        <w:t xml:space="preserve">, </w:t>
      </w:r>
      <w:r>
        <w:t xml:space="preserve">this </w:t>
      </w:r>
      <w:r w:rsidR="00472D3D">
        <w:t xml:space="preserve">is a </w:t>
      </w:r>
      <w:r w:rsidR="00472D3D" w:rsidRPr="005D5385">
        <w:t>welcoming space</w:t>
      </w:r>
      <w:r>
        <w:t xml:space="preserve">. The </w:t>
      </w:r>
      <w:r w:rsidR="00472D3D" w:rsidRPr="005D5385">
        <w:t xml:space="preserve">Coordinator </w:t>
      </w:r>
      <w:r>
        <w:t xml:space="preserve">is </w:t>
      </w:r>
      <w:r w:rsidR="00472D3D" w:rsidRPr="00A56718">
        <w:rPr>
          <w:rStyle w:val="Strong"/>
          <w:b w:val="0"/>
        </w:rPr>
        <w:t>Judy Small</w:t>
      </w:r>
      <w:r>
        <w:rPr>
          <w:rStyle w:val="Strong"/>
          <w:b w:val="0"/>
        </w:rPr>
        <w:t xml:space="preserve">. The </w:t>
      </w:r>
      <w:r w:rsidR="0030020C">
        <w:rPr>
          <w:rStyle w:val="Strong"/>
          <w:b w:val="0"/>
        </w:rPr>
        <w:t xml:space="preserve">schedule of meetings is 6pm-7pm </w:t>
      </w:r>
      <w:r>
        <w:rPr>
          <w:rStyle w:val="Strong"/>
          <w:b w:val="0"/>
        </w:rPr>
        <w:t xml:space="preserve">on </w:t>
      </w:r>
      <w:r w:rsidR="00E44094">
        <w:rPr>
          <w:rStyle w:val="Strong"/>
          <w:b w:val="0"/>
        </w:rPr>
        <w:t>18 June</w:t>
      </w:r>
      <w:r>
        <w:rPr>
          <w:rStyle w:val="Strong"/>
          <w:b w:val="0"/>
        </w:rPr>
        <w:t xml:space="preserve">, </w:t>
      </w:r>
      <w:r w:rsidR="0030020C">
        <w:rPr>
          <w:rStyle w:val="Strong"/>
          <w:b w:val="0"/>
        </w:rPr>
        <w:t>20 August (AGM), 1 October</w:t>
      </w:r>
      <w:r w:rsidR="003B71FE">
        <w:rPr>
          <w:rStyle w:val="Strong"/>
          <w:b w:val="0"/>
        </w:rPr>
        <w:t xml:space="preserve"> and 1</w:t>
      </w:r>
      <w:r w:rsidR="0097640C">
        <w:rPr>
          <w:rStyle w:val="Strong"/>
          <w:b w:val="0"/>
        </w:rPr>
        <w:t>0</w:t>
      </w:r>
      <w:r w:rsidR="003B71FE">
        <w:rPr>
          <w:rStyle w:val="Strong"/>
          <w:b w:val="0"/>
        </w:rPr>
        <w:t xml:space="preserve"> December</w:t>
      </w:r>
      <w:r w:rsidR="0030020C">
        <w:rPr>
          <w:rStyle w:val="Strong"/>
          <w:b w:val="0"/>
        </w:rPr>
        <w:t xml:space="preserve">. </w:t>
      </w:r>
      <w:r>
        <w:t>To join, send an email to</w:t>
      </w:r>
      <w:r w:rsidR="00793003">
        <w:t xml:space="preserve"> </w:t>
      </w:r>
      <w:hyperlink r:id="rId20" w:history="1">
        <w:r w:rsidRPr="004E30E6">
          <w:rPr>
            <w:rStyle w:val="Hyperlink"/>
            <w:rFonts w:ascii="Segoe UI" w:hAnsi="Segoe UI" w:cs="Segoe UI"/>
            <w:shd w:val="clear" w:color="auto" w:fill="FAFAFA"/>
          </w:rPr>
          <w:t>WomensNetwork-BlindCitizensNZ+subscribe@groups.io</w:t>
        </w:r>
      </w:hyperlink>
      <w:r w:rsidR="00BB19D8">
        <w:rPr>
          <w:rStyle w:val="Hyperlink"/>
          <w:rFonts w:ascii="Segoe UI" w:hAnsi="Segoe UI" w:cs="Segoe UI"/>
          <w:shd w:val="clear" w:color="auto" w:fill="FAFAFA"/>
        </w:rPr>
        <w:t xml:space="preserve"> </w:t>
      </w:r>
      <w:bookmarkStart w:id="11" w:name="_gjmdt46c9rec" w:colFirst="0" w:colLast="0"/>
      <w:bookmarkEnd w:id="1"/>
      <w:bookmarkEnd w:id="2"/>
      <w:bookmarkEnd w:id="5"/>
      <w:bookmarkEnd w:id="6"/>
      <w:bookmarkEnd w:id="10"/>
      <w:bookmarkEnd w:id="11"/>
      <w:r w:rsidR="00793003">
        <w:br w:type="page"/>
      </w:r>
    </w:p>
    <w:p w14:paraId="6FEC5B9F" w14:textId="576701E4" w:rsidR="00684222" w:rsidRDefault="00684222" w:rsidP="00E8560A">
      <w:pPr>
        <w:pStyle w:val="Heading1"/>
      </w:pPr>
      <w:r>
        <w:t>Acknowledging 2026 King’s Birthday Honour Recipients</w:t>
      </w:r>
    </w:p>
    <w:p w14:paraId="64B3FDA6" w14:textId="77777777" w:rsidR="00684222" w:rsidRDefault="00684222" w:rsidP="00684222">
      <w:pPr>
        <w:pStyle w:val="BodytextDSS"/>
        <w:spacing w:before="400"/>
        <w:ind w:left="0"/>
        <w:rPr>
          <w:shd w:val="clear" w:color="auto" w:fill="auto"/>
          <w:lang w:val="en-GB" w:bidi="ar-SA"/>
        </w:rPr>
      </w:pPr>
      <w:r>
        <w:t xml:space="preserve">Blind Citizens NZ applauds and </w:t>
      </w:r>
      <w:r w:rsidRPr="008705EC">
        <w:rPr>
          <w:shd w:val="clear" w:color="auto" w:fill="auto"/>
          <w:lang w:val="en-GB" w:bidi="ar-SA"/>
        </w:rPr>
        <w:t>congratulate</w:t>
      </w:r>
      <w:r>
        <w:rPr>
          <w:shd w:val="clear" w:color="auto" w:fill="auto"/>
          <w:lang w:val="en-GB" w:bidi="ar-SA"/>
        </w:rPr>
        <w:t>s</w:t>
      </w:r>
      <w:r w:rsidRPr="008705EC">
        <w:rPr>
          <w:shd w:val="clear" w:color="auto" w:fill="auto"/>
          <w:lang w:val="en-GB" w:bidi="ar-SA"/>
        </w:rPr>
        <w:t xml:space="preserve"> all King’s Birthday Honours recipients. We especially recognise all those for their mahi and services to disabled people, many of whom we work with and alongside.</w:t>
      </w:r>
    </w:p>
    <w:p w14:paraId="534DB1FB" w14:textId="4874C8FE" w:rsidR="00684222" w:rsidRPr="008705EC" w:rsidRDefault="00684222" w:rsidP="00684222">
      <w:pPr>
        <w:pStyle w:val="BodytextDSS"/>
        <w:spacing w:before="400" w:after="120"/>
        <w:ind w:left="0"/>
        <w:rPr>
          <w:shd w:val="clear" w:color="auto" w:fill="auto"/>
          <w:lang w:val="en-GB" w:bidi="ar-SA"/>
        </w:rPr>
      </w:pPr>
      <w:r>
        <w:rPr>
          <w:rFonts w:cs="Courier New"/>
          <w:shd w:val="clear" w:color="auto" w:fill="auto"/>
          <w:lang w:val="en-GB" w:bidi="ar-SA"/>
        </w:rPr>
        <w:t>We</w:t>
      </w:r>
      <w:r w:rsidRPr="008705EC">
        <w:rPr>
          <w:shd w:val="clear" w:color="auto" w:fill="auto"/>
          <w:lang w:val="en-GB" w:bidi="ar-SA"/>
        </w:rPr>
        <w:t xml:space="preserve"> acknowledge our Patron</w:t>
      </w:r>
      <w:r>
        <w:rPr>
          <w:shd w:val="clear" w:color="auto" w:fill="auto"/>
          <w:lang w:val="en-GB" w:bidi="ar-SA"/>
        </w:rPr>
        <w:t>,</w:t>
      </w:r>
      <w:r w:rsidRPr="008705EC">
        <w:rPr>
          <w:shd w:val="clear" w:color="auto" w:fill="auto"/>
          <w:lang w:val="en-GB" w:bidi="ar-SA"/>
        </w:rPr>
        <w:t xml:space="preserve"> Peter Boshier, knighted for his services to the State and the judiciary. During his time as Chief Ombudsman</w:t>
      </w:r>
      <w:r>
        <w:rPr>
          <w:shd w:val="clear" w:color="auto" w:fill="auto"/>
          <w:lang w:val="en-GB" w:bidi="ar-SA"/>
        </w:rPr>
        <w:t>,</w:t>
      </w:r>
      <w:r w:rsidRPr="008705EC">
        <w:rPr>
          <w:shd w:val="clear" w:color="auto" w:fill="auto"/>
          <w:lang w:val="en-GB" w:bidi="ar-SA"/>
        </w:rPr>
        <w:t xml:space="preserve"> Peter played a key role in the Independent Monitoring Mechanism, working with the Disabled People's Organisations (DPO) Coalition and the Human </w:t>
      </w:r>
      <w:r>
        <w:rPr>
          <w:shd w:val="clear" w:color="auto" w:fill="auto"/>
          <w:lang w:val="en-GB" w:bidi="ar-SA"/>
        </w:rPr>
        <w:t>Rights Commission</w:t>
      </w:r>
      <w:r w:rsidRPr="008705EC">
        <w:rPr>
          <w:shd w:val="clear" w:color="auto" w:fill="auto"/>
          <w:lang w:val="en-GB" w:bidi="ar-SA"/>
        </w:rPr>
        <w:t>. He has also been a valued guest presenter at our AGM and Conferences, including last year when he was announced as our Patron.</w:t>
      </w:r>
      <w:r>
        <w:rPr>
          <w:shd w:val="clear" w:color="auto" w:fill="auto"/>
          <w:lang w:val="en-GB" w:bidi="ar-SA"/>
        </w:rPr>
        <w:t xml:space="preserve"> </w:t>
      </w:r>
      <w:r w:rsidRPr="008705EC">
        <w:rPr>
          <w:shd w:val="clear" w:color="auto" w:fill="auto"/>
          <w:lang w:val="en-GB" w:bidi="ar-SA"/>
        </w:rPr>
        <w:t>We take this opportunity to also acknowledge:</w:t>
      </w:r>
    </w:p>
    <w:p w14:paraId="66B1D075" w14:textId="16E811E8" w:rsidR="00684222" w:rsidRPr="008705EC" w:rsidRDefault="00684222" w:rsidP="00684222">
      <w:pPr>
        <w:pStyle w:val="BulletPoint"/>
        <w:rPr>
          <w:shd w:val="clear" w:color="auto" w:fill="auto"/>
        </w:rPr>
      </w:pPr>
      <w:r w:rsidRPr="008705EC">
        <w:rPr>
          <w:shd w:val="clear" w:color="auto" w:fill="auto"/>
        </w:rPr>
        <w:t>Hamish Taverner ONZM for services to people with a learning disability;</w:t>
      </w:r>
    </w:p>
    <w:p w14:paraId="4E971662" w14:textId="077E1086" w:rsidR="00684222" w:rsidRPr="008705EC" w:rsidRDefault="00684222" w:rsidP="00684222">
      <w:pPr>
        <w:pStyle w:val="BulletPoint"/>
        <w:rPr>
          <w:shd w:val="clear" w:color="auto" w:fill="auto"/>
        </w:rPr>
      </w:pPr>
      <w:r w:rsidRPr="008705EC">
        <w:rPr>
          <w:shd w:val="clear" w:color="auto" w:fill="auto"/>
        </w:rPr>
        <w:t>Ronelle Baker ONZM for services to children and disabled people;</w:t>
      </w:r>
    </w:p>
    <w:p w14:paraId="15428D70" w14:textId="35737F5A" w:rsidR="00684222" w:rsidRPr="008705EC" w:rsidRDefault="00684222" w:rsidP="00684222">
      <w:pPr>
        <w:pStyle w:val="BulletPoint"/>
        <w:rPr>
          <w:shd w:val="clear" w:color="auto" w:fill="auto"/>
        </w:rPr>
      </w:pPr>
      <w:r w:rsidRPr="008705EC">
        <w:rPr>
          <w:shd w:val="clear" w:color="auto" w:fill="auto"/>
        </w:rPr>
        <w:t>Daniel (Dan) Buckingham MNZM for services to disabled people and wheelchair rugby; and</w:t>
      </w:r>
    </w:p>
    <w:p w14:paraId="3538C161" w14:textId="5B276016" w:rsidR="00684222" w:rsidRPr="008705EC" w:rsidRDefault="00684222" w:rsidP="00684222">
      <w:pPr>
        <w:pStyle w:val="BulletPoint"/>
        <w:rPr>
          <w:shd w:val="clear" w:color="auto" w:fill="auto"/>
        </w:rPr>
      </w:pPr>
      <w:r w:rsidRPr="008705EC">
        <w:rPr>
          <w:shd w:val="clear" w:color="auto" w:fill="auto"/>
        </w:rPr>
        <w:t>Robyn Hunt KSO for services to disabled people and the arts.</w:t>
      </w:r>
    </w:p>
    <w:p w14:paraId="312DDEE0" w14:textId="5309CF04" w:rsidR="00684222" w:rsidRDefault="00684222">
      <w:pPr>
        <w:widowControl/>
        <w:adjustRightInd/>
        <w:spacing w:after="200" w:line="276" w:lineRule="auto"/>
        <w:rPr>
          <w:rFonts w:ascii="Arial Bold" w:hAnsi="Arial Bold"/>
          <w:b/>
          <w:kern w:val="28"/>
          <w:sz w:val="44"/>
          <w:szCs w:val="20"/>
          <w:shd w:val="clear" w:color="auto" w:fill="auto"/>
        </w:rPr>
      </w:pPr>
      <w:r>
        <w:br w:type="page"/>
      </w:r>
    </w:p>
    <w:p w14:paraId="1DD54097" w14:textId="2CF210A9" w:rsidR="00310228" w:rsidRPr="00F73B4B" w:rsidRDefault="00310228" w:rsidP="00E8560A">
      <w:pPr>
        <w:pStyle w:val="Heading1"/>
        <w:rPr>
          <w:spacing w:val="-3"/>
          <w:sz w:val="24"/>
        </w:rPr>
      </w:pPr>
      <w:r w:rsidRPr="00F73B4B">
        <w:t>Membership Renewal Reminder</w:t>
      </w:r>
    </w:p>
    <w:p w14:paraId="31FE6624" w14:textId="77777777" w:rsidR="00793003" w:rsidRDefault="00310228" w:rsidP="00310228">
      <w:r>
        <w:t xml:space="preserve">This </w:t>
      </w:r>
      <w:r w:rsidRPr="00310228">
        <w:t>is a generic reminder to subscription-paying members about membership renewals for 1 July 202</w:t>
      </w:r>
      <w:r>
        <w:t>6</w:t>
      </w:r>
      <w:r w:rsidRPr="00310228">
        <w:t xml:space="preserve"> to 30 June 202</w:t>
      </w:r>
      <w:r>
        <w:t>7</w:t>
      </w:r>
      <w:r w:rsidRPr="00310228">
        <w:t xml:space="preserve">. Membership subscriptions can be paid in person at a Branch or </w:t>
      </w:r>
      <w:r>
        <w:t xml:space="preserve">Geographic </w:t>
      </w:r>
      <w:r w:rsidRPr="00310228">
        <w:t xml:space="preserve">Network event. If these options are not suitable, we have alternate, safe options to replace the in-person approach. You can ask your bank to assist by making a one-off payment to the National Office bank account. You could consider setting up your membership renewal payment so that this happens at the same time each year. </w:t>
      </w:r>
    </w:p>
    <w:p w14:paraId="27C45BAA" w14:textId="62249F41" w:rsidR="00310228" w:rsidRPr="00310228" w:rsidRDefault="00310228" w:rsidP="00310228">
      <w:r w:rsidRPr="00310228">
        <w:t xml:space="preserve">Otherwise, internet and phone banking are options to pay your annual subscription. </w:t>
      </w:r>
    </w:p>
    <w:p w14:paraId="32FD509D" w14:textId="424DF694" w:rsidR="00310228" w:rsidRPr="00310228" w:rsidRDefault="00310228" w:rsidP="00310228">
      <w:r w:rsidRPr="00310228">
        <w:t>The base amount for subscriptions</w:t>
      </w:r>
      <w:r>
        <w:t xml:space="preserve"> </w:t>
      </w:r>
      <w:r w:rsidRPr="00310228">
        <w:t xml:space="preserve">for Ordinary (voting) Members and Associate Members is $10 per year, or $30 per year for those who can afford it. There is no longer </w:t>
      </w:r>
      <w:r>
        <w:t xml:space="preserve">the $20 </w:t>
      </w:r>
      <w:r w:rsidRPr="00310228">
        <w:t>rate that differentiates between working and non-working members. You get to choose the rate that best suits your situation. For Ordinary (voting) Members, remaining financial ensures you have the choice to be involved in Blind Citizens NZ elections, and all other democratic processes. The Member-for-Life subscription is for Ordinary (voting) Members</w:t>
      </w:r>
      <w:r>
        <w:t xml:space="preserve"> and </w:t>
      </w:r>
      <w:r w:rsidRPr="00310228">
        <w:t xml:space="preserve">remains $300. </w:t>
      </w:r>
    </w:p>
    <w:p w14:paraId="3B0A784B" w14:textId="43F96F6C" w:rsidR="00310228" w:rsidRPr="00310228" w:rsidRDefault="00310228" w:rsidP="00310228">
      <w:r w:rsidRPr="00310228">
        <w:t>A renewal form follows for anyone wishing to take advantage of this reminder.</w:t>
      </w:r>
      <w:r w:rsidRPr="00310228">
        <w:br w:type="page"/>
      </w:r>
    </w:p>
    <w:p w14:paraId="1BB5A63F" w14:textId="3C3302E5" w:rsidR="00310228" w:rsidRPr="00310228" w:rsidRDefault="00310228" w:rsidP="00310228">
      <w:pPr>
        <w:keepNext/>
        <w:keepLines/>
        <w:spacing w:before="200" w:after="100"/>
        <w:jc w:val="center"/>
        <w:outlineLvl w:val="0"/>
        <w:rPr>
          <w:rFonts w:ascii="Arial Bold" w:hAnsi="Arial Bold"/>
          <w:b/>
          <w:kern w:val="28"/>
          <w:sz w:val="32"/>
          <w:szCs w:val="20"/>
          <w:shd w:val="clear" w:color="auto" w:fill="auto"/>
        </w:rPr>
      </w:pPr>
      <w:r w:rsidRPr="00310228">
        <w:rPr>
          <w:rFonts w:ascii="Arial Bold" w:hAnsi="Arial Bold"/>
          <w:b/>
          <w:kern w:val="28"/>
          <w:sz w:val="44"/>
          <w:szCs w:val="20"/>
          <w:shd w:val="clear" w:color="auto" w:fill="auto"/>
        </w:rPr>
        <w:t xml:space="preserve">Blind Citizens NZ, Membership Renewal </w:t>
      </w:r>
      <w:r>
        <w:rPr>
          <w:rFonts w:ascii="Arial Bold" w:hAnsi="Arial Bold"/>
          <w:b/>
          <w:kern w:val="28"/>
          <w:sz w:val="44"/>
          <w:szCs w:val="20"/>
          <w:shd w:val="clear" w:color="auto" w:fill="auto"/>
        </w:rPr>
        <w:t xml:space="preserve">Form </w:t>
      </w:r>
      <w:r w:rsidRPr="00310228">
        <w:rPr>
          <w:rFonts w:ascii="Arial Bold" w:hAnsi="Arial Bold"/>
          <w:b/>
          <w:kern w:val="28"/>
          <w:sz w:val="44"/>
          <w:szCs w:val="20"/>
          <w:shd w:val="clear" w:color="auto" w:fill="auto"/>
        </w:rPr>
        <w:t>| Financial to 30 June 202</w:t>
      </w:r>
      <w:r>
        <w:rPr>
          <w:rFonts w:ascii="Arial Bold" w:hAnsi="Arial Bold"/>
          <w:b/>
          <w:kern w:val="28"/>
          <w:sz w:val="44"/>
          <w:szCs w:val="20"/>
          <w:shd w:val="clear" w:color="auto" w:fill="auto"/>
        </w:rPr>
        <w:t>7</w:t>
      </w:r>
    </w:p>
    <w:p w14:paraId="22B77FED" w14:textId="77777777" w:rsidR="00310228" w:rsidRPr="00310228" w:rsidRDefault="00310228" w:rsidP="00310228">
      <w:pPr>
        <w:tabs>
          <w:tab w:val="left" w:pos="-720"/>
        </w:tabs>
        <w:suppressAutoHyphens/>
        <w:spacing w:after="0" w:line="276" w:lineRule="auto"/>
        <w:jc w:val="both"/>
        <w:rPr>
          <w:spacing w:val="-3"/>
          <w:sz w:val="10"/>
          <w:szCs w:val="16"/>
        </w:rPr>
      </w:pPr>
    </w:p>
    <w:p w14:paraId="74B3740C" w14:textId="66F3ABBF" w:rsidR="00310228" w:rsidRPr="00310228" w:rsidRDefault="00310228" w:rsidP="00310228">
      <w:pPr>
        <w:spacing w:after="240"/>
        <w:rPr>
          <w:color w:val="0000FF" w:themeColor="hyperlink"/>
          <w:sz w:val="32"/>
          <w:szCs w:val="32"/>
          <w:u w:val="single"/>
        </w:rPr>
      </w:pPr>
      <w:r w:rsidRPr="00310228">
        <w:rPr>
          <w:sz w:val="32"/>
        </w:rPr>
        <w:t xml:space="preserve">When depositing funds into Blind Citizens NZ’s bank account to renew your membership, please let our National Office know. You can post this form to PO Box 7144, Newtown, Wellington 6242, phone us on 0800 222 694 or email us at </w:t>
      </w:r>
      <w:hyperlink r:id="rId21" w:history="1">
        <w:r w:rsidRPr="00310228">
          <w:rPr>
            <w:color w:val="0000FF" w:themeColor="hyperlink"/>
            <w:sz w:val="32"/>
            <w:szCs w:val="32"/>
            <w:u w:val="single"/>
          </w:rPr>
          <w:t>admin@blindcitizensnz.org.nz</w:t>
        </w:r>
      </w:hyperlink>
    </w:p>
    <w:p w14:paraId="2377DF1B" w14:textId="77777777" w:rsidR="00310228" w:rsidRPr="00310228" w:rsidRDefault="00310228" w:rsidP="00310228">
      <w:pPr>
        <w:spacing w:after="200"/>
        <w:rPr>
          <w:sz w:val="32"/>
        </w:rPr>
      </w:pPr>
      <w:r w:rsidRPr="00310228">
        <w:rPr>
          <w:sz w:val="32"/>
        </w:rPr>
        <w:t xml:space="preserve">As a reference, please include the first letter of your Christian name and full surname, and the reference “MembSubs”. </w:t>
      </w:r>
      <w:r w:rsidRPr="00310228">
        <w:rPr>
          <w:spacing w:val="-3"/>
          <w:sz w:val="32"/>
        </w:rPr>
        <w:t xml:space="preserve">Blind Citizens NZ’s bank account details are: </w:t>
      </w:r>
      <w:bookmarkStart w:id="12" w:name="_Hlk175575581"/>
      <w:r w:rsidRPr="00310228">
        <w:rPr>
          <w:sz w:val="32"/>
        </w:rPr>
        <w:t>06-0230-0002634-00.</w:t>
      </w:r>
    </w:p>
    <w:bookmarkEnd w:id="12"/>
    <w:p w14:paraId="4E482CF5" w14:textId="4BBA1168" w:rsidR="00C110FC" w:rsidRPr="00657773" w:rsidRDefault="00C110FC" w:rsidP="00C110FC">
      <w:pPr>
        <w:tabs>
          <w:tab w:val="left" w:pos="-720"/>
          <w:tab w:val="left" w:pos="0"/>
          <w:tab w:val="left" w:pos="720"/>
          <w:tab w:val="left" w:pos="1440"/>
          <w:tab w:val="left" w:pos="2160"/>
          <w:tab w:val="left" w:pos="2880"/>
        </w:tabs>
        <w:suppressAutoHyphens/>
        <w:spacing w:after="0" w:line="288" w:lineRule="auto"/>
        <w:ind w:left="3600" w:hanging="3600"/>
        <w:rPr>
          <w:spacing w:val="-3"/>
          <w:sz w:val="32"/>
        </w:rPr>
      </w:pPr>
      <w:r w:rsidRPr="00657773">
        <w:rPr>
          <w:b/>
          <w:spacing w:val="-3"/>
          <w:sz w:val="32"/>
        </w:rPr>
        <w:t>Full Name:</w:t>
      </w:r>
      <w:r w:rsidRPr="00657773">
        <w:rPr>
          <w:spacing w:val="-3"/>
          <w:sz w:val="32"/>
        </w:rPr>
        <w:t xml:space="preserve"> (Mr/Mrs/Miss/Ms)</w:t>
      </w:r>
      <w:r>
        <w:rPr>
          <w:spacing w:val="-3"/>
          <w:sz w:val="32"/>
        </w:rPr>
        <w:t>: ________________________________</w:t>
      </w:r>
    </w:p>
    <w:p w14:paraId="41F19BC1" w14:textId="77777777" w:rsidR="00C110FC" w:rsidRPr="00FC722D" w:rsidRDefault="00C110FC" w:rsidP="00C110FC">
      <w:pPr>
        <w:tabs>
          <w:tab w:val="left" w:pos="-720"/>
        </w:tabs>
        <w:suppressAutoHyphens/>
        <w:spacing w:after="0" w:line="288" w:lineRule="auto"/>
        <w:rPr>
          <w:spacing w:val="-3"/>
          <w:sz w:val="8"/>
          <w:szCs w:val="8"/>
        </w:rPr>
      </w:pPr>
    </w:p>
    <w:p w14:paraId="6CF11267" w14:textId="03C8763F" w:rsidR="00C110FC" w:rsidRDefault="00C110FC" w:rsidP="00C110FC">
      <w:pPr>
        <w:tabs>
          <w:tab w:val="left" w:pos="-720"/>
          <w:tab w:val="left" w:pos="0"/>
          <w:tab w:val="left" w:pos="720"/>
          <w:tab w:val="left" w:pos="1440"/>
          <w:tab w:val="left" w:pos="2160"/>
          <w:tab w:val="left" w:pos="2880"/>
        </w:tabs>
        <w:suppressAutoHyphens/>
        <w:spacing w:after="320" w:line="288" w:lineRule="auto"/>
        <w:ind w:left="3600" w:hanging="3600"/>
        <w:rPr>
          <w:spacing w:val="-3"/>
          <w:sz w:val="28"/>
        </w:rPr>
      </w:pPr>
      <w:r w:rsidRPr="00657773">
        <w:rPr>
          <w:rFonts w:ascii="Arial Bold" w:hAnsi="Arial Bold"/>
          <w:b/>
          <w:spacing w:val="-3"/>
          <w:sz w:val="32"/>
        </w:rPr>
        <w:t>Address</w:t>
      </w:r>
      <w:r>
        <w:rPr>
          <w:b/>
          <w:spacing w:val="-3"/>
          <w:sz w:val="28"/>
        </w:rPr>
        <w:t>:</w:t>
      </w:r>
      <w:r>
        <w:rPr>
          <w:spacing w:val="-3"/>
          <w:sz w:val="28"/>
        </w:rPr>
        <w:t xml:space="preserve"> _______________________________________________________</w:t>
      </w:r>
    </w:p>
    <w:p w14:paraId="0BF80D70" w14:textId="621BDCED" w:rsidR="00C110FC" w:rsidRPr="00EF3904" w:rsidRDefault="00C110FC" w:rsidP="00C110FC">
      <w:pPr>
        <w:tabs>
          <w:tab w:val="left" w:pos="-720"/>
          <w:tab w:val="left" w:pos="0"/>
          <w:tab w:val="left" w:pos="720"/>
          <w:tab w:val="left" w:pos="1440"/>
          <w:tab w:val="left" w:pos="2160"/>
          <w:tab w:val="left" w:pos="2880"/>
        </w:tabs>
        <w:suppressAutoHyphens/>
        <w:spacing w:after="320" w:line="288" w:lineRule="auto"/>
        <w:ind w:left="3600" w:hanging="3600"/>
        <w:rPr>
          <w:spacing w:val="-3"/>
          <w:sz w:val="16"/>
        </w:rPr>
      </w:pPr>
      <w:r>
        <w:rPr>
          <w:spacing w:val="-3"/>
          <w:sz w:val="16"/>
        </w:rPr>
        <w:t>___________________________________________________________________________________________________________________</w:t>
      </w:r>
    </w:p>
    <w:p w14:paraId="1C48142C" w14:textId="29E5EC53" w:rsidR="00C110FC" w:rsidRDefault="00C110FC" w:rsidP="00C110FC">
      <w:pPr>
        <w:tabs>
          <w:tab w:val="left" w:pos="-720"/>
        </w:tabs>
        <w:suppressAutoHyphens/>
        <w:spacing w:after="320" w:line="288" w:lineRule="auto"/>
        <w:rPr>
          <w:bCs/>
          <w:spacing w:val="-3"/>
          <w:sz w:val="32"/>
        </w:rPr>
      </w:pPr>
      <w:r w:rsidRPr="00FC722D">
        <w:rPr>
          <w:b/>
          <w:spacing w:val="-3"/>
          <w:sz w:val="32"/>
        </w:rPr>
        <w:t>Email</w:t>
      </w:r>
      <w:r>
        <w:rPr>
          <w:bCs/>
          <w:spacing w:val="-3"/>
          <w:sz w:val="32"/>
        </w:rPr>
        <w:t xml:space="preserve"> ___________________________</w:t>
      </w:r>
      <w:r>
        <w:rPr>
          <w:bCs/>
          <w:spacing w:val="-3"/>
          <w:sz w:val="32"/>
        </w:rPr>
        <w:tab/>
        <w:t xml:space="preserve">   </w:t>
      </w:r>
      <w:r>
        <w:rPr>
          <w:b/>
          <w:spacing w:val="-3"/>
          <w:sz w:val="32"/>
        </w:rPr>
        <w:t xml:space="preserve">Phone No: </w:t>
      </w:r>
      <w:r>
        <w:rPr>
          <w:bCs/>
          <w:spacing w:val="-3"/>
          <w:sz w:val="32"/>
        </w:rPr>
        <w:t>____________</w:t>
      </w:r>
    </w:p>
    <w:p w14:paraId="27BADB3A" w14:textId="6C2BBC41" w:rsidR="00C110FC" w:rsidRDefault="00C110FC" w:rsidP="00C110FC">
      <w:pPr>
        <w:tabs>
          <w:tab w:val="left" w:pos="-720"/>
        </w:tabs>
        <w:suppressAutoHyphens/>
        <w:spacing w:after="0" w:line="288" w:lineRule="auto"/>
        <w:rPr>
          <w:bCs/>
          <w:spacing w:val="-3"/>
          <w:sz w:val="32"/>
        </w:rPr>
      </w:pPr>
      <w:r>
        <w:rPr>
          <w:b/>
          <w:spacing w:val="-3"/>
          <w:sz w:val="32"/>
        </w:rPr>
        <w:t xml:space="preserve">Date of Birth: </w:t>
      </w:r>
      <w:r>
        <w:rPr>
          <w:bCs/>
          <w:spacing w:val="-3"/>
          <w:sz w:val="32"/>
        </w:rPr>
        <w:t>_______________</w:t>
      </w:r>
      <w:r>
        <w:rPr>
          <w:bCs/>
          <w:spacing w:val="-3"/>
          <w:sz w:val="32"/>
        </w:rPr>
        <w:tab/>
        <w:t xml:space="preserve">   </w:t>
      </w:r>
      <w:r>
        <w:rPr>
          <w:b/>
          <w:spacing w:val="-3"/>
          <w:sz w:val="32"/>
        </w:rPr>
        <w:t>Ethnicity:</w:t>
      </w:r>
      <w:r>
        <w:rPr>
          <w:bCs/>
          <w:spacing w:val="-3"/>
          <w:sz w:val="32"/>
        </w:rPr>
        <w:t xml:space="preserve"> _________________</w:t>
      </w:r>
    </w:p>
    <w:p w14:paraId="467911F8" w14:textId="77777777" w:rsidR="00C110FC" w:rsidRPr="005278F6" w:rsidRDefault="00C110FC" w:rsidP="00C110FC">
      <w:pPr>
        <w:tabs>
          <w:tab w:val="left" w:pos="-720"/>
        </w:tabs>
        <w:suppressAutoHyphens/>
        <w:spacing w:after="0" w:line="288" w:lineRule="auto"/>
        <w:rPr>
          <w:spacing w:val="-3"/>
          <w:sz w:val="12"/>
        </w:rPr>
      </w:pPr>
    </w:p>
    <w:p w14:paraId="2DB31F07" w14:textId="64E1FF53" w:rsidR="00C110FC" w:rsidRDefault="00C110FC" w:rsidP="00C110FC">
      <w:pPr>
        <w:tabs>
          <w:tab w:val="left" w:pos="-720"/>
        </w:tabs>
        <w:suppressAutoHyphens/>
        <w:spacing w:after="0" w:line="288" w:lineRule="auto"/>
        <w:rPr>
          <w:spacing w:val="-3"/>
          <w:sz w:val="32"/>
        </w:rPr>
      </w:pPr>
      <w:r w:rsidRPr="004511BA">
        <w:rPr>
          <w:b/>
          <w:spacing w:val="-3"/>
          <w:sz w:val="32"/>
          <w:szCs w:val="32"/>
        </w:rPr>
        <w:t>I prefer to receive information (select preferred format):</w:t>
      </w:r>
      <w:r>
        <w:rPr>
          <w:b/>
          <w:spacing w:val="-3"/>
          <w:sz w:val="32"/>
          <w:szCs w:val="32"/>
        </w:rPr>
        <w:br/>
      </w:r>
      <w:r>
        <w:rPr>
          <w:spacing w:val="-3"/>
          <w:sz w:val="32"/>
        </w:rPr>
        <w:t>Braille | Audio</w:t>
      </w:r>
      <w:r w:rsidRPr="00657773">
        <w:rPr>
          <w:spacing w:val="-3"/>
          <w:sz w:val="32"/>
        </w:rPr>
        <w:t xml:space="preserve"> </w:t>
      </w:r>
      <w:r>
        <w:rPr>
          <w:spacing w:val="-3"/>
          <w:sz w:val="32"/>
        </w:rPr>
        <w:t>|</w:t>
      </w:r>
      <w:r w:rsidRPr="00657773">
        <w:rPr>
          <w:spacing w:val="-3"/>
          <w:sz w:val="32"/>
        </w:rPr>
        <w:t xml:space="preserve"> Large Print </w:t>
      </w:r>
      <w:r>
        <w:rPr>
          <w:spacing w:val="-3"/>
          <w:sz w:val="32"/>
        </w:rPr>
        <w:t>|</w:t>
      </w:r>
      <w:r w:rsidRPr="00657773">
        <w:rPr>
          <w:spacing w:val="-3"/>
          <w:sz w:val="32"/>
        </w:rPr>
        <w:t xml:space="preserve"> Email</w:t>
      </w:r>
    </w:p>
    <w:p w14:paraId="4D0CFAC7" w14:textId="77777777" w:rsidR="00C110FC" w:rsidRDefault="00C110FC" w:rsidP="00C110FC">
      <w:pPr>
        <w:tabs>
          <w:tab w:val="left" w:pos="-720"/>
        </w:tabs>
        <w:suppressAutoHyphens/>
        <w:spacing w:after="0" w:line="288" w:lineRule="auto"/>
        <w:rPr>
          <w:spacing w:val="-3"/>
          <w:sz w:val="32"/>
        </w:rPr>
      </w:pPr>
    </w:p>
    <w:p w14:paraId="48042737" w14:textId="412A032C" w:rsidR="00C110FC" w:rsidRPr="004E3418" w:rsidRDefault="00C110FC" w:rsidP="00C110FC">
      <w:pPr>
        <w:tabs>
          <w:tab w:val="left" w:pos="-720"/>
        </w:tabs>
        <w:suppressAutoHyphens/>
        <w:spacing w:after="120" w:line="276" w:lineRule="auto"/>
        <w:rPr>
          <w:b/>
          <w:spacing w:val="-3"/>
          <w:sz w:val="32"/>
        </w:rPr>
      </w:pPr>
      <w:r>
        <w:rPr>
          <w:b/>
          <w:spacing w:val="-3"/>
          <w:sz w:val="32"/>
        </w:rPr>
        <w:t xml:space="preserve">Membership subscriptions </w:t>
      </w:r>
      <w:r>
        <w:rPr>
          <w:spacing w:val="-3"/>
          <w:sz w:val="32"/>
        </w:rPr>
        <w:t>for Ordinary and Associate Members are $10</w:t>
      </w:r>
      <w:r w:rsidRPr="00D959D9">
        <w:rPr>
          <w:spacing w:val="-3"/>
          <w:sz w:val="32"/>
        </w:rPr>
        <w:t xml:space="preserve"> per year, or $30 per year for those who can afford it. </w:t>
      </w:r>
      <w:r>
        <w:rPr>
          <w:spacing w:val="-3"/>
          <w:sz w:val="32"/>
        </w:rPr>
        <w:t xml:space="preserve">Please select and indicate the amount you are paying from the options below. </w:t>
      </w:r>
    </w:p>
    <w:p w14:paraId="62613209" w14:textId="77777777" w:rsidR="00C110FC" w:rsidRDefault="00C110FC" w:rsidP="00C110FC">
      <w:pPr>
        <w:numPr>
          <w:ilvl w:val="0"/>
          <w:numId w:val="14"/>
        </w:numPr>
        <w:tabs>
          <w:tab w:val="left" w:pos="-720"/>
          <w:tab w:val="left" w:pos="0"/>
          <w:tab w:val="left" w:pos="1440"/>
          <w:tab w:val="left" w:pos="2160"/>
          <w:tab w:val="left" w:pos="2880"/>
          <w:tab w:val="left" w:pos="3600"/>
          <w:tab w:val="left" w:pos="4320"/>
        </w:tabs>
        <w:suppressAutoHyphens/>
        <w:adjustRightInd/>
        <w:spacing w:after="60" w:line="276" w:lineRule="auto"/>
        <w:ind w:left="717" w:hanging="717"/>
        <w:rPr>
          <w:spacing w:val="-3"/>
          <w:sz w:val="32"/>
        </w:rPr>
      </w:pPr>
      <w:r>
        <w:rPr>
          <w:b/>
          <w:spacing w:val="-3"/>
          <w:sz w:val="32"/>
        </w:rPr>
        <w:t xml:space="preserve">Ordinary Membership </w:t>
      </w:r>
      <w:r>
        <w:rPr>
          <w:spacing w:val="-3"/>
          <w:sz w:val="32"/>
        </w:rPr>
        <w:t xml:space="preserve">– for blind | deafblind | low vision and vision impaired members registered with or eligible to receive full services from Blind Low Vision NZ: </w:t>
      </w:r>
      <w:r w:rsidRPr="00D959D9">
        <w:rPr>
          <w:b/>
          <w:spacing w:val="-3"/>
          <w:sz w:val="32"/>
        </w:rPr>
        <w:t xml:space="preserve">$10 </w:t>
      </w:r>
      <w:r>
        <w:rPr>
          <w:b/>
          <w:spacing w:val="-3"/>
          <w:sz w:val="32"/>
        </w:rPr>
        <w:t xml:space="preserve"> or </w:t>
      </w:r>
      <w:r w:rsidRPr="00D959D9">
        <w:rPr>
          <w:b/>
          <w:spacing w:val="-3"/>
          <w:sz w:val="32"/>
        </w:rPr>
        <w:t xml:space="preserve"> $30</w:t>
      </w:r>
      <w:r w:rsidRPr="006F746B">
        <w:rPr>
          <w:spacing w:val="-3"/>
          <w:sz w:val="32"/>
        </w:rPr>
        <w:t>.</w:t>
      </w:r>
    </w:p>
    <w:p w14:paraId="45C960EE" w14:textId="77777777" w:rsidR="00C110FC" w:rsidRDefault="00C110FC" w:rsidP="00C110FC">
      <w:pPr>
        <w:numPr>
          <w:ilvl w:val="0"/>
          <w:numId w:val="14"/>
        </w:numPr>
        <w:tabs>
          <w:tab w:val="left" w:pos="-720"/>
        </w:tabs>
        <w:suppressAutoHyphens/>
        <w:adjustRightInd/>
        <w:spacing w:after="60" w:line="276" w:lineRule="auto"/>
        <w:ind w:left="717" w:hanging="717"/>
        <w:rPr>
          <w:spacing w:val="-3"/>
          <w:sz w:val="32"/>
        </w:rPr>
      </w:pPr>
      <w:r>
        <w:rPr>
          <w:b/>
          <w:spacing w:val="-3"/>
          <w:sz w:val="32"/>
        </w:rPr>
        <w:t xml:space="preserve">Associate Membership </w:t>
      </w:r>
      <w:r>
        <w:rPr>
          <w:spacing w:val="-3"/>
          <w:sz w:val="32"/>
        </w:rPr>
        <w:t xml:space="preserve">-for family | friends | whanau: </w:t>
      </w:r>
      <w:r w:rsidRPr="00D959D9">
        <w:rPr>
          <w:b/>
          <w:spacing w:val="-3"/>
          <w:sz w:val="32"/>
        </w:rPr>
        <w:t>$10  or  $30</w:t>
      </w:r>
      <w:r>
        <w:rPr>
          <w:spacing w:val="-3"/>
          <w:sz w:val="32"/>
        </w:rPr>
        <w:t xml:space="preserve"> </w:t>
      </w:r>
    </w:p>
    <w:p w14:paraId="5998663F" w14:textId="77777777" w:rsidR="00C110FC" w:rsidRPr="00040DF2" w:rsidRDefault="00C110FC" w:rsidP="00C110FC">
      <w:pPr>
        <w:numPr>
          <w:ilvl w:val="0"/>
          <w:numId w:val="14"/>
        </w:numPr>
        <w:tabs>
          <w:tab w:val="left" w:pos="-720"/>
        </w:tabs>
        <w:suppressAutoHyphens/>
        <w:adjustRightInd/>
        <w:spacing w:after="200" w:line="276" w:lineRule="auto"/>
        <w:ind w:left="714" w:hanging="714"/>
        <w:rPr>
          <w:spacing w:val="-3"/>
          <w:sz w:val="32"/>
          <w:szCs w:val="32"/>
        </w:rPr>
      </w:pPr>
      <w:r w:rsidRPr="00040DF2">
        <w:rPr>
          <w:b/>
          <w:sz w:val="32"/>
          <w:szCs w:val="32"/>
        </w:rPr>
        <w:t>Membership for Life</w:t>
      </w:r>
      <w:r w:rsidRPr="00040DF2">
        <w:rPr>
          <w:sz w:val="32"/>
          <w:szCs w:val="32"/>
        </w:rPr>
        <w:t xml:space="preserve"> is available for blind individuals</w:t>
      </w:r>
      <w:r>
        <w:rPr>
          <w:sz w:val="32"/>
          <w:szCs w:val="32"/>
        </w:rPr>
        <w:t xml:space="preserve">: </w:t>
      </w:r>
      <w:r w:rsidRPr="00040DF2">
        <w:rPr>
          <w:b/>
          <w:spacing w:val="-3"/>
          <w:sz w:val="32"/>
          <w:szCs w:val="32"/>
        </w:rPr>
        <w:t>$300.00</w:t>
      </w:r>
    </w:p>
    <w:p w14:paraId="48DF7514" w14:textId="67C3C5C9" w:rsidR="00310228" w:rsidRDefault="00C110FC" w:rsidP="00C110FC">
      <w:pPr>
        <w:tabs>
          <w:tab w:val="left" w:pos="-720"/>
        </w:tabs>
        <w:suppressAutoHyphens/>
        <w:spacing w:after="240" w:line="288" w:lineRule="auto"/>
      </w:pPr>
      <w:r w:rsidRPr="004511BA">
        <w:rPr>
          <w:spacing w:val="-3"/>
          <w:sz w:val="32"/>
          <w:szCs w:val="32"/>
        </w:rPr>
        <w:t xml:space="preserve">I include a </w:t>
      </w:r>
      <w:r w:rsidRPr="0054607C">
        <w:rPr>
          <w:b/>
          <w:spacing w:val="-3"/>
          <w:sz w:val="32"/>
          <w:szCs w:val="32"/>
        </w:rPr>
        <w:t>donation</w:t>
      </w:r>
      <w:r w:rsidRPr="004511BA">
        <w:rPr>
          <w:spacing w:val="-3"/>
          <w:sz w:val="32"/>
          <w:szCs w:val="32"/>
        </w:rPr>
        <w:t xml:space="preserve"> $________</w:t>
      </w:r>
      <w:r>
        <w:rPr>
          <w:spacing w:val="-3"/>
          <w:sz w:val="32"/>
          <w:szCs w:val="32"/>
        </w:rPr>
        <w:t xml:space="preserve"> for National Office | Branch | Network. </w:t>
      </w:r>
      <w:r w:rsidR="00310228">
        <w:br w:type="page"/>
      </w:r>
    </w:p>
    <w:p w14:paraId="56C11F30" w14:textId="33CFE05F" w:rsidR="000C6C61" w:rsidRPr="00750580" w:rsidRDefault="000C6C61" w:rsidP="00E8560A">
      <w:pPr>
        <w:pStyle w:val="Heading1"/>
      </w:pPr>
      <w:r w:rsidRPr="00750580">
        <w:t>Blind Citizens NZ</w:t>
      </w:r>
      <w:r w:rsidR="00A562D4" w:rsidRPr="00750580">
        <w:t xml:space="preserve"> – Board and National Office</w:t>
      </w:r>
    </w:p>
    <w:p w14:paraId="49D66A60" w14:textId="77777777" w:rsidR="000C6C61" w:rsidRPr="00F0437C" w:rsidRDefault="000C6C61" w:rsidP="0014514F">
      <w:pPr>
        <w:pStyle w:val="Heading2"/>
      </w:pPr>
      <w:r w:rsidRPr="00F0437C">
        <w:t>Board</w:t>
      </w:r>
    </w:p>
    <w:p w14:paraId="41BBBAF8" w14:textId="56BCF218" w:rsidR="007C3D8C" w:rsidRPr="00750580" w:rsidRDefault="000C6C61" w:rsidP="00840E28">
      <w:pPr>
        <w:pStyle w:val="bullet1last"/>
      </w:pPr>
      <w:r w:rsidRPr="00750580">
        <w:rPr>
          <w:b/>
          <w:bCs/>
        </w:rPr>
        <w:t>President</w:t>
      </w:r>
      <w:r w:rsidRPr="00750580">
        <w:t>: Jonathan Godfrey</w:t>
      </w:r>
      <w:r w:rsidR="00E01737" w:rsidRPr="00750580">
        <w:t xml:space="preserve">: </w:t>
      </w:r>
      <w:hyperlink r:id="rId22" w:history="1">
        <w:r w:rsidR="00DE2335" w:rsidRPr="0084391C">
          <w:rPr>
            <w:rStyle w:val="Hyperlink"/>
          </w:rPr>
          <w:t>a.j.godfrey@massey.ac.nz</w:t>
        </w:r>
      </w:hyperlink>
    </w:p>
    <w:p w14:paraId="2411590C" w14:textId="26F271C9" w:rsidR="003409E5" w:rsidRPr="00750580" w:rsidRDefault="00A27038" w:rsidP="00840E28">
      <w:pPr>
        <w:pStyle w:val="bullet1last"/>
      </w:pPr>
      <w:r>
        <w:rPr>
          <w:b/>
          <w:bCs/>
        </w:rPr>
        <w:t xml:space="preserve">Board </w:t>
      </w:r>
      <w:r w:rsidR="009801EE" w:rsidRPr="0099461B">
        <w:rPr>
          <w:b/>
          <w:bCs/>
        </w:rPr>
        <w:t>Members</w:t>
      </w:r>
    </w:p>
    <w:p w14:paraId="5316D559" w14:textId="49C695CF" w:rsidR="00DF3901" w:rsidRDefault="000C6C61" w:rsidP="00840E28">
      <w:pPr>
        <w:pStyle w:val="ListBulletEnd"/>
      </w:pPr>
      <w:r w:rsidRPr="00750580">
        <w:t>Martine Abel-Williamson:</w:t>
      </w:r>
      <w:r w:rsidR="003075D4" w:rsidRPr="00750580">
        <w:t xml:space="preserve"> </w:t>
      </w:r>
      <w:hyperlink r:id="rId23" w:history="1">
        <w:r w:rsidR="00DF3901" w:rsidRPr="00381B8D">
          <w:rPr>
            <w:rStyle w:val="Hyperlink"/>
          </w:rPr>
          <w:t>martine.the1@xtra.co.nz</w:t>
        </w:r>
      </w:hyperlink>
    </w:p>
    <w:p w14:paraId="75C1D384" w14:textId="003E4DBA" w:rsidR="00B96C1E" w:rsidRDefault="00B96C1E" w:rsidP="00840E28">
      <w:pPr>
        <w:pStyle w:val="ListBulletEnd"/>
      </w:pPr>
      <w:r>
        <w:t xml:space="preserve">Peter Allen: </w:t>
      </w:r>
      <w:hyperlink r:id="rId24" w:history="1">
        <w:r w:rsidR="00DF3901" w:rsidRPr="00381B8D">
          <w:rPr>
            <w:rStyle w:val="Hyperlink"/>
          </w:rPr>
          <w:t>Peter.VIDP@outlook.com</w:t>
        </w:r>
      </w:hyperlink>
    </w:p>
    <w:p w14:paraId="333C54A6" w14:textId="389B8F0C" w:rsidR="00DF3901" w:rsidRDefault="000C6C61" w:rsidP="00840E28">
      <w:pPr>
        <w:pStyle w:val="ListBulletEnd"/>
      </w:pPr>
      <w:r w:rsidRPr="00750580">
        <w:t>Andrea Courtney</w:t>
      </w:r>
      <w:r w:rsidR="003409E5" w:rsidRPr="00750580">
        <w:t xml:space="preserve">: </w:t>
      </w:r>
      <w:hyperlink r:id="rId25" w:history="1">
        <w:r w:rsidR="00DF3901" w:rsidRPr="00381B8D">
          <w:rPr>
            <w:rStyle w:val="Hyperlink"/>
          </w:rPr>
          <w:t>andycoute@gmail.com</w:t>
        </w:r>
      </w:hyperlink>
    </w:p>
    <w:p w14:paraId="53CBA47D" w14:textId="75417227" w:rsidR="00A2041F" w:rsidRDefault="00A2041F" w:rsidP="00840E28">
      <w:pPr>
        <w:pStyle w:val="ListBulletEnd"/>
      </w:pPr>
      <w:r>
        <w:t xml:space="preserve">Beverley Duncan: </w:t>
      </w:r>
      <w:hyperlink r:id="rId26" w:history="1">
        <w:r w:rsidR="00FB3C53" w:rsidRPr="0084391C">
          <w:rPr>
            <w:rStyle w:val="Hyperlink"/>
          </w:rPr>
          <w:t>bev.d.duncan@gmail.com</w:t>
        </w:r>
      </w:hyperlink>
    </w:p>
    <w:p w14:paraId="4A65AE00" w14:textId="747CCEC7" w:rsidR="00563C98" w:rsidRDefault="00B96C1E" w:rsidP="00840E28">
      <w:pPr>
        <w:pStyle w:val="ListBulletEnd"/>
      </w:pPr>
      <w:r>
        <w:t xml:space="preserve">Russell Lowry: </w:t>
      </w:r>
      <w:hyperlink r:id="rId27" w:history="1">
        <w:r w:rsidRPr="00381B8D">
          <w:rPr>
            <w:rStyle w:val="Hyperlink"/>
          </w:rPr>
          <w:t>rglowry@xtra.co.nz</w:t>
        </w:r>
      </w:hyperlink>
    </w:p>
    <w:p w14:paraId="0BA2D72E" w14:textId="22FD71D9" w:rsidR="000C6C61" w:rsidRDefault="00A2041F" w:rsidP="00840E28">
      <w:pPr>
        <w:pStyle w:val="ListBulletEnd"/>
      </w:pPr>
      <w:r>
        <w:t xml:space="preserve">Maria Stevens: </w:t>
      </w:r>
      <w:hyperlink r:id="rId28" w:history="1">
        <w:r w:rsidR="00FB3C53" w:rsidRPr="0084391C">
          <w:rPr>
            <w:rStyle w:val="Hyperlink"/>
          </w:rPr>
          <w:t>mariastevens31060@gmail.com</w:t>
        </w:r>
      </w:hyperlink>
    </w:p>
    <w:p w14:paraId="34F2E77E" w14:textId="29EF3698" w:rsidR="00B96C1E" w:rsidRPr="00B96C1E" w:rsidRDefault="000C6C61" w:rsidP="00840E28">
      <w:pPr>
        <w:pStyle w:val="ListBulletEnd"/>
        <w:rPr>
          <w:u w:val="single"/>
        </w:rPr>
      </w:pPr>
      <w:r w:rsidRPr="00750580">
        <w:t>Paula Waby</w:t>
      </w:r>
      <w:r w:rsidR="00BC3E74" w:rsidRPr="00750580">
        <w:t>:</w:t>
      </w:r>
      <w:r w:rsidRPr="00750580">
        <w:t xml:space="preserve"> </w:t>
      </w:r>
      <w:r w:rsidR="00976D25">
        <w:t xml:space="preserve">Vice President (appointed by the Board) </w:t>
      </w:r>
      <w:hyperlink r:id="rId29" w:history="1">
        <w:r w:rsidR="00976D25" w:rsidRPr="0020502D">
          <w:rPr>
            <w:rStyle w:val="Hyperlink"/>
          </w:rPr>
          <w:t>paula.blindsight@outlook.com</w:t>
        </w:r>
      </w:hyperlink>
    </w:p>
    <w:p w14:paraId="36973104" w14:textId="27CC1D45" w:rsidR="00B96C1E" w:rsidRDefault="00B96C1E" w:rsidP="00B96C1E">
      <w:pPr>
        <w:pStyle w:val="ListBulletEnd"/>
      </w:pPr>
      <w:r>
        <w:t>Juanita Willems</w:t>
      </w:r>
      <w:r w:rsidRPr="00750580">
        <w:t xml:space="preserve">: </w:t>
      </w:r>
      <w:hyperlink r:id="rId30" w:history="1">
        <w:r w:rsidRPr="00381B8D">
          <w:rPr>
            <w:rStyle w:val="Hyperlink"/>
          </w:rPr>
          <w:t>willems2022@gmail.com</w:t>
        </w:r>
      </w:hyperlink>
    </w:p>
    <w:p w14:paraId="73448DFA" w14:textId="727A41BB" w:rsidR="000C6C61" w:rsidRPr="00F0437C" w:rsidRDefault="000C6C61" w:rsidP="0014514F">
      <w:pPr>
        <w:pStyle w:val="Heading2"/>
      </w:pPr>
      <w:r w:rsidRPr="00F0437C">
        <w:t>National Office</w:t>
      </w:r>
    </w:p>
    <w:p w14:paraId="00B28FB6" w14:textId="5D3FFAC1" w:rsidR="00DF3901" w:rsidRPr="00DF3901" w:rsidRDefault="00DF3901" w:rsidP="00840E28">
      <w:pPr>
        <w:pStyle w:val="bullet1last"/>
      </w:pPr>
      <w:r w:rsidRPr="005C6311">
        <w:rPr>
          <w:b/>
        </w:rPr>
        <w:t xml:space="preserve">Chief Executive: </w:t>
      </w:r>
      <w:r w:rsidRPr="005C6311">
        <w:t xml:space="preserve">Rose Wilkinson: </w:t>
      </w:r>
      <w:r>
        <w:br/>
      </w:r>
      <w:hyperlink r:id="rId31" w:history="1">
        <w:r w:rsidRPr="00771FB7">
          <w:rPr>
            <w:rStyle w:val="Hyperlink"/>
          </w:rPr>
          <w:t>rwilkinson@blindcitizensnz.org.nz</w:t>
        </w:r>
      </w:hyperlink>
      <w:r w:rsidRPr="005C6311">
        <w:t xml:space="preserve"> </w:t>
      </w:r>
    </w:p>
    <w:p w14:paraId="2807A396" w14:textId="168829A6" w:rsidR="000C6C61" w:rsidRPr="00750580" w:rsidRDefault="000C6C61" w:rsidP="00840E28">
      <w:pPr>
        <w:pStyle w:val="bullet1last"/>
      </w:pPr>
      <w:r w:rsidRPr="00DE2335">
        <w:rPr>
          <w:b/>
        </w:rPr>
        <w:t>Physical</w:t>
      </w:r>
      <w:r w:rsidRPr="00750580">
        <w:t>: Ground Floor, 113 Ade</w:t>
      </w:r>
      <w:r w:rsidR="000F3017" w:rsidRPr="00750580">
        <w:t xml:space="preserve">laide Road, </w:t>
      </w:r>
      <w:r w:rsidR="00C313D1">
        <w:t>Mount Cook</w:t>
      </w:r>
      <w:r w:rsidR="000F3017" w:rsidRPr="00750580">
        <w:t>, Wellington</w:t>
      </w:r>
      <w:r w:rsidR="002B252A" w:rsidRPr="00750580">
        <w:t>.</w:t>
      </w:r>
      <w:r w:rsidR="00B96C1E">
        <w:t xml:space="preserve"> </w:t>
      </w:r>
    </w:p>
    <w:p w14:paraId="481B7D65" w14:textId="62467FE2" w:rsidR="000F3017" w:rsidRPr="00750580" w:rsidRDefault="000F3017" w:rsidP="00840E28">
      <w:pPr>
        <w:pStyle w:val="bullet1last"/>
      </w:pPr>
      <w:r w:rsidRPr="00750580">
        <w:rPr>
          <w:b/>
        </w:rPr>
        <w:t>Post</w:t>
      </w:r>
      <w:r w:rsidRPr="00750580">
        <w:t>: PO Box 7144, Newtown, Wellington 6242</w:t>
      </w:r>
      <w:r w:rsidR="002B252A" w:rsidRPr="00750580">
        <w:t>.</w:t>
      </w:r>
    </w:p>
    <w:p w14:paraId="0E027D6A" w14:textId="747A1F6A" w:rsidR="00FB3C53" w:rsidRDefault="00820D29" w:rsidP="00840E28">
      <w:pPr>
        <w:pStyle w:val="bullet1last"/>
      </w:pPr>
      <w:r w:rsidRPr="00750580">
        <w:rPr>
          <w:b/>
        </w:rPr>
        <w:t>Email</w:t>
      </w:r>
      <w:r w:rsidRPr="00750580">
        <w:t xml:space="preserve">: </w:t>
      </w:r>
      <w:hyperlink r:id="rId32" w:history="1">
        <w:r w:rsidR="00FB3C53" w:rsidRPr="0084391C">
          <w:rPr>
            <w:rStyle w:val="Hyperlink"/>
          </w:rPr>
          <w:t>admin@blindcitizensnz.org.nz</w:t>
        </w:r>
      </w:hyperlink>
    </w:p>
    <w:p w14:paraId="61A6659B" w14:textId="77777777" w:rsidR="000C6C61" w:rsidRPr="00750580" w:rsidRDefault="000C6C61" w:rsidP="00840E28">
      <w:pPr>
        <w:pStyle w:val="bullet1last"/>
      </w:pPr>
      <w:r w:rsidRPr="00750580">
        <w:rPr>
          <w:b/>
          <w:spacing w:val="-3"/>
        </w:rPr>
        <w:t>Phone</w:t>
      </w:r>
      <w:r w:rsidRPr="00750580">
        <w:rPr>
          <w:spacing w:val="-3"/>
        </w:rPr>
        <w:t>: 04</w:t>
      </w:r>
      <w:r w:rsidR="00D4567A" w:rsidRPr="00750580">
        <w:rPr>
          <w:spacing w:val="-3"/>
        </w:rPr>
        <w:t xml:space="preserve"> </w:t>
      </w:r>
      <w:r w:rsidRPr="00750580">
        <w:t>389</w:t>
      </w:r>
      <w:r w:rsidR="00D4567A" w:rsidRPr="00750580">
        <w:t xml:space="preserve"> </w:t>
      </w:r>
      <w:r w:rsidRPr="00750580">
        <w:t>0033; 0800</w:t>
      </w:r>
      <w:r w:rsidR="00001F33" w:rsidRPr="00750580">
        <w:t xml:space="preserve"> </w:t>
      </w:r>
      <w:r w:rsidRPr="00750580">
        <w:t>222</w:t>
      </w:r>
      <w:r w:rsidR="00001F33" w:rsidRPr="00750580">
        <w:t xml:space="preserve"> </w:t>
      </w:r>
      <w:r w:rsidRPr="00750580">
        <w:t>694</w:t>
      </w:r>
      <w:r w:rsidR="002B252A" w:rsidRPr="00750580">
        <w:t>.</w:t>
      </w:r>
    </w:p>
    <w:p w14:paraId="312E168C" w14:textId="445DD44C" w:rsidR="000C6C61" w:rsidRPr="00750580" w:rsidRDefault="00D4567A" w:rsidP="00840E28">
      <w:pPr>
        <w:pStyle w:val="bullet1last"/>
      </w:pPr>
      <w:r w:rsidRPr="00750580">
        <w:rPr>
          <w:b/>
        </w:rPr>
        <w:t>Website</w:t>
      </w:r>
      <w:r w:rsidR="000C6C61" w:rsidRPr="00750580">
        <w:t xml:space="preserve">: </w:t>
      </w:r>
      <w:hyperlink r:id="rId33" w:history="1">
        <w:r w:rsidR="004D18AF" w:rsidRPr="005F1524">
          <w:rPr>
            <w:rStyle w:val="Hyperlink"/>
          </w:rPr>
          <w:t>http://www.blindcitizensnz.org.nz</w:t>
        </w:r>
      </w:hyperlink>
    </w:p>
    <w:p w14:paraId="2C33E975" w14:textId="2B445B29" w:rsidR="00A2041F" w:rsidRPr="005C6311" w:rsidRDefault="00D4567A" w:rsidP="006E4BBB">
      <w:pPr>
        <w:pStyle w:val="bullet1last"/>
        <w:rPr>
          <w:rStyle w:val="IntenseReference"/>
        </w:rPr>
      </w:pPr>
      <w:r w:rsidRPr="00150535">
        <w:rPr>
          <w:b/>
        </w:rPr>
        <w:t>Facebook</w:t>
      </w:r>
      <w:r w:rsidRPr="00750580">
        <w:t xml:space="preserve">: </w:t>
      </w:r>
      <w:hyperlink r:id="rId34" w:history="1">
        <w:r w:rsidR="00240A50" w:rsidRPr="00771FB7">
          <w:rPr>
            <w:rStyle w:val="Hyperlink"/>
          </w:rPr>
          <w:t>https://www.facebook.com/BlindCitizensNZ/</w:t>
        </w:r>
      </w:hyperlink>
      <w:r w:rsidR="00150535">
        <w:rPr>
          <w:rStyle w:val="Hyperlink"/>
        </w:rPr>
        <w:t xml:space="preserve"> </w:t>
      </w:r>
      <w:r w:rsidR="00A2041F" w:rsidRPr="005C6311">
        <w:rPr>
          <w:rStyle w:val="IntenseReference"/>
        </w:rPr>
        <w:br w:type="page"/>
      </w:r>
    </w:p>
    <w:p w14:paraId="1A0044C2" w14:textId="02A0D97D" w:rsidR="00CE29B2" w:rsidRPr="00750580" w:rsidRDefault="003C671A" w:rsidP="00840E28">
      <w:r w:rsidRPr="00750580">
        <w:rPr>
          <w:rStyle w:val="IntenseReference"/>
        </w:rPr>
        <w:t xml:space="preserve">Blind Citizens NZ </w:t>
      </w:r>
      <w:r w:rsidR="00903C9B">
        <w:rPr>
          <w:rStyle w:val="IntenseReference"/>
        </w:rPr>
        <w:t xml:space="preserve">deeply appreciates the </w:t>
      </w:r>
      <w:r w:rsidRPr="00750580">
        <w:rPr>
          <w:rStyle w:val="IntenseReference"/>
        </w:rPr>
        <w:t xml:space="preserve">donations </w:t>
      </w:r>
      <w:r w:rsidR="00A35346">
        <w:rPr>
          <w:rStyle w:val="IntenseReference"/>
        </w:rPr>
        <w:t xml:space="preserve">and bequests </w:t>
      </w:r>
      <w:r w:rsidRPr="00750580">
        <w:rPr>
          <w:rStyle w:val="IntenseReference"/>
        </w:rPr>
        <w:t>from our members and supporters</w:t>
      </w:r>
      <w:r w:rsidR="001C7EF2">
        <w:rPr>
          <w:rStyle w:val="IntenseReference"/>
        </w:rPr>
        <w:t xml:space="preserve">, </w:t>
      </w:r>
      <w:r w:rsidR="00903C9B">
        <w:rPr>
          <w:rStyle w:val="IntenseReference"/>
        </w:rPr>
        <w:t xml:space="preserve">for </w:t>
      </w:r>
      <w:r w:rsidR="001C7EF2">
        <w:rPr>
          <w:rStyle w:val="IntenseReference"/>
        </w:rPr>
        <w:t xml:space="preserve">the grant from </w:t>
      </w:r>
      <w:r w:rsidR="00903C9B">
        <w:rPr>
          <w:rStyle w:val="IntenseReference"/>
        </w:rPr>
        <w:t xml:space="preserve">the </w:t>
      </w:r>
      <w:r w:rsidR="001C7EF2">
        <w:rPr>
          <w:rStyle w:val="IntenseReference"/>
        </w:rPr>
        <w:t>Lotteries</w:t>
      </w:r>
      <w:r w:rsidR="00903C9B">
        <w:rPr>
          <w:rStyle w:val="IntenseReference"/>
        </w:rPr>
        <w:t xml:space="preserve"> Grants Board</w:t>
      </w:r>
      <w:r w:rsidR="001C7EF2">
        <w:rPr>
          <w:rStyle w:val="IntenseReference"/>
        </w:rPr>
        <w:t xml:space="preserve">, and </w:t>
      </w:r>
      <w:r w:rsidR="00903C9B">
        <w:rPr>
          <w:rStyle w:val="IntenseReference"/>
        </w:rPr>
        <w:t xml:space="preserve">the </w:t>
      </w:r>
      <w:r w:rsidR="00A35346">
        <w:rPr>
          <w:rStyle w:val="IntenseReference"/>
        </w:rPr>
        <w:t xml:space="preserve">essential </w:t>
      </w:r>
      <w:r w:rsidRPr="00750580">
        <w:rPr>
          <w:rStyle w:val="IntenseReference"/>
        </w:rPr>
        <w:t>funding from Blind Low Vision NZ</w:t>
      </w:r>
    </w:p>
    <w:p w14:paraId="07A87CF3" w14:textId="77777777" w:rsidR="00265986" w:rsidRPr="00750580" w:rsidRDefault="00265986" w:rsidP="00840E28"/>
    <w:p w14:paraId="65CE3481" w14:textId="77777777" w:rsidR="00265986" w:rsidRPr="00750580" w:rsidRDefault="00265986" w:rsidP="00840E28"/>
    <w:p w14:paraId="32C1203A" w14:textId="77777777" w:rsidR="00265986" w:rsidRPr="00750580" w:rsidRDefault="00265986" w:rsidP="00840E28"/>
    <w:p w14:paraId="35FE2DAF" w14:textId="77777777" w:rsidR="00265986" w:rsidRPr="00750580" w:rsidRDefault="00265986" w:rsidP="00840E28"/>
    <w:p w14:paraId="732B5987" w14:textId="77777777" w:rsidR="00265986" w:rsidRPr="00750580" w:rsidRDefault="00265986" w:rsidP="00840E28"/>
    <w:p w14:paraId="611690C5" w14:textId="77777777" w:rsidR="00265986" w:rsidRPr="00750580" w:rsidRDefault="00265986" w:rsidP="00840E28"/>
    <w:p w14:paraId="39BCB1CE" w14:textId="77777777" w:rsidR="00265986" w:rsidRPr="00750580" w:rsidRDefault="00265986" w:rsidP="00840E28"/>
    <w:p w14:paraId="16FDF651" w14:textId="77777777" w:rsidR="00265986" w:rsidRPr="00750580" w:rsidRDefault="00265986" w:rsidP="00840E28"/>
    <w:p w14:paraId="27DF4A08" w14:textId="77777777" w:rsidR="00265986" w:rsidRPr="00750580" w:rsidRDefault="00265986" w:rsidP="00840E28"/>
    <w:p w14:paraId="3C27EF1F" w14:textId="77777777" w:rsidR="00265986" w:rsidRPr="00750580" w:rsidRDefault="00265986" w:rsidP="00840E28"/>
    <w:p w14:paraId="630D4669" w14:textId="77777777" w:rsidR="00265986" w:rsidRPr="00750580" w:rsidRDefault="00265986" w:rsidP="00840E28"/>
    <w:p w14:paraId="0F53154C" w14:textId="0A55C551" w:rsidR="00265986" w:rsidRDefault="00265986" w:rsidP="00840E28"/>
    <w:p w14:paraId="177F6F8C" w14:textId="77777777" w:rsidR="00903C9B" w:rsidRPr="00750580" w:rsidRDefault="00903C9B" w:rsidP="00840E28"/>
    <w:p w14:paraId="10798E5E" w14:textId="77777777" w:rsidR="00495930" w:rsidRPr="00750580" w:rsidRDefault="00495930" w:rsidP="00840E28"/>
    <w:p w14:paraId="09616571" w14:textId="5B88F0C0" w:rsidR="00A93E93" w:rsidRPr="00750580" w:rsidRDefault="0020591D" w:rsidP="00840E28">
      <w:pPr>
        <w:rPr>
          <w:rStyle w:val="IntenseReference"/>
        </w:rPr>
      </w:pPr>
      <w:r w:rsidRPr="00750580">
        <w:rPr>
          <w:rStyle w:val="IntenseReference"/>
        </w:rPr>
        <w:t xml:space="preserve">Focus, Volume </w:t>
      </w:r>
      <w:r w:rsidR="00CC2997">
        <w:rPr>
          <w:rStyle w:val="IntenseReference"/>
        </w:rPr>
        <w:t>6</w:t>
      </w:r>
      <w:r w:rsidR="00B35637">
        <w:rPr>
          <w:rStyle w:val="IntenseReference"/>
        </w:rPr>
        <w:t>2</w:t>
      </w:r>
      <w:r w:rsidRPr="00750580">
        <w:rPr>
          <w:rStyle w:val="IntenseReference"/>
        </w:rPr>
        <w:t xml:space="preserve"> No </w:t>
      </w:r>
      <w:r w:rsidR="002F06DA">
        <w:rPr>
          <w:rStyle w:val="IntenseReference"/>
        </w:rPr>
        <w:t>2</w:t>
      </w:r>
      <w:r w:rsidR="00265986" w:rsidRPr="00750580">
        <w:rPr>
          <w:rStyle w:val="IntenseReference"/>
        </w:rPr>
        <w:t xml:space="preserve"> – </w:t>
      </w:r>
      <w:r w:rsidR="002F06DA">
        <w:rPr>
          <w:rStyle w:val="IntenseReference"/>
        </w:rPr>
        <w:t xml:space="preserve">June </w:t>
      </w:r>
      <w:r w:rsidR="0037699F">
        <w:rPr>
          <w:rStyle w:val="IntenseReference"/>
        </w:rPr>
        <w:t>202</w:t>
      </w:r>
      <w:r w:rsidR="00B35637">
        <w:rPr>
          <w:rStyle w:val="IntenseReference"/>
        </w:rPr>
        <w:t>6</w:t>
      </w:r>
    </w:p>
    <w:sectPr w:rsidR="00A93E93" w:rsidRPr="00750580" w:rsidSect="009A3005">
      <w:headerReference w:type="default" r:id="rId35"/>
      <w:headerReference w:type="first" r:id="rId36"/>
      <w:footerReference w:type="first" r:id="rId37"/>
      <w:pgSz w:w="11906" w:h="16838"/>
      <w:pgMar w:top="1134" w:right="851" w:bottom="851" w:left="1134" w:header="397" w:footer="113" w:gutter="0"/>
      <w:cols w:space="708"/>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D95A" w14:textId="77777777" w:rsidR="00CC0046" w:rsidRDefault="00CC0046" w:rsidP="00840E28">
      <w:r>
        <w:separator/>
      </w:r>
    </w:p>
    <w:p w14:paraId="0F2D015A" w14:textId="77777777" w:rsidR="00CC0046" w:rsidRDefault="00CC0046" w:rsidP="00840E28"/>
    <w:p w14:paraId="4C99A140" w14:textId="77777777" w:rsidR="00CC0046" w:rsidRDefault="00CC0046" w:rsidP="00840E28"/>
    <w:p w14:paraId="3CCBFFFF" w14:textId="77777777" w:rsidR="00CC0046" w:rsidRDefault="00CC0046" w:rsidP="00840E28"/>
    <w:p w14:paraId="7928BB1E" w14:textId="77777777" w:rsidR="00CC0046" w:rsidRDefault="00CC0046" w:rsidP="00840E28"/>
  </w:endnote>
  <w:endnote w:type="continuationSeparator" w:id="0">
    <w:p w14:paraId="3D5EBA83" w14:textId="77777777" w:rsidR="00CC0046" w:rsidRDefault="00CC0046" w:rsidP="00840E28">
      <w:r>
        <w:continuationSeparator/>
      </w:r>
    </w:p>
    <w:p w14:paraId="762601AA" w14:textId="77777777" w:rsidR="00CC0046" w:rsidRDefault="00CC0046" w:rsidP="00840E28"/>
    <w:p w14:paraId="2B1ABAF0" w14:textId="77777777" w:rsidR="00CC0046" w:rsidRDefault="00CC0046" w:rsidP="00840E28"/>
    <w:p w14:paraId="3B825D7C" w14:textId="77777777" w:rsidR="00CC0046" w:rsidRDefault="00CC0046" w:rsidP="00840E28"/>
    <w:p w14:paraId="13491ECA" w14:textId="77777777" w:rsidR="00CC0046" w:rsidRDefault="00CC0046" w:rsidP="00840E28"/>
  </w:endnote>
  <w:endnote w:type="continuationNotice" w:id="1">
    <w:p w14:paraId="5BCC73BB" w14:textId="77777777" w:rsidR="00CC0046" w:rsidRDefault="00CC0046" w:rsidP="00840E28"/>
    <w:p w14:paraId="4D80B742" w14:textId="77777777" w:rsidR="00CC0046" w:rsidRDefault="00CC0046" w:rsidP="00840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National Book">
    <w:panose1 w:val="00000000000000000000"/>
    <w:charset w:val="00"/>
    <w:family w:val="modern"/>
    <w:notTrueType/>
    <w:pitch w:val="variable"/>
    <w:sig w:usb0="A00000FF" w:usb1="5000207B" w:usb2="00000010" w:usb3="00000000" w:csb0="0000009B" w:csb1="00000000"/>
  </w:font>
  <w:font w:name="National Semibold">
    <w:panose1 w:val="00000000000000000000"/>
    <w:charset w:val="00"/>
    <w:family w:val="modern"/>
    <w:notTrueType/>
    <w:pitch w:val="variable"/>
    <w:sig w:usb0="A00000FF" w:usb1="5000207B" w:usb2="00000010" w:usb3="00000000" w:csb0="0000009B" w:csb1="00000000"/>
  </w:font>
  <w:font w:name="Mangal">
    <w:panose1 w:val="00000400000000000000"/>
    <w:charset w:val="01"/>
    <w:family w:val="roman"/>
    <w:pitch w:val="variable"/>
    <w:sig w:usb0="00002000" w:usb1="00000000" w:usb2="00000000" w:usb3="00000000" w:csb0="00000000" w:csb1="00000000"/>
  </w:font>
  <w:font w:name="Batang">
    <w:altName w:val="바탕"/>
    <w:panose1 w:val="02030600000101010101"/>
    <w:charset w:val="81"/>
    <w:family w:val="auto"/>
    <w:pitch w:val="fixed"/>
    <w:sig w:usb0="00000001" w:usb1="09060000" w:usb2="00000010" w:usb3="00000000" w:csb0="00080000"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091D" w14:textId="6383CFA3" w:rsidR="00B5441D" w:rsidRPr="009A3005" w:rsidRDefault="00B5441D" w:rsidP="004E3E48">
    <w:pPr>
      <w:pStyle w:val="Footer"/>
      <w:spacing w:before="160" w:after="40"/>
      <w:rPr>
        <w:sz w:val="20"/>
      </w:rPr>
    </w:pPr>
    <w:r w:rsidRPr="009A3005">
      <w:rPr>
        <w:b/>
        <w:sz w:val="20"/>
      </w:rPr>
      <w:t>Charity No</w:t>
    </w:r>
    <w:r w:rsidRPr="009A3005">
      <w:rPr>
        <w:sz w:val="20"/>
      </w:rPr>
      <w:t>.CC41040 Association of Blind Citizens of New Zealand Inc</w:t>
    </w:r>
    <w:r w:rsidRPr="009A3005">
      <w:rPr>
        <w:sz w:val="20"/>
      </w:rPr>
      <w:br/>
      <w:t>Ground Floor, 113 Adelaide Road, Mount Cook 6022 | PO Box 7144, Newtown, Wellington 6242</w:t>
    </w:r>
  </w:p>
  <w:p w14:paraId="41311623" w14:textId="52BB03A7" w:rsidR="00B5441D" w:rsidRPr="009A3005" w:rsidRDefault="00B5441D" w:rsidP="004E3E48">
    <w:pPr>
      <w:pStyle w:val="Footer"/>
      <w:rPr>
        <w:sz w:val="20"/>
      </w:rPr>
    </w:pPr>
    <w:r w:rsidRPr="009A3005">
      <w:rPr>
        <w:b/>
        <w:sz w:val="20"/>
      </w:rPr>
      <w:t>P.</w:t>
    </w:r>
    <w:r w:rsidRPr="009A3005">
      <w:rPr>
        <w:sz w:val="20"/>
      </w:rPr>
      <w:t xml:space="preserve"> 0800 222 694  |  </w:t>
    </w:r>
    <w:r w:rsidRPr="009A3005">
      <w:rPr>
        <w:b/>
        <w:sz w:val="20"/>
      </w:rPr>
      <w:t>P.</w:t>
    </w:r>
    <w:r w:rsidRPr="009A3005">
      <w:rPr>
        <w:sz w:val="20"/>
      </w:rPr>
      <w:t xml:space="preserve"> +64 4 389 0033  |  </w:t>
    </w:r>
    <w:r w:rsidRPr="009A3005">
      <w:rPr>
        <w:b/>
        <w:sz w:val="20"/>
      </w:rPr>
      <w:t>F.</w:t>
    </w:r>
    <w:r w:rsidRPr="009A3005">
      <w:rPr>
        <w:sz w:val="20"/>
      </w:rPr>
      <w:t xml:space="preserve"> +64 4 389 0030  |  </w:t>
    </w:r>
    <w:r w:rsidRPr="009A3005">
      <w:rPr>
        <w:b/>
        <w:sz w:val="20"/>
      </w:rPr>
      <w:t>W.</w:t>
    </w:r>
    <w:r w:rsidRPr="009A3005">
      <w:rPr>
        <w:sz w:val="20"/>
      </w:rPr>
      <w:t xml:space="preserve"> </w:t>
    </w:r>
    <w:hyperlink r:id="rId1" w:history="1">
      <w:r w:rsidRPr="009A3005">
        <w:rPr>
          <w:rStyle w:val="Hyperlink"/>
          <w:sz w:val="20"/>
          <w:szCs w:val="23"/>
        </w:rPr>
        <w:t>www.blindcitizensnz.org.nz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6F00F" w14:textId="77777777" w:rsidR="00CC0046" w:rsidRDefault="00CC0046" w:rsidP="00840E28">
      <w:r>
        <w:separator/>
      </w:r>
    </w:p>
    <w:p w14:paraId="14344492" w14:textId="77777777" w:rsidR="00CC0046" w:rsidRDefault="00CC0046" w:rsidP="00840E28"/>
    <w:p w14:paraId="34376417" w14:textId="77777777" w:rsidR="00CC0046" w:rsidRDefault="00CC0046" w:rsidP="00840E28"/>
    <w:p w14:paraId="4C079208" w14:textId="77777777" w:rsidR="00CC0046" w:rsidRDefault="00CC0046" w:rsidP="00840E28"/>
    <w:p w14:paraId="597A2847" w14:textId="77777777" w:rsidR="00CC0046" w:rsidRDefault="00CC0046" w:rsidP="00840E28"/>
  </w:footnote>
  <w:footnote w:type="continuationSeparator" w:id="0">
    <w:p w14:paraId="39593641" w14:textId="77777777" w:rsidR="00CC0046" w:rsidRDefault="00CC0046" w:rsidP="00840E28">
      <w:r>
        <w:continuationSeparator/>
      </w:r>
    </w:p>
    <w:p w14:paraId="2E8334C8" w14:textId="77777777" w:rsidR="00CC0046" w:rsidRDefault="00CC0046" w:rsidP="00840E28"/>
    <w:p w14:paraId="7A8C95F9" w14:textId="77777777" w:rsidR="00CC0046" w:rsidRDefault="00CC0046" w:rsidP="00840E28"/>
    <w:p w14:paraId="7E626FEF" w14:textId="77777777" w:rsidR="00CC0046" w:rsidRDefault="00CC0046" w:rsidP="00840E28"/>
    <w:p w14:paraId="216D150B" w14:textId="77777777" w:rsidR="00CC0046" w:rsidRDefault="00CC0046" w:rsidP="00840E28"/>
  </w:footnote>
  <w:footnote w:type="continuationNotice" w:id="1">
    <w:p w14:paraId="0558271D" w14:textId="77777777" w:rsidR="00CC0046" w:rsidRDefault="00CC0046" w:rsidP="00840E28"/>
    <w:p w14:paraId="21E1293A" w14:textId="77777777" w:rsidR="00CC0046" w:rsidRDefault="00CC0046" w:rsidP="00840E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32"/>
        <w:szCs w:val="32"/>
      </w:rPr>
      <w:id w:val="-1318336367"/>
      <w:docPartObj>
        <w:docPartGallery w:val="Page Numbers (Top of Page)"/>
        <w:docPartUnique/>
      </w:docPartObj>
    </w:sdtPr>
    <w:sdtContent>
      <w:p w14:paraId="2F92EB6D" w14:textId="1324F36E" w:rsidR="00B5441D" w:rsidRPr="007E75A0" w:rsidRDefault="00B5441D" w:rsidP="007E75A0">
        <w:pPr>
          <w:pStyle w:val="Header"/>
          <w:spacing w:after="240" w:line="312" w:lineRule="auto"/>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Pr>
            <w:rFonts w:ascii="Arial" w:hAnsi="Arial"/>
            <w:bCs/>
            <w:noProof/>
            <w:sz w:val="32"/>
          </w:rPr>
          <w:t>22</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Pr>
            <w:rFonts w:ascii="Arial" w:hAnsi="Arial"/>
            <w:bCs/>
            <w:noProof/>
            <w:sz w:val="32"/>
          </w:rPr>
          <w:t>24</w:t>
        </w:r>
        <w:r w:rsidRPr="0057702B">
          <w:rPr>
            <w:rFonts w:ascii="Arial" w:hAnsi="Arial"/>
            <w:bCs/>
            <w:sz w:val="32"/>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896B" w14:textId="77777777" w:rsidR="00B5441D" w:rsidRDefault="00B5441D" w:rsidP="001E1239">
    <w:pPr>
      <w:pStyle w:val="Header"/>
      <w:jc w:val="right"/>
    </w:pPr>
    <w:r w:rsidRPr="00B64B69">
      <w:rPr>
        <w:noProof/>
        <w:lang w:eastAsia="en-NZ"/>
      </w:rPr>
      <w:drawing>
        <wp:anchor distT="0" distB="0" distL="114300" distR="114300" simplePos="0" relativeHeight="251658240" behindDoc="1" locked="0" layoutInCell="1" allowOverlap="1" wp14:anchorId="26E80816" wp14:editId="711D4CB0">
          <wp:simplePos x="0" y="0"/>
          <wp:positionH relativeFrom="page">
            <wp:posOffset>2292889</wp:posOffset>
          </wp:positionH>
          <wp:positionV relativeFrom="page">
            <wp:posOffset>111010</wp:posOffset>
          </wp:positionV>
          <wp:extent cx="5088978" cy="1765738"/>
          <wp:effectExtent l="19050" t="0" r="0" b="0"/>
          <wp:wrapNone/>
          <wp:docPr id="1" name="Picture 2" descr="Blind Citizens NZ Logo. A black circle to the right of the page with the words written as follows: A blind BIT of difference. The word 'blind' is in yellow and the rest are white. Beneath the circle are the words Blind Citizens NZ. To the right of the circle, depicted in Braille are the words Blind Citiz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14:paraId="7C45BAF7" w14:textId="77777777" w:rsidR="00B5441D" w:rsidRDefault="00B5441D" w:rsidP="001E1239">
    <w:pPr>
      <w:pStyle w:val="Header"/>
    </w:pPr>
  </w:p>
  <w:p w14:paraId="1A22818E" w14:textId="77777777" w:rsidR="00B5441D" w:rsidRPr="001E1239" w:rsidRDefault="00B5441D" w:rsidP="00840E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8E85032"/>
    <w:multiLevelType w:val="hybridMultilevel"/>
    <w:tmpl w:val="6408EEE4"/>
    <w:lvl w:ilvl="0" w:tplc="F55A295E">
      <w:start w:val="1"/>
      <w:numFmt w:val="bullet"/>
      <w:lvlText w:val=""/>
      <w:lvlJc w:val="left"/>
      <w:pPr>
        <w:ind w:left="720" w:hanging="360"/>
      </w:pPr>
      <w:rPr>
        <w:rFonts w:ascii="Wingdings" w:hAnsi="Wingdings" w:hint="default"/>
        <w:color w:val="000000"/>
      </w:rPr>
    </w:lvl>
    <w:lvl w:ilvl="1" w:tplc="56AC580E">
      <w:start w:val="1"/>
      <w:numFmt w:val="bullet"/>
      <w:lvlText w:val=""/>
      <w:lvlJc w:val="left"/>
      <w:pPr>
        <w:ind w:left="1440" w:hanging="360"/>
      </w:pPr>
      <w:rPr>
        <w:rFonts w:ascii="Wingdings" w:hAnsi="Wingdings" w:hint="default"/>
        <w:color w:val="000000"/>
      </w:rPr>
    </w:lvl>
    <w:lvl w:ilvl="2" w:tplc="5610109A" w:tentative="1">
      <w:start w:val="1"/>
      <w:numFmt w:val="bullet"/>
      <w:lvlText w:val=""/>
      <w:lvlJc w:val="left"/>
      <w:pPr>
        <w:ind w:left="2160" w:hanging="360"/>
      </w:pPr>
      <w:rPr>
        <w:rFonts w:ascii="Wingdings" w:hAnsi="Wingdings" w:hint="default"/>
        <w:color w:val="000000"/>
      </w:rPr>
    </w:lvl>
    <w:lvl w:ilvl="3" w:tplc="2ABA84AE" w:tentative="1">
      <w:start w:val="1"/>
      <w:numFmt w:val="bullet"/>
      <w:lvlText w:val=""/>
      <w:lvlJc w:val="left"/>
      <w:pPr>
        <w:ind w:left="2880" w:hanging="360"/>
      </w:pPr>
      <w:rPr>
        <w:rFonts w:ascii="Symbol" w:hAnsi="Symbol" w:hint="default"/>
        <w:color w:val="000000"/>
      </w:rPr>
    </w:lvl>
    <w:lvl w:ilvl="4" w:tplc="87A2B71E" w:tentative="1">
      <w:start w:val="1"/>
      <w:numFmt w:val="bullet"/>
      <w:lvlText w:val="o"/>
      <w:lvlJc w:val="left"/>
      <w:pPr>
        <w:ind w:left="3600" w:hanging="360"/>
      </w:pPr>
      <w:rPr>
        <w:rFonts w:ascii="Courier New" w:hAnsi="Courier New" w:cs="Courier New" w:hint="default"/>
        <w:color w:val="000000"/>
      </w:rPr>
    </w:lvl>
    <w:lvl w:ilvl="5" w:tplc="C8E80DDE" w:tentative="1">
      <w:start w:val="1"/>
      <w:numFmt w:val="bullet"/>
      <w:lvlText w:val=""/>
      <w:lvlJc w:val="left"/>
      <w:pPr>
        <w:ind w:left="4320" w:hanging="360"/>
      </w:pPr>
      <w:rPr>
        <w:rFonts w:ascii="Wingdings" w:hAnsi="Wingdings" w:hint="default"/>
        <w:color w:val="000000"/>
      </w:rPr>
    </w:lvl>
    <w:lvl w:ilvl="6" w:tplc="FBA22F9C" w:tentative="1">
      <w:start w:val="1"/>
      <w:numFmt w:val="bullet"/>
      <w:lvlText w:val=""/>
      <w:lvlJc w:val="left"/>
      <w:pPr>
        <w:ind w:left="5040" w:hanging="360"/>
      </w:pPr>
      <w:rPr>
        <w:rFonts w:ascii="Symbol" w:hAnsi="Symbol" w:hint="default"/>
        <w:color w:val="000000"/>
      </w:rPr>
    </w:lvl>
    <w:lvl w:ilvl="7" w:tplc="87DECD46" w:tentative="1">
      <w:start w:val="1"/>
      <w:numFmt w:val="bullet"/>
      <w:lvlText w:val="o"/>
      <w:lvlJc w:val="left"/>
      <w:pPr>
        <w:ind w:left="5760" w:hanging="360"/>
      </w:pPr>
      <w:rPr>
        <w:rFonts w:ascii="Courier New" w:hAnsi="Courier New" w:cs="Courier New" w:hint="default"/>
        <w:color w:val="000000"/>
      </w:rPr>
    </w:lvl>
    <w:lvl w:ilvl="8" w:tplc="36524364" w:tentative="1">
      <w:start w:val="1"/>
      <w:numFmt w:val="bullet"/>
      <w:lvlText w:val=""/>
      <w:lvlJc w:val="left"/>
      <w:pPr>
        <w:ind w:left="6480" w:hanging="360"/>
      </w:pPr>
      <w:rPr>
        <w:rFonts w:ascii="Wingdings" w:hAnsi="Wingdings" w:hint="default"/>
        <w:color w:val="000000"/>
      </w:rPr>
    </w:lvl>
  </w:abstractNum>
  <w:abstractNum w:abstractNumId="2" w15:restartNumberingAfterBreak="0">
    <w:nsid w:val="1BC211EC"/>
    <w:multiLevelType w:val="hybridMultilevel"/>
    <w:tmpl w:val="9A289DC6"/>
    <w:lvl w:ilvl="0" w:tplc="14090005">
      <w:start w:val="1"/>
      <w:numFmt w:val="bullet"/>
      <w:lvlText w:val=""/>
      <w:lvlJc w:val="left"/>
      <w:pPr>
        <w:ind w:left="792" w:hanging="360"/>
      </w:pPr>
      <w:rPr>
        <w:rFonts w:ascii="Wingdings" w:hAnsi="Wingdings" w:hint="default"/>
      </w:rPr>
    </w:lvl>
    <w:lvl w:ilvl="1" w:tplc="14090003" w:tentative="1">
      <w:start w:val="1"/>
      <w:numFmt w:val="bullet"/>
      <w:lvlText w:val="o"/>
      <w:lvlJc w:val="left"/>
      <w:pPr>
        <w:ind w:left="1512" w:hanging="360"/>
      </w:pPr>
      <w:rPr>
        <w:rFonts w:ascii="Courier New" w:hAnsi="Courier New" w:cs="Courier New" w:hint="default"/>
      </w:rPr>
    </w:lvl>
    <w:lvl w:ilvl="2" w:tplc="14090005" w:tentative="1">
      <w:start w:val="1"/>
      <w:numFmt w:val="bullet"/>
      <w:lvlText w:val=""/>
      <w:lvlJc w:val="left"/>
      <w:pPr>
        <w:ind w:left="2232" w:hanging="360"/>
      </w:pPr>
      <w:rPr>
        <w:rFonts w:ascii="Wingdings" w:hAnsi="Wingdings" w:hint="default"/>
      </w:rPr>
    </w:lvl>
    <w:lvl w:ilvl="3" w:tplc="14090001" w:tentative="1">
      <w:start w:val="1"/>
      <w:numFmt w:val="bullet"/>
      <w:lvlText w:val=""/>
      <w:lvlJc w:val="left"/>
      <w:pPr>
        <w:ind w:left="2952" w:hanging="360"/>
      </w:pPr>
      <w:rPr>
        <w:rFonts w:ascii="Symbol" w:hAnsi="Symbol" w:hint="default"/>
      </w:rPr>
    </w:lvl>
    <w:lvl w:ilvl="4" w:tplc="14090003" w:tentative="1">
      <w:start w:val="1"/>
      <w:numFmt w:val="bullet"/>
      <w:lvlText w:val="o"/>
      <w:lvlJc w:val="left"/>
      <w:pPr>
        <w:ind w:left="3672" w:hanging="360"/>
      </w:pPr>
      <w:rPr>
        <w:rFonts w:ascii="Courier New" w:hAnsi="Courier New" w:cs="Courier New" w:hint="default"/>
      </w:rPr>
    </w:lvl>
    <w:lvl w:ilvl="5" w:tplc="14090005" w:tentative="1">
      <w:start w:val="1"/>
      <w:numFmt w:val="bullet"/>
      <w:lvlText w:val=""/>
      <w:lvlJc w:val="left"/>
      <w:pPr>
        <w:ind w:left="4392" w:hanging="360"/>
      </w:pPr>
      <w:rPr>
        <w:rFonts w:ascii="Wingdings" w:hAnsi="Wingdings" w:hint="default"/>
      </w:rPr>
    </w:lvl>
    <w:lvl w:ilvl="6" w:tplc="14090001" w:tentative="1">
      <w:start w:val="1"/>
      <w:numFmt w:val="bullet"/>
      <w:lvlText w:val=""/>
      <w:lvlJc w:val="left"/>
      <w:pPr>
        <w:ind w:left="5112" w:hanging="360"/>
      </w:pPr>
      <w:rPr>
        <w:rFonts w:ascii="Symbol" w:hAnsi="Symbol" w:hint="default"/>
      </w:rPr>
    </w:lvl>
    <w:lvl w:ilvl="7" w:tplc="14090003" w:tentative="1">
      <w:start w:val="1"/>
      <w:numFmt w:val="bullet"/>
      <w:lvlText w:val="o"/>
      <w:lvlJc w:val="left"/>
      <w:pPr>
        <w:ind w:left="5832" w:hanging="360"/>
      </w:pPr>
      <w:rPr>
        <w:rFonts w:ascii="Courier New" w:hAnsi="Courier New" w:cs="Courier New" w:hint="default"/>
      </w:rPr>
    </w:lvl>
    <w:lvl w:ilvl="8" w:tplc="14090005" w:tentative="1">
      <w:start w:val="1"/>
      <w:numFmt w:val="bullet"/>
      <w:lvlText w:val=""/>
      <w:lvlJc w:val="left"/>
      <w:pPr>
        <w:ind w:left="6552" w:hanging="360"/>
      </w:pPr>
      <w:rPr>
        <w:rFonts w:ascii="Wingdings" w:hAnsi="Wingdings" w:hint="default"/>
      </w:rPr>
    </w:lvl>
  </w:abstractNum>
  <w:abstractNum w:abstractNumId="3" w15:restartNumberingAfterBreak="0">
    <w:nsid w:val="22EE4DFA"/>
    <w:multiLevelType w:val="hybridMultilevel"/>
    <w:tmpl w:val="07D037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0292F"/>
    <w:multiLevelType w:val="hybridMultilevel"/>
    <w:tmpl w:val="AF54B64C"/>
    <w:lvl w:ilvl="0" w:tplc="37EE19BC">
      <w:start w:val="1"/>
      <w:numFmt w:val="bullet"/>
      <w:pStyle w:val="BulletPoin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A386F17"/>
    <w:multiLevelType w:val="hybridMultilevel"/>
    <w:tmpl w:val="18D61632"/>
    <w:lvl w:ilvl="0" w:tplc="D2EEA1E2">
      <w:start w:val="1"/>
      <w:numFmt w:val="bullet"/>
      <w:pStyle w:val="Square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8DA4367"/>
    <w:multiLevelType w:val="hybridMultilevel"/>
    <w:tmpl w:val="0B82C8C4"/>
    <w:lvl w:ilvl="0" w:tplc="A0988430">
      <w:start w:val="1"/>
      <w:numFmt w:val="bullet"/>
      <w:pStyle w:val="SquareBulletPoints-Level1"/>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8" w15:restartNumberingAfterBreak="0">
    <w:nsid w:val="47375CE2"/>
    <w:multiLevelType w:val="hybridMultilevel"/>
    <w:tmpl w:val="995CD05E"/>
    <w:lvl w:ilvl="0" w:tplc="41E8D6D0">
      <w:start w:val="1"/>
      <w:numFmt w:val="bullet"/>
      <w:pStyle w:val="ListBulletEnd"/>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B33E9D"/>
    <w:multiLevelType w:val="hybridMultilevel"/>
    <w:tmpl w:val="A2FC0BC4"/>
    <w:lvl w:ilvl="0" w:tplc="B784D8AA">
      <w:start w:val="1"/>
      <w:numFmt w:val="bullet"/>
      <w:pStyle w:val="LeftMarginBulletPoint-square"/>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F2859FB"/>
    <w:multiLevelType w:val="hybridMultilevel"/>
    <w:tmpl w:val="8C3C782A"/>
    <w:lvl w:ilvl="0" w:tplc="08090005">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12" w15:restartNumberingAfterBreak="0">
    <w:nsid w:val="6E20184A"/>
    <w:multiLevelType w:val="multilevel"/>
    <w:tmpl w:val="16F04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48336C"/>
    <w:multiLevelType w:val="hybridMultilevel"/>
    <w:tmpl w:val="E6B67994"/>
    <w:lvl w:ilvl="0" w:tplc="8F042544">
      <w:numFmt w:val="bullet"/>
      <w:lvlText w:val="-"/>
      <w:lvlJc w:val="left"/>
      <w:pPr>
        <w:ind w:left="720" w:hanging="360"/>
      </w:pPr>
      <w:rPr>
        <w:rFonts w:ascii="Aptos" w:eastAsia="Times New Roman" w:hAnsi="Aptos"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757B50A0"/>
    <w:multiLevelType w:val="multilevel"/>
    <w:tmpl w:val="9E407402"/>
    <w:lvl w:ilvl="0">
      <w:start w:val="1"/>
      <w:numFmt w:val="decimal"/>
      <w:pStyle w:val="BulletPoint-squar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77F0FE6"/>
    <w:multiLevelType w:val="multilevel"/>
    <w:tmpl w:val="1798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97682D"/>
    <w:multiLevelType w:val="hybridMultilevel"/>
    <w:tmpl w:val="BD14627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25577677">
    <w:abstractNumId w:val="7"/>
  </w:num>
  <w:num w:numId="2" w16cid:durableId="1573127402">
    <w:abstractNumId w:val="8"/>
  </w:num>
  <w:num w:numId="3" w16cid:durableId="1236402778">
    <w:abstractNumId w:val="6"/>
  </w:num>
  <w:num w:numId="4" w16cid:durableId="895319086">
    <w:abstractNumId w:val="4"/>
  </w:num>
  <w:num w:numId="5" w16cid:durableId="2009363387">
    <w:abstractNumId w:val="14"/>
  </w:num>
  <w:num w:numId="6" w16cid:durableId="1815759049">
    <w:abstractNumId w:val="5"/>
  </w:num>
  <w:num w:numId="7" w16cid:durableId="409501018">
    <w:abstractNumId w:val="10"/>
  </w:num>
  <w:num w:numId="8" w16cid:durableId="1285575964">
    <w:abstractNumId w:val="15"/>
  </w:num>
  <w:num w:numId="9" w16cid:durableId="1728453262">
    <w:abstractNumId w:val="1"/>
  </w:num>
  <w:num w:numId="10" w16cid:durableId="1926571431">
    <w:abstractNumId w:val="11"/>
  </w:num>
  <w:num w:numId="11" w16cid:durableId="112866203">
    <w:abstractNumId w:val="2"/>
  </w:num>
  <w:num w:numId="12" w16cid:durableId="874073617">
    <w:abstractNumId w:val="16"/>
  </w:num>
  <w:num w:numId="13" w16cid:durableId="1267075227">
    <w:abstractNumId w:val="9"/>
  </w:num>
  <w:num w:numId="14" w16cid:durableId="1261916502">
    <w:abstractNumId w:val="3"/>
  </w:num>
  <w:num w:numId="15" w16cid:durableId="1188715748">
    <w:abstractNumId w:val="12"/>
  </w:num>
  <w:num w:numId="16" w16cid:durableId="5046390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69"/>
    <w:rsid w:val="00000B07"/>
    <w:rsid w:val="00000F88"/>
    <w:rsid w:val="00001320"/>
    <w:rsid w:val="0000139E"/>
    <w:rsid w:val="0000147C"/>
    <w:rsid w:val="0000165E"/>
    <w:rsid w:val="0000180A"/>
    <w:rsid w:val="00001A39"/>
    <w:rsid w:val="00001D24"/>
    <w:rsid w:val="00001F33"/>
    <w:rsid w:val="00003E40"/>
    <w:rsid w:val="00004918"/>
    <w:rsid w:val="00005D1E"/>
    <w:rsid w:val="00005F2A"/>
    <w:rsid w:val="00006475"/>
    <w:rsid w:val="00006761"/>
    <w:rsid w:val="00006EEA"/>
    <w:rsid w:val="0000708B"/>
    <w:rsid w:val="00007B99"/>
    <w:rsid w:val="00007CAC"/>
    <w:rsid w:val="00011214"/>
    <w:rsid w:val="00012170"/>
    <w:rsid w:val="00012D07"/>
    <w:rsid w:val="00012E71"/>
    <w:rsid w:val="0001318E"/>
    <w:rsid w:val="00014184"/>
    <w:rsid w:val="00014D8E"/>
    <w:rsid w:val="0001521B"/>
    <w:rsid w:val="00015B2F"/>
    <w:rsid w:val="0001635A"/>
    <w:rsid w:val="000171B8"/>
    <w:rsid w:val="000175B8"/>
    <w:rsid w:val="0002020A"/>
    <w:rsid w:val="000216B6"/>
    <w:rsid w:val="00021B8B"/>
    <w:rsid w:val="0002281A"/>
    <w:rsid w:val="00022DA4"/>
    <w:rsid w:val="000234F7"/>
    <w:rsid w:val="00023A3C"/>
    <w:rsid w:val="00023A9E"/>
    <w:rsid w:val="000253E5"/>
    <w:rsid w:val="0002541F"/>
    <w:rsid w:val="000275A6"/>
    <w:rsid w:val="00027C17"/>
    <w:rsid w:val="00030F90"/>
    <w:rsid w:val="000315E2"/>
    <w:rsid w:val="00031D3F"/>
    <w:rsid w:val="00032474"/>
    <w:rsid w:val="00032C2A"/>
    <w:rsid w:val="000343A1"/>
    <w:rsid w:val="00035C32"/>
    <w:rsid w:val="00035D87"/>
    <w:rsid w:val="00036C6D"/>
    <w:rsid w:val="00037351"/>
    <w:rsid w:val="000377F8"/>
    <w:rsid w:val="00037866"/>
    <w:rsid w:val="00037A0E"/>
    <w:rsid w:val="000400A2"/>
    <w:rsid w:val="0004032B"/>
    <w:rsid w:val="000403E3"/>
    <w:rsid w:val="00041466"/>
    <w:rsid w:val="0004168C"/>
    <w:rsid w:val="00041D31"/>
    <w:rsid w:val="00042463"/>
    <w:rsid w:val="00042531"/>
    <w:rsid w:val="00042635"/>
    <w:rsid w:val="00042937"/>
    <w:rsid w:val="00042B32"/>
    <w:rsid w:val="00042BC6"/>
    <w:rsid w:val="00043C51"/>
    <w:rsid w:val="00044509"/>
    <w:rsid w:val="00044670"/>
    <w:rsid w:val="0004477D"/>
    <w:rsid w:val="000451DB"/>
    <w:rsid w:val="00045C98"/>
    <w:rsid w:val="00045CB5"/>
    <w:rsid w:val="00047ABC"/>
    <w:rsid w:val="00051556"/>
    <w:rsid w:val="00051DFF"/>
    <w:rsid w:val="000526BD"/>
    <w:rsid w:val="00052739"/>
    <w:rsid w:val="00052CF8"/>
    <w:rsid w:val="00052F0D"/>
    <w:rsid w:val="00053856"/>
    <w:rsid w:val="00053C97"/>
    <w:rsid w:val="00054350"/>
    <w:rsid w:val="000555D7"/>
    <w:rsid w:val="000555DA"/>
    <w:rsid w:val="0005573B"/>
    <w:rsid w:val="0005601E"/>
    <w:rsid w:val="00056222"/>
    <w:rsid w:val="00056CD8"/>
    <w:rsid w:val="00056EFB"/>
    <w:rsid w:val="00057474"/>
    <w:rsid w:val="00060689"/>
    <w:rsid w:val="00060F3E"/>
    <w:rsid w:val="00061660"/>
    <w:rsid w:val="000622CB"/>
    <w:rsid w:val="00062412"/>
    <w:rsid w:val="00063C6A"/>
    <w:rsid w:val="00063E52"/>
    <w:rsid w:val="0006467A"/>
    <w:rsid w:val="000646CB"/>
    <w:rsid w:val="00064FCD"/>
    <w:rsid w:val="0006571A"/>
    <w:rsid w:val="00065E3B"/>
    <w:rsid w:val="00066906"/>
    <w:rsid w:val="000706D8"/>
    <w:rsid w:val="0007091B"/>
    <w:rsid w:val="00070DCF"/>
    <w:rsid w:val="00071677"/>
    <w:rsid w:val="0007179B"/>
    <w:rsid w:val="00071A01"/>
    <w:rsid w:val="00071D89"/>
    <w:rsid w:val="00072532"/>
    <w:rsid w:val="00072C8C"/>
    <w:rsid w:val="00073496"/>
    <w:rsid w:val="00073AD0"/>
    <w:rsid w:val="00073BC0"/>
    <w:rsid w:val="00073C4B"/>
    <w:rsid w:val="00074162"/>
    <w:rsid w:val="00074CC1"/>
    <w:rsid w:val="0007572C"/>
    <w:rsid w:val="00075890"/>
    <w:rsid w:val="00075AD6"/>
    <w:rsid w:val="00075EC9"/>
    <w:rsid w:val="0007675F"/>
    <w:rsid w:val="0007688E"/>
    <w:rsid w:val="00076B61"/>
    <w:rsid w:val="00077E9E"/>
    <w:rsid w:val="00080BEE"/>
    <w:rsid w:val="00080FB0"/>
    <w:rsid w:val="000813C7"/>
    <w:rsid w:val="0008174E"/>
    <w:rsid w:val="00081AAE"/>
    <w:rsid w:val="000822AC"/>
    <w:rsid w:val="00082AC5"/>
    <w:rsid w:val="000833DB"/>
    <w:rsid w:val="00083CDC"/>
    <w:rsid w:val="00083F15"/>
    <w:rsid w:val="000854EE"/>
    <w:rsid w:val="0008588C"/>
    <w:rsid w:val="000865AE"/>
    <w:rsid w:val="00087B56"/>
    <w:rsid w:val="00091177"/>
    <w:rsid w:val="0009147E"/>
    <w:rsid w:val="00092BE0"/>
    <w:rsid w:val="00092D1C"/>
    <w:rsid w:val="00094D48"/>
    <w:rsid w:val="000950AC"/>
    <w:rsid w:val="00095C8B"/>
    <w:rsid w:val="0009628E"/>
    <w:rsid w:val="000966B7"/>
    <w:rsid w:val="00097D8A"/>
    <w:rsid w:val="000A026E"/>
    <w:rsid w:val="000A0A3B"/>
    <w:rsid w:val="000A101B"/>
    <w:rsid w:val="000A2546"/>
    <w:rsid w:val="000A2C5E"/>
    <w:rsid w:val="000A3435"/>
    <w:rsid w:val="000A489C"/>
    <w:rsid w:val="000A5A44"/>
    <w:rsid w:val="000A5B0F"/>
    <w:rsid w:val="000A5B2E"/>
    <w:rsid w:val="000A62A8"/>
    <w:rsid w:val="000A6C79"/>
    <w:rsid w:val="000A764D"/>
    <w:rsid w:val="000B1581"/>
    <w:rsid w:val="000B1E5C"/>
    <w:rsid w:val="000B2316"/>
    <w:rsid w:val="000B278D"/>
    <w:rsid w:val="000B4CD9"/>
    <w:rsid w:val="000B4F9E"/>
    <w:rsid w:val="000B5287"/>
    <w:rsid w:val="000B56FE"/>
    <w:rsid w:val="000B69BB"/>
    <w:rsid w:val="000C0CA8"/>
    <w:rsid w:val="000C0FB4"/>
    <w:rsid w:val="000C1242"/>
    <w:rsid w:val="000C1A16"/>
    <w:rsid w:val="000C1A73"/>
    <w:rsid w:val="000C1D60"/>
    <w:rsid w:val="000C3115"/>
    <w:rsid w:val="000C410C"/>
    <w:rsid w:val="000C434E"/>
    <w:rsid w:val="000C46BB"/>
    <w:rsid w:val="000C4FE0"/>
    <w:rsid w:val="000C693E"/>
    <w:rsid w:val="000C6A26"/>
    <w:rsid w:val="000C6AEC"/>
    <w:rsid w:val="000C6C61"/>
    <w:rsid w:val="000C723D"/>
    <w:rsid w:val="000C7ACF"/>
    <w:rsid w:val="000D1547"/>
    <w:rsid w:val="000D2268"/>
    <w:rsid w:val="000D27E4"/>
    <w:rsid w:val="000D2870"/>
    <w:rsid w:val="000D297A"/>
    <w:rsid w:val="000D2AA9"/>
    <w:rsid w:val="000D2C08"/>
    <w:rsid w:val="000D2C4B"/>
    <w:rsid w:val="000D310C"/>
    <w:rsid w:val="000D34EB"/>
    <w:rsid w:val="000D38BA"/>
    <w:rsid w:val="000D3B68"/>
    <w:rsid w:val="000D4C17"/>
    <w:rsid w:val="000D5158"/>
    <w:rsid w:val="000D5770"/>
    <w:rsid w:val="000D5B64"/>
    <w:rsid w:val="000D5CFF"/>
    <w:rsid w:val="000D5ECD"/>
    <w:rsid w:val="000D60CE"/>
    <w:rsid w:val="000D61CF"/>
    <w:rsid w:val="000D64A7"/>
    <w:rsid w:val="000D681B"/>
    <w:rsid w:val="000D6ED1"/>
    <w:rsid w:val="000D7089"/>
    <w:rsid w:val="000D780E"/>
    <w:rsid w:val="000E1B2E"/>
    <w:rsid w:val="000E2775"/>
    <w:rsid w:val="000E3807"/>
    <w:rsid w:val="000E3ABD"/>
    <w:rsid w:val="000E3D54"/>
    <w:rsid w:val="000E4582"/>
    <w:rsid w:val="000E5D22"/>
    <w:rsid w:val="000E5FDA"/>
    <w:rsid w:val="000E6C1D"/>
    <w:rsid w:val="000E700F"/>
    <w:rsid w:val="000E7590"/>
    <w:rsid w:val="000E7647"/>
    <w:rsid w:val="000E79CB"/>
    <w:rsid w:val="000F0030"/>
    <w:rsid w:val="000F02A7"/>
    <w:rsid w:val="000F19F5"/>
    <w:rsid w:val="000F1FAE"/>
    <w:rsid w:val="000F2034"/>
    <w:rsid w:val="000F2DCE"/>
    <w:rsid w:val="000F3017"/>
    <w:rsid w:val="000F311C"/>
    <w:rsid w:val="000F3341"/>
    <w:rsid w:val="000F443E"/>
    <w:rsid w:val="000F52C9"/>
    <w:rsid w:val="000F5689"/>
    <w:rsid w:val="000F58EB"/>
    <w:rsid w:val="000F5BDD"/>
    <w:rsid w:val="000F5F20"/>
    <w:rsid w:val="000F6573"/>
    <w:rsid w:val="000F6ED9"/>
    <w:rsid w:val="000F701A"/>
    <w:rsid w:val="000F722B"/>
    <w:rsid w:val="000F7318"/>
    <w:rsid w:val="000F760E"/>
    <w:rsid w:val="001005CB"/>
    <w:rsid w:val="00100A29"/>
    <w:rsid w:val="00100C59"/>
    <w:rsid w:val="00101318"/>
    <w:rsid w:val="001026AB"/>
    <w:rsid w:val="00103937"/>
    <w:rsid w:val="00103FE2"/>
    <w:rsid w:val="00103FEA"/>
    <w:rsid w:val="00104974"/>
    <w:rsid w:val="00104DAA"/>
    <w:rsid w:val="00104E3D"/>
    <w:rsid w:val="001055F5"/>
    <w:rsid w:val="00105F3B"/>
    <w:rsid w:val="001061E8"/>
    <w:rsid w:val="0010621A"/>
    <w:rsid w:val="0010629B"/>
    <w:rsid w:val="00106C9B"/>
    <w:rsid w:val="0010709B"/>
    <w:rsid w:val="001113B2"/>
    <w:rsid w:val="00111B8A"/>
    <w:rsid w:val="0011282B"/>
    <w:rsid w:val="00112941"/>
    <w:rsid w:val="00114857"/>
    <w:rsid w:val="00114E91"/>
    <w:rsid w:val="00116368"/>
    <w:rsid w:val="001163C5"/>
    <w:rsid w:val="001169F6"/>
    <w:rsid w:val="00116B67"/>
    <w:rsid w:val="00117304"/>
    <w:rsid w:val="0011741D"/>
    <w:rsid w:val="00117438"/>
    <w:rsid w:val="001178F7"/>
    <w:rsid w:val="00117932"/>
    <w:rsid w:val="00120AD9"/>
    <w:rsid w:val="00120CD0"/>
    <w:rsid w:val="001211B7"/>
    <w:rsid w:val="001222BB"/>
    <w:rsid w:val="001223CE"/>
    <w:rsid w:val="00122603"/>
    <w:rsid w:val="001226DF"/>
    <w:rsid w:val="001226E2"/>
    <w:rsid w:val="001235C9"/>
    <w:rsid w:val="00123B29"/>
    <w:rsid w:val="00124730"/>
    <w:rsid w:val="00124927"/>
    <w:rsid w:val="00125D43"/>
    <w:rsid w:val="00125ED5"/>
    <w:rsid w:val="001262F4"/>
    <w:rsid w:val="00126777"/>
    <w:rsid w:val="00127873"/>
    <w:rsid w:val="00127A82"/>
    <w:rsid w:val="00132618"/>
    <w:rsid w:val="001327FE"/>
    <w:rsid w:val="00132A13"/>
    <w:rsid w:val="00132BD2"/>
    <w:rsid w:val="00132E2D"/>
    <w:rsid w:val="00135A09"/>
    <w:rsid w:val="00135E9B"/>
    <w:rsid w:val="00136BCF"/>
    <w:rsid w:val="00136BFB"/>
    <w:rsid w:val="00136E10"/>
    <w:rsid w:val="00136E26"/>
    <w:rsid w:val="00137035"/>
    <w:rsid w:val="001374FB"/>
    <w:rsid w:val="00137E56"/>
    <w:rsid w:val="00137FCE"/>
    <w:rsid w:val="001408FF"/>
    <w:rsid w:val="00140A57"/>
    <w:rsid w:val="0014101B"/>
    <w:rsid w:val="001421A0"/>
    <w:rsid w:val="00142267"/>
    <w:rsid w:val="00143479"/>
    <w:rsid w:val="0014365F"/>
    <w:rsid w:val="00143CB9"/>
    <w:rsid w:val="001440C2"/>
    <w:rsid w:val="00144748"/>
    <w:rsid w:val="0014514F"/>
    <w:rsid w:val="001451C3"/>
    <w:rsid w:val="00145847"/>
    <w:rsid w:val="00145A82"/>
    <w:rsid w:val="00146911"/>
    <w:rsid w:val="00146D57"/>
    <w:rsid w:val="00147253"/>
    <w:rsid w:val="00147AC3"/>
    <w:rsid w:val="00147E5D"/>
    <w:rsid w:val="00150535"/>
    <w:rsid w:val="0015089F"/>
    <w:rsid w:val="00150B53"/>
    <w:rsid w:val="00150FD3"/>
    <w:rsid w:val="0015201E"/>
    <w:rsid w:val="0015280F"/>
    <w:rsid w:val="00153E4D"/>
    <w:rsid w:val="0015437E"/>
    <w:rsid w:val="00154C8A"/>
    <w:rsid w:val="00154EE2"/>
    <w:rsid w:val="001552F1"/>
    <w:rsid w:val="00156299"/>
    <w:rsid w:val="00156CCE"/>
    <w:rsid w:val="00157176"/>
    <w:rsid w:val="001578F8"/>
    <w:rsid w:val="00157E7B"/>
    <w:rsid w:val="001609E3"/>
    <w:rsid w:val="00161BF5"/>
    <w:rsid w:val="00161E87"/>
    <w:rsid w:val="001621E7"/>
    <w:rsid w:val="00162DAF"/>
    <w:rsid w:val="00162DF1"/>
    <w:rsid w:val="00163831"/>
    <w:rsid w:val="00163DA2"/>
    <w:rsid w:val="00165311"/>
    <w:rsid w:val="001659BC"/>
    <w:rsid w:val="0016692E"/>
    <w:rsid w:val="0017000A"/>
    <w:rsid w:val="001706AB"/>
    <w:rsid w:val="00170CEB"/>
    <w:rsid w:val="00170D4A"/>
    <w:rsid w:val="00171953"/>
    <w:rsid w:val="001720E0"/>
    <w:rsid w:val="00172420"/>
    <w:rsid w:val="00172570"/>
    <w:rsid w:val="001728B3"/>
    <w:rsid w:val="00173675"/>
    <w:rsid w:val="001738BE"/>
    <w:rsid w:val="00173E07"/>
    <w:rsid w:val="001742E0"/>
    <w:rsid w:val="00174A13"/>
    <w:rsid w:val="00175112"/>
    <w:rsid w:val="001769AA"/>
    <w:rsid w:val="00177070"/>
    <w:rsid w:val="00177080"/>
    <w:rsid w:val="00177C10"/>
    <w:rsid w:val="00180EE6"/>
    <w:rsid w:val="00181065"/>
    <w:rsid w:val="00181668"/>
    <w:rsid w:val="0018170F"/>
    <w:rsid w:val="00181D2C"/>
    <w:rsid w:val="001820C1"/>
    <w:rsid w:val="001820E2"/>
    <w:rsid w:val="0018212E"/>
    <w:rsid w:val="00182A3D"/>
    <w:rsid w:val="00182F35"/>
    <w:rsid w:val="0018300D"/>
    <w:rsid w:val="00183B39"/>
    <w:rsid w:val="00184798"/>
    <w:rsid w:val="00184A8E"/>
    <w:rsid w:val="0018518E"/>
    <w:rsid w:val="00185A9C"/>
    <w:rsid w:val="00185DB7"/>
    <w:rsid w:val="001862B2"/>
    <w:rsid w:val="00186961"/>
    <w:rsid w:val="00187EAD"/>
    <w:rsid w:val="00187F27"/>
    <w:rsid w:val="00190B97"/>
    <w:rsid w:val="00191166"/>
    <w:rsid w:val="00191D5F"/>
    <w:rsid w:val="0019235F"/>
    <w:rsid w:val="00192709"/>
    <w:rsid w:val="001930A0"/>
    <w:rsid w:val="001934E7"/>
    <w:rsid w:val="00193B5F"/>
    <w:rsid w:val="001940DD"/>
    <w:rsid w:val="00194164"/>
    <w:rsid w:val="00194684"/>
    <w:rsid w:val="001951B9"/>
    <w:rsid w:val="00195495"/>
    <w:rsid w:val="00195BD6"/>
    <w:rsid w:val="00197A51"/>
    <w:rsid w:val="00197D74"/>
    <w:rsid w:val="00197E7C"/>
    <w:rsid w:val="001A101F"/>
    <w:rsid w:val="001A176B"/>
    <w:rsid w:val="001A1D81"/>
    <w:rsid w:val="001A27B7"/>
    <w:rsid w:val="001A281F"/>
    <w:rsid w:val="001A403B"/>
    <w:rsid w:val="001A51DB"/>
    <w:rsid w:val="001A53B2"/>
    <w:rsid w:val="001A5E86"/>
    <w:rsid w:val="001A5ED5"/>
    <w:rsid w:val="001A60B9"/>
    <w:rsid w:val="001A67FB"/>
    <w:rsid w:val="001A6ABA"/>
    <w:rsid w:val="001A7225"/>
    <w:rsid w:val="001A72F5"/>
    <w:rsid w:val="001A760C"/>
    <w:rsid w:val="001A765F"/>
    <w:rsid w:val="001A7A99"/>
    <w:rsid w:val="001B03C7"/>
    <w:rsid w:val="001B0DD8"/>
    <w:rsid w:val="001B0F39"/>
    <w:rsid w:val="001B47A1"/>
    <w:rsid w:val="001B4CC8"/>
    <w:rsid w:val="001B4D45"/>
    <w:rsid w:val="001B5421"/>
    <w:rsid w:val="001B62A7"/>
    <w:rsid w:val="001B792F"/>
    <w:rsid w:val="001C024F"/>
    <w:rsid w:val="001C220C"/>
    <w:rsid w:val="001C2B20"/>
    <w:rsid w:val="001C35CA"/>
    <w:rsid w:val="001C36F7"/>
    <w:rsid w:val="001C47F6"/>
    <w:rsid w:val="001C4D0D"/>
    <w:rsid w:val="001C4FE7"/>
    <w:rsid w:val="001C5CAC"/>
    <w:rsid w:val="001C6002"/>
    <w:rsid w:val="001C6169"/>
    <w:rsid w:val="001C65D6"/>
    <w:rsid w:val="001C66B9"/>
    <w:rsid w:val="001C698F"/>
    <w:rsid w:val="001C6F93"/>
    <w:rsid w:val="001C73B9"/>
    <w:rsid w:val="001C7EF2"/>
    <w:rsid w:val="001D0B41"/>
    <w:rsid w:val="001D2129"/>
    <w:rsid w:val="001D3074"/>
    <w:rsid w:val="001D3F9D"/>
    <w:rsid w:val="001D4C01"/>
    <w:rsid w:val="001D5E5D"/>
    <w:rsid w:val="001D68EA"/>
    <w:rsid w:val="001D6C7F"/>
    <w:rsid w:val="001D72E0"/>
    <w:rsid w:val="001D7EF8"/>
    <w:rsid w:val="001E02B4"/>
    <w:rsid w:val="001E0AF5"/>
    <w:rsid w:val="001E1239"/>
    <w:rsid w:val="001E125B"/>
    <w:rsid w:val="001E1C18"/>
    <w:rsid w:val="001E1EC6"/>
    <w:rsid w:val="001E3760"/>
    <w:rsid w:val="001E4148"/>
    <w:rsid w:val="001E4B55"/>
    <w:rsid w:val="001E4B91"/>
    <w:rsid w:val="001E4DDB"/>
    <w:rsid w:val="001E5B3B"/>
    <w:rsid w:val="001E5ED1"/>
    <w:rsid w:val="001E6B8A"/>
    <w:rsid w:val="001E6E7C"/>
    <w:rsid w:val="001E7977"/>
    <w:rsid w:val="001E7D1A"/>
    <w:rsid w:val="001E7EE5"/>
    <w:rsid w:val="001F0032"/>
    <w:rsid w:val="001F059E"/>
    <w:rsid w:val="001F0D4D"/>
    <w:rsid w:val="001F1F19"/>
    <w:rsid w:val="001F240F"/>
    <w:rsid w:val="001F2CB8"/>
    <w:rsid w:val="001F32E3"/>
    <w:rsid w:val="001F37BA"/>
    <w:rsid w:val="001F4077"/>
    <w:rsid w:val="001F4442"/>
    <w:rsid w:val="001F4D8C"/>
    <w:rsid w:val="001F51D7"/>
    <w:rsid w:val="001F5940"/>
    <w:rsid w:val="001F5D69"/>
    <w:rsid w:val="001F704C"/>
    <w:rsid w:val="001F7BD6"/>
    <w:rsid w:val="0020019C"/>
    <w:rsid w:val="0020121E"/>
    <w:rsid w:val="002015EE"/>
    <w:rsid w:val="00201A1C"/>
    <w:rsid w:val="00202400"/>
    <w:rsid w:val="00202D4A"/>
    <w:rsid w:val="002036F4"/>
    <w:rsid w:val="00203E56"/>
    <w:rsid w:val="002047BE"/>
    <w:rsid w:val="0020497E"/>
    <w:rsid w:val="0020591D"/>
    <w:rsid w:val="00205931"/>
    <w:rsid w:val="00205C02"/>
    <w:rsid w:val="00205CB7"/>
    <w:rsid w:val="002066B4"/>
    <w:rsid w:val="00210117"/>
    <w:rsid w:val="0021026D"/>
    <w:rsid w:val="002106D6"/>
    <w:rsid w:val="002107D4"/>
    <w:rsid w:val="00211169"/>
    <w:rsid w:val="0021165F"/>
    <w:rsid w:val="002126AA"/>
    <w:rsid w:val="00212C11"/>
    <w:rsid w:val="0021325C"/>
    <w:rsid w:val="0021508E"/>
    <w:rsid w:val="0021555B"/>
    <w:rsid w:val="00215B8D"/>
    <w:rsid w:val="0021671A"/>
    <w:rsid w:val="00216DEA"/>
    <w:rsid w:val="00216F14"/>
    <w:rsid w:val="0021767E"/>
    <w:rsid w:val="00217993"/>
    <w:rsid w:val="002179C3"/>
    <w:rsid w:val="002214E1"/>
    <w:rsid w:val="00221ACC"/>
    <w:rsid w:val="00222360"/>
    <w:rsid w:val="00223A48"/>
    <w:rsid w:val="00223AFD"/>
    <w:rsid w:val="00224707"/>
    <w:rsid w:val="00224D19"/>
    <w:rsid w:val="002264E3"/>
    <w:rsid w:val="00226F7C"/>
    <w:rsid w:val="00227449"/>
    <w:rsid w:val="00227BA7"/>
    <w:rsid w:val="0023002B"/>
    <w:rsid w:val="00230377"/>
    <w:rsid w:val="00230EA9"/>
    <w:rsid w:val="002313DB"/>
    <w:rsid w:val="00231AD9"/>
    <w:rsid w:val="00231E45"/>
    <w:rsid w:val="002321B9"/>
    <w:rsid w:val="0023365E"/>
    <w:rsid w:val="00234A17"/>
    <w:rsid w:val="002350F2"/>
    <w:rsid w:val="0023555B"/>
    <w:rsid w:val="002364E7"/>
    <w:rsid w:val="00236530"/>
    <w:rsid w:val="00236703"/>
    <w:rsid w:val="00237764"/>
    <w:rsid w:val="0023787F"/>
    <w:rsid w:val="0024027A"/>
    <w:rsid w:val="00240A50"/>
    <w:rsid w:val="00240B82"/>
    <w:rsid w:val="002417F6"/>
    <w:rsid w:val="00241CA6"/>
    <w:rsid w:val="00242046"/>
    <w:rsid w:val="0024320E"/>
    <w:rsid w:val="0024332D"/>
    <w:rsid w:val="00243F2E"/>
    <w:rsid w:val="002442BC"/>
    <w:rsid w:val="002443FE"/>
    <w:rsid w:val="00244955"/>
    <w:rsid w:val="002458CF"/>
    <w:rsid w:val="002458F0"/>
    <w:rsid w:val="00247E43"/>
    <w:rsid w:val="002500F6"/>
    <w:rsid w:val="002508A2"/>
    <w:rsid w:val="00250ABB"/>
    <w:rsid w:val="00251B14"/>
    <w:rsid w:val="00251EB2"/>
    <w:rsid w:val="0025315F"/>
    <w:rsid w:val="00253688"/>
    <w:rsid w:val="002536C1"/>
    <w:rsid w:val="00253743"/>
    <w:rsid w:val="00253ED9"/>
    <w:rsid w:val="00254BDC"/>
    <w:rsid w:val="0025564D"/>
    <w:rsid w:val="002562C1"/>
    <w:rsid w:val="002572A8"/>
    <w:rsid w:val="00257B66"/>
    <w:rsid w:val="002604B7"/>
    <w:rsid w:val="002604DA"/>
    <w:rsid w:val="0026126C"/>
    <w:rsid w:val="0026140B"/>
    <w:rsid w:val="00262540"/>
    <w:rsid w:val="00262962"/>
    <w:rsid w:val="00262C4C"/>
    <w:rsid w:val="0026335F"/>
    <w:rsid w:val="00264075"/>
    <w:rsid w:val="002647A1"/>
    <w:rsid w:val="00265926"/>
    <w:rsid w:val="00265986"/>
    <w:rsid w:val="00266369"/>
    <w:rsid w:val="0026688E"/>
    <w:rsid w:val="00266E25"/>
    <w:rsid w:val="002672E6"/>
    <w:rsid w:val="00267E8C"/>
    <w:rsid w:val="00270B95"/>
    <w:rsid w:val="00270BE1"/>
    <w:rsid w:val="00271133"/>
    <w:rsid w:val="002732DA"/>
    <w:rsid w:val="00273763"/>
    <w:rsid w:val="00273982"/>
    <w:rsid w:val="0027436E"/>
    <w:rsid w:val="00274B49"/>
    <w:rsid w:val="00275CEC"/>
    <w:rsid w:val="002764B7"/>
    <w:rsid w:val="002774C3"/>
    <w:rsid w:val="00277710"/>
    <w:rsid w:val="00277E3D"/>
    <w:rsid w:val="0028014A"/>
    <w:rsid w:val="002802F2"/>
    <w:rsid w:val="0028141B"/>
    <w:rsid w:val="00281974"/>
    <w:rsid w:val="00281D78"/>
    <w:rsid w:val="00282433"/>
    <w:rsid w:val="0028274A"/>
    <w:rsid w:val="00282FC4"/>
    <w:rsid w:val="00286AD1"/>
    <w:rsid w:val="00286B18"/>
    <w:rsid w:val="002873A1"/>
    <w:rsid w:val="00290BFB"/>
    <w:rsid w:val="00292173"/>
    <w:rsid w:val="0029235F"/>
    <w:rsid w:val="00292711"/>
    <w:rsid w:val="002939A1"/>
    <w:rsid w:val="00293F6E"/>
    <w:rsid w:val="00294B8B"/>
    <w:rsid w:val="0029629B"/>
    <w:rsid w:val="00296311"/>
    <w:rsid w:val="00296C9D"/>
    <w:rsid w:val="00297DAC"/>
    <w:rsid w:val="002A0330"/>
    <w:rsid w:val="002A1970"/>
    <w:rsid w:val="002A1994"/>
    <w:rsid w:val="002A1F9E"/>
    <w:rsid w:val="002A215E"/>
    <w:rsid w:val="002A3B79"/>
    <w:rsid w:val="002A3E66"/>
    <w:rsid w:val="002A4888"/>
    <w:rsid w:val="002A58F8"/>
    <w:rsid w:val="002A614E"/>
    <w:rsid w:val="002A7733"/>
    <w:rsid w:val="002A7B7D"/>
    <w:rsid w:val="002A7CAC"/>
    <w:rsid w:val="002A7F81"/>
    <w:rsid w:val="002B0D23"/>
    <w:rsid w:val="002B14C2"/>
    <w:rsid w:val="002B14E2"/>
    <w:rsid w:val="002B151B"/>
    <w:rsid w:val="002B18A6"/>
    <w:rsid w:val="002B23C1"/>
    <w:rsid w:val="002B246B"/>
    <w:rsid w:val="002B252A"/>
    <w:rsid w:val="002B35F5"/>
    <w:rsid w:val="002B4B17"/>
    <w:rsid w:val="002B4D75"/>
    <w:rsid w:val="002B52DB"/>
    <w:rsid w:val="002B64D0"/>
    <w:rsid w:val="002B7553"/>
    <w:rsid w:val="002C0275"/>
    <w:rsid w:val="002C2028"/>
    <w:rsid w:val="002C3196"/>
    <w:rsid w:val="002C397E"/>
    <w:rsid w:val="002C5FCE"/>
    <w:rsid w:val="002C6D82"/>
    <w:rsid w:val="002C716E"/>
    <w:rsid w:val="002C71DB"/>
    <w:rsid w:val="002D29B8"/>
    <w:rsid w:val="002D3A2A"/>
    <w:rsid w:val="002D3E5A"/>
    <w:rsid w:val="002D4F0F"/>
    <w:rsid w:val="002D513F"/>
    <w:rsid w:val="002D561C"/>
    <w:rsid w:val="002D5B21"/>
    <w:rsid w:val="002D719C"/>
    <w:rsid w:val="002D78B4"/>
    <w:rsid w:val="002E0080"/>
    <w:rsid w:val="002E08F7"/>
    <w:rsid w:val="002E0AD4"/>
    <w:rsid w:val="002E0B1A"/>
    <w:rsid w:val="002E0EC6"/>
    <w:rsid w:val="002E1335"/>
    <w:rsid w:val="002E2C52"/>
    <w:rsid w:val="002E2DD7"/>
    <w:rsid w:val="002E303B"/>
    <w:rsid w:val="002E37BD"/>
    <w:rsid w:val="002E47F1"/>
    <w:rsid w:val="002E4971"/>
    <w:rsid w:val="002E4EC6"/>
    <w:rsid w:val="002E5CB5"/>
    <w:rsid w:val="002E7306"/>
    <w:rsid w:val="002F041A"/>
    <w:rsid w:val="002F06DA"/>
    <w:rsid w:val="002F1322"/>
    <w:rsid w:val="002F1BD0"/>
    <w:rsid w:val="002F2731"/>
    <w:rsid w:val="002F29A0"/>
    <w:rsid w:val="002F3309"/>
    <w:rsid w:val="002F371B"/>
    <w:rsid w:val="002F3E49"/>
    <w:rsid w:val="002F4B6F"/>
    <w:rsid w:val="002F4E75"/>
    <w:rsid w:val="002F59FC"/>
    <w:rsid w:val="002F5AAA"/>
    <w:rsid w:val="002F5BA1"/>
    <w:rsid w:val="002F5CDE"/>
    <w:rsid w:val="002F6F1D"/>
    <w:rsid w:val="002F706B"/>
    <w:rsid w:val="002F7534"/>
    <w:rsid w:val="002F7809"/>
    <w:rsid w:val="002F7B4A"/>
    <w:rsid w:val="002F7CED"/>
    <w:rsid w:val="0030020C"/>
    <w:rsid w:val="00300676"/>
    <w:rsid w:val="00300A02"/>
    <w:rsid w:val="003019F7"/>
    <w:rsid w:val="0030201F"/>
    <w:rsid w:val="00302384"/>
    <w:rsid w:val="0030334C"/>
    <w:rsid w:val="003039F9"/>
    <w:rsid w:val="00303C5D"/>
    <w:rsid w:val="00303EEE"/>
    <w:rsid w:val="00304232"/>
    <w:rsid w:val="00304716"/>
    <w:rsid w:val="00304F87"/>
    <w:rsid w:val="00305101"/>
    <w:rsid w:val="00305D04"/>
    <w:rsid w:val="00307494"/>
    <w:rsid w:val="003075D4"/>
    <w:rsid w:val="003079E4"/>
    <w:rsid w:val="00307B93"/>
    <w:rsid w:val="00307EDB"/>
    <w:rsid w:val="00310228"/>
    <w:rsid w:val="00310E7A"/>
    <w:rsid w:val="0031254E"/>
    <w:rsid w:val="00312781"/>
    <w:rsid w:val="00313E82"/>
    <w:rsid w:val="00314624"/>
    <w:rsid w:val="00314698"/>
    <w:rsid w:val="003148EB"/>
    <w:rsid w:val="00314B14"/>
    <w:rsid w:val="00314E2A"/>
    <w:rsid w:val="00315470"/>
    <w:rsid w:val="00315781"/>
    <w:rsid w:val="00315BBC"/>
    <w:rsid w:val="00316050"/>
    <w:rsid w:val="003161F1"/>
    <w:rsid w:val="00316267"/>
    <w:rsid w:val="00316732"/>
    <w:rsid w:val="00316B36"/>
    <w:rsid w:val="003173AA"/>
    <w:rsid w:val="0031791A"/>
    <w:rsid w:val="00317FDC"/>
    <w:rsid w:val="00320332"/>
    <w:rsid w:val="00320FCF"/>
    <w:rsid w:val="00323730"/>
    <w:rsid w:val="0032429A"/>
    <w:rsid w:val="00324DFB"/>
    <w:rsid w:val="003256C1"/>
    <w:rsid w:val="00325A9F"/>
    <w:rsid w:val="00326048"/>
    <w:rsid w:val="003265BF"/>
    <w:rsid w:val="003266B6"/>
    <w:rsid w:val="0032697F"/>
    <w:rsid w:val="00326FD9"/>
    <w:rsid w:val="003275FC"/>
    <w:rsid w:val="00327FB6"/>
    <w:rsid w:val="00330AF8"/>
    <w:rsid w:val="00330CD8"/>
    <w:rsid w:val="00331FC8"/>
    <w:rsid w:val="00333A64"/>
    <w:rsid w:val="00333C86"/>
    <w:rsid w:val="00334977"/>
    <w:rsid w:val="00334DED"/>
    <w:rsid w:val="0033501C"/>
    <w:rsid w:val="003365BB"/>
    <w:rsid w:val="00336A00"/>
    <w:rsid w:val="00336AFB"/>
    <w:rsid w:val="0033737A"/>
    <w:rsid w:val="00337BDC"/>
    <w:rsid w:val="0034027A"/>
    <w:rsid w:val="003409E5"/>
    <w:rsid w:val="00342044"/>
    <w:rsid w:val="003426BC"/>
    <w:rsid w:val="00342758"/>
    <w:rsid w:val="003428C9"/>
    <w:rsid w:val="00342B8C"/>
    <w:rsid w:val="003433AB"/>
    <w:rsid w:val="00343D34"/>
    <w:rsid w:val="00344568"/>
    <w:rsid w:val="00344D6A"/>
    <w:rsid w:val="00346FB8"/>
    <w:rsid w:val="00347A48"/>
    <w:rsid w:val="0035136A"/>
    <w:rsid w:val="00352318"/>
    <w:rsid w:val="003526F5"/>
    <w:rsid w:val="003527EC"/>
    <w:rsid w:val="0035497D"/>
    <w:rsid w:val="003551DD"/>
    <w:rsid w:val="00355DD7"/>
    <w:rsid w:val="00356304"/>
    <w:rsid w:val="00356FCA"/>
    <w:rsid w:val="00357732"/>
    <w:rsid w:val="00357B2D"/>
    <w:rsid w:val="00360412"/>
    <w:rsid w:val="00360CEE"/>
    <w:rsid w:val="003617D5"/>
    <w:rsid w:val="003623BC"/>
    <w:rsid w:val="0036245A"/>
    <w:rsid w:val="0036401C"/>
    <w:rsid w:val="0036431F"/>
    <w:rsid w:val="0036508E"/>
    <w:rsid w:val="0036536D"/>
    <w:rsid w:val="00366F0A"/>
    <w:rsid w:val="003677A4"/>
    <w:rsid w:val="00367A82"/>
    <w:rsid w:val="003705A7"/>
    <w:rsid w:val="00370A64"/>
    <w:rsid w:val="00371E46"/>
    <w:rsid w:val="0037250D"/>
    <w:rsid w:val="0037267E"/>
    <w:rsid w:val="00372C44"/>
    <w:rsid w:val="0037345E"/>
    <w:rsid w:val="00374A20"/>
    <w:rsid w:val="00374E51"/>
    <w:rsid w:val="00375EA9"/>
    <w:rsid w:val="0037699F"/>
    <w:rsid w:val="003776F3"/>
    <w:rsid w:val="00377DAC"/>
    <w:rsid w:val="0038018B"/>
    <w:rsid w:val="0038087F"/>
    <w:rsid w:val="00380DA3"/>
    <w:rsid w:val="0038127E"/>
    <w:rsid w:val="003817C1"/>
    <w:rsid w:val="00382FF8"/>
    <w:rsid w:val="00383FC3"/>
    <w:rsid w:val="00384E56"/>
    <w:rsid w:val="00384E81"/>
    <w:rsid w:val="00385566"/>
    <w:rsid w:val="00386753"/>
    <w:rsid w:val="0038729A"/>
    <w:rsid w:val="0039038B"/>
    <w:rsid w:val="0039073F"/>
    <w:rsid w:val="00390AC3"/>
    <w:rsid w:val="00392B6D"/>
    <w:rsid w:val="00393B7E"/>
    <w:rsid w:val="00393D30"/>
    <w:rsid w:val="00394132"/>
    <w:rsid w:val="00395BFA"/>
    <w:rsid w:val="00395EBA"/>
    <w:rsid w:val="00396D7B"/>
    <w:rsid w:val="003973A4"/>
    <w:rsid w:val="0039768C"/>
    <w:rsid w:val="00397BA8"/>
    <w:rsid w:val="00397C37"/>
    <w:rsid w:val="00397D5D"/>
    <w:rsid w:val="003A04E0"/>
    <w:rsid w:val="003A1DB3"/>
    <w:rsid w:val="003A20A8"/>
    <w:rsid w:val="003A238D"/>
    <w:rsid w:val="003A2D3A"/>
    <w:rsid w:val="003A369F"/>
    <w:rsid w:val="003A3A8E"/>
    <w:rsid w:val="003A3ED1"/>
    <w:rsid w:val="003A405E"/>
    <w:rsid w:val="003A4214"/>
    <w:rsid w:val="003A47BF"/>
    <w:rsid w:val="003A4B67"/>
    <w:rsid w:val="003A542E"/>
    <w:rsid w:val="003A54CE"/>
    <w:rsid w:val="003A5CAC"/>
    <w:rsid w:val="003A6290"/>
    <w:rsid w:val="003A6CFD"/>
    <w:rsid w:val="003A709C"/>
    <w:rsid w:val="003B0301"/>
    <w:rsid w:val="003B0514"/>
    <w:rsid w:val="003B07FC"/>
    <w:rsid w:val="003B10E7"/>
    <w:rsid w:val="003B16C6"/>
    <w:rsid w:val="003B2C5A"/>
    <w:rsid w:val="003B2E19"/>
    <w:rsid w:val="003B32E2"/>
    <w:rsid w:val="003B403B"/>
    <w:rsid w:val="003B4B9D"/>
    <w:rsid w:val="003B4DBC"/>
    <w:rsid w:val="003B52AD"/>
    <w:rsid w:val="003B563D"/>
    <w:rsid w:val="003B58AE"/>
    <w:rsid w:val="003B61DA"/>
    <w:rsid w:val="003B71FE"/>
    <w:rsid w:val="003B7359"/>
    <w:rsid w:val="003B73BE"/>
    <w:rsid w:val="003B77F5"/>
    <w:rsid w:val="003B7809"/>
    <w:rsid w:val="003B78E0"/>
    <w:rsid w:val="003C0407"/>
    <w:rsid w:val="003C0C9E"/>
    <w:rsid w:val="003C0FD5"/>
    <w:rsid w:val="003C1BB6"/>
    <w:rsid w:val="003C2154"/>
    <w:rsid w:val="003C29B0"/>
    <w:rsid w:val="003C2C5C"/>
    <w:rsid w:val="003C352F"/>
    <w:rsid w:val="003C3A96"/>
    <w:rsid w:val="003C45E6"/>
    <w:rsid w:val="003C4EA1"/>
    <w:rsid w:val="003C671A"/>
    <w:rsid w:val="003C68CA"/>
    <w:rsid w:val="003C695F"/>
    <w:rsid w:val="003C7C7F"/>
    <w:rsid w:val="003D0078"/>
    <w:rsid w:val="003D0CED"/>
    <w:rsid w:val="003D2674"/>
    <w:rsid w:val="003D29CD"/>
    <w:rsid w:val="003D31F0"/>
    <w:rsid w:val="003D34C2"/>
    <w:rsid w:val="003D423A"/>
    <w:rsid w:val="003D44A2"/>
    <w:rsid w:val="003D4695"/>
    <w:rsid w:val="003D529D"/>
    <w:rsid w:val="003D5386"/>
    <w:rsid w:val="003D5946"/>
    <w:rsid w:val="003D5A5D"/>
    <w:rsid w:val="003D608B"/>
    <w:rsid w:val="003D6DD2"/>
    <w:rsid w:val="003D7094"/>
    <w:rsid w:val="003D7E86"/>
    <w:rsid w:val="003E09F8"/>
    <w:rsid w:val="003E10C3"/>
    <w:rsid w:val="003E26D2"/>
    <w:rsid w:val="003E2727"/>
    <w:rsid w:val="003E28D7"/>
    <w:rsid w:val="003E4278"/>
    <w:rsid w:val="003E45AD"/>
    <w:rsid w:val="003E467E"/>
    <w:rsid w:val="003E5BA8"/>
    <w:rsid w:val="003E5BE2"/>
    <w:rsid w:val="003E5F4D"/>
    <w:rsid w:val="003E5F62"/>
    <w:rsid w:val="003E63A2"/>
    <w:rsid w:val="003E6886"/>
    <w:rsid w:val="003E75DD"/>
    <w:rsid w:val="003E7785"/>
    <w:rsid w:val="003F0415"/>
    <w:rsid w:val="003F0A64"/>
    <w:rsid w:val="003F0CC6"/>
    <w:rsid w:val="003F2675"/>
    <w:rsid w:val="003F2F78"/>
    <w:rsid w:val="003F33EF"/>
    <w:rsid w:val="003F35B2"/>
    <w:rsid w:val="003F3911"/>
    <w:rsid w:val="003F3B04"/>
    <w:rsid w:val="003F3CC5"/>
    <w:rsid w:val="003F422A"/>
    <w:rsid w:val="003F4392"/>
    <w:rsid w:val="003F5638"/>
    <w:rsid w:val="003F6083"/>
    <w:rsid w:val="003F646F"/>
    <w:rsid w:val="003F6D29"/>
    <w:rsid w:val="003F6DFC"/>
    <w:rsid w:val="003F77A3"/>
    <w:rsid w:val="003F7A63"/>
    <w:rsid w:val="003F7C69"/>
    <w:rsid w:val="004000E0"/>
    <w:rsid w:val="00400EF7"/>
    <w:rsid w:val="00400F64"/>
    <w:rsid w:val="00401909"/>
    <w:rsid w:val="004019A0"/>
    <w:rsid w:val="004039EB"/>
    <w:rsid w:val="004042E9"/>
    <w:rsid w:val="00404D00"/>
    <w:rsid w:val="00404D4B"/>
    <w:rsid w:val="004051D5"/>
    <w:rsid w:val="00405839"/>
    <w:rsid w:val="00405BBF"/>
    <w:rsid w:val="00405ED9"/>
    <w:rsid w:val="00405FD9"/>
    <w:rsid w:val="00406198"/>
    <w:rsid w:val="0040625F"/>
    <w:rsid w:val="004125AA"/>
    <w:rsid w:val="00412810"/>
    <w:rsid w:val="00412B4E"/>
    <w:rsid w:val="00413969"/>
    <w:rsid w:val="00413985"/>
    <w:rsid w:val="00413CC0"/>
    <w:rsid w:val="00413D3D"/>
    <w:rsid w:val="004141A6"/>
    <w:rsid w:val="00414DEF"/>
    <w:rsid w:val="004154C9"/>
    <w:rsid w:val="00415565"/>
    <w:rsid w:val="004157FB"/>
    <w:rsid w:val="00415DBB"/>
    <w:rsid w:val="00416334"/>
    <w:rsid w:val="00416D65"/>
    <w:rsid w:val="0041777C"/>
    <w:rsid w:val="00420909"/>
    <w:rsid w:val="00420CE0"/>
    <w:rsid w:val="00421579"/>
    <w:rsid w:val="004230F6"/>
    <w:rsid w:val="0042352E"/>
    <w:rsid w:val="004238C0"/>
    <w:rsid w:val="004240D9"/>
    <w:rsid w:val="004250E3"/>
    <w:rsid w:val="00425B2A"/>
    <w:rsid w:val="00425B30"/>
    <w:rsid w:val="0042759A"/>
    <w:rsid w:val="00427867"/>
    <w:rsid w:val="00427BA1"/>
    <w:rsid w:val="004304D9"/>
    <w:rsid w:val="00430DC3"/>
    <w:rsid w:val="00431AE5"/>
    <w:rsid w:val="00431B6A"/>
    <w:rsid w:val="00432B90"/>
    <w:rsid w:val="004334E9"/>
    <w:rsid w:val="00433B96"/>
    <w:rsid w:val="00433DD2"/>
    <w:rsid w:val="00434ADB"/>
    <w:rsid w:val="004350BD"/>
    <w:rsid w:val="004354E1"/>
    <w:rsid w:val="00435B43"/>
    <w:rsid w:val="004378D6"/>
    <w:rsid w:val="00437A49"/>
    <w:rsid w:val="00437F7F"/>
    <w:rsid w:val="0044033C"/>
    <w:rsid w:val="004407CC"/>
    <w:rsid w:val="0044131D"/>
    <w:rsid w:val="00441EB9"/>
    <w:rsid w:val="00445353"/>
    <w:rsid w:val="004456DA"/>
    <w:rsid w:val="00446200"/>
    <w:rsid w:val="004469B0"/>
    <w:rsid w:val="00447942"/>
    <w:rsid w:val="00447AFE"/>
    <w:rsid w:val="0045073E"/>
    <w:rsid w:val="004507D5"/>
    <w:rsid w:val="00451498"/>
    <w:rsid w:val="004525AF"/>
    <w:rsid w:val="00453830"/>
    <w:rsid w:val="004542A1"/>
    <w:rsid w:val="00454DF0"/>
    <w:rsid w:val="00456741"/>
    <w:rsid w:val="00457551"/>
    <w:rsid w:val="00460525"/>
    <w:rsid w:val="004616AC"/>
    <w:rsid w:val="0046183D"/>
    <w:rsid w:val="004618CF"/>
    <w:rsid w:val="00461E9C"/>
    <w:rsid w:val="0046206D"/>
    <w:rsid w:val="0046227E"/>
    <w:rsid w:val="004624ED"/>
    <w:rsid w:val="0046250A"/>
    <w:rsid w:val="004635ED"/>
    <w:rsid w:val="00463C45"/>
    <w:rsid w:val="00464288"/>
    <w:rsid w:val="004665F9"/>
    <w:rsid w:val="00466E07"/>
    <w:rsid w:val="00466FDA"/>
    <w:rsid w:val="00467053"/>
    <w:rsid w:val="00467DE5"/>
    <w:rsid w:val="00471AA5"/>
    <w:rsid w:val="00472436"/>
    <w:rsid w:val="0047274E"/>
    <w:rsid w:val="004728F1"/>
    <w:rsid w:val="00472D3D"/>
    <w:rsid w:val="00472F91"/>
    <w:rsid w:val="0047386C"/>
    <w:rsid w:val="00474708"/>
    <w:rsid w:val="00474A8F"/>
    <w:rsid w:val="00475777"/>
    <w:rsid w:val="00475924"/>
    <w:rsid w:val="00477746"/>
    <w:rsid w:val="00477CF1"/>
    <w:rsid w:val="0048318E"/>
    <w:rsid w:val="0048365A"/>
    <w:rsid w:val="004839B6"/>
    <w:rsid w:val="00484D8E"/>
    <w:rsid w:val="00485BFF"/>
    <w:rsid w:val="0048607B"/>
    <w:rsid w:val="00486C8E"/>
    <w:rsid w:val="00487726"/>
    <w:rsid w:val="004879AB"/>
    <w:rsid w:val="00487D2B"/>
    <w:rsid w:val="0049006F"/>
    <w:rsid w:val="00490D9D"/>
    <w:rsid w:val="004924AE"/>
    <w:rsid w:val="004925F3"/>
    <w:rsid w:val="0049307D"/>
    <w:rsid w:val="0049404C"/>
    <w:rsid w:val="00495930"/>
    <w:rsid w:val="00496036"/>
    <w:rsid w:val="0049698D"/>
    <w:rsid w:val="00496CB4"/>
    <w:rsid w:val="004971E8"/>
    <w:rsid w:val="004978D2"/>
    <w:rsid w:val="004A0289"/>
    <w:rsid w:val="004A151C"/>
    <w:rsid w:val="004A2E60"/>
    <w:rsid w:val="004A33D4"/>
    <w:rsid w:val="004A344C"/>
    <w:rsid w:val="004A4FE5"/>
    <w:rsid w:val="004A548C"/>
    <w:rsid w:val="004A56D0"/>
    <w:rsid w:val="004A5D1F"/>
    <w:rsid w:val="004A6027"/>
    <w:rsid w:val="004A6F4F"/>
    <w:rsid w:val="004A7096"/>
    <w:rsid w:val="004A7544"/>
    <w:rsid w:val="004A767B"/>
    <w:rsid w:val="004B0250"/>
    <w:rsid w:val="004B057A"/>
    <w:rsid w:val="004B108E"/>
    <w:rsid w:val="004B14A0"/>
    <w:rsid w:val="004B19DC"/>
    <w:rsid w:val="004B21B9"/>
    <w:rsid w:val="004B57D9"/>
    <w:rsid w:val="004B656C"/>
    <w:rsid w:val="004B6B93"/>
    <w:rsid w:val="004B6C08"/>
    <w:rsid w:val="004B6C76"/>
    <w:rsid w:val="004B70BF"/>
    <w:rsid w:val="004B71D3"/>
    <w:rsid w:val="004B7479"/>
    <w:rsid w:val="004B7910"/>
    <w:rsid w:val="004B7AE9"/>
    <w:rsid w:val="004B7F59"/>
    <w:rsid w:val="004C01D4"/>
    <w:rsid w:val="004C04BC"/>
    <w:rsid w:val="004C0DF1"/>
    <w:rsid w:val="004C1621"/>
    <w:rsid w:val="004C1641"/>
    <w:rsid w:val="004C1AF7"/>
    <w:rsid w:val="004C1F68"/>
    <w:rsid w:val="004C2A48"/>
    <w:rsid w:val="004C2F06"/>
    <w:rsid w:val="004C3105"/>
    <w:rsid w:val="004C3473"/>
    <w:rsid w:val="004C3E7B"/>
    <w:rsid w:val="004C3EEE"/>
    <w:rsid w:val="004C5BB0"/>
    <w:rsid w:val="004C63A5"/>
    <w:rsid w:val="004C73B3"/>
    <w:rsid w:val="004C7723"/>
    <w:rsid w:val="004D12C8"/>
    <w:rsid w:val="004D18AF"/>
    <w:rsid w:val="004D24DF"/>
    <w:rsid w:val="004D26BA"/>
    <w:rsid w:val="004D28BB"/>
    <w:rsid w:val="004D2D3C"/>
    <w:rsid w:val="004D32E3"/>
    <w:rsid w:val="004D5A4A"/>
    <w:rsid w:val="004D5B0A"/>
    <w:rsid w:val="004D636B"/>
    <w:rsid w:val="004D6B9C"/>
    <w:rsid w:val="004D7420"/>
    <w:rsid w:val="004D7614"/>
    <w:rsid w:val="004D77C2"/>
    <w:rsid w:val="004E0AF1"/>
    <w:rsid w:val="004E0BF7"/>
    <w:rsid w:val="004E10CA"/>
    <w:rsid w:val="004E1AAD"/>
    <w:rsid w:val="004E1BE3"/>
    <w:rsid w:val="004E1C70"/>
    <w:rsid w:val="004E21C8"/>
    <w:rsid w:val="004E278B"/>
    <w:rsid w:val="004E2B4C"/>
    <w:rsid w:val="004E332E"/>
    <w:rsid w:val="004E350C"/>
    <w:rsid w:val="004E3543"/>
    <w:rsid w:val="004E3DFF"/>
    <w:rsid w:val="004E3E48"/>
    <w:rsid w:val="004E4023"/>
    <w:rsid w:val="004E43A7"/>
    <w:rsid w:val="004E4883"/>
    <w:rsid w:val="004E4A19"/>
    <w:rsid w:val="004E4B2B"/>
    <w:rsid w:val="004E50FE"/>
    <w:rsid w:val="004E5625"/>
    <w:rsid w:val="004E58DC"/>
    <w:rsid w:val="004E5D03"/>
    <w:rsid w:val="004E6063"/>
    <w:rsid w:val="004E608C"/>
    <w:rsid w:val="004E66FD"/>
    <w:rsid w:val="004E6796"/>
    <w:rsid w:val="004E693F"/>
    <w:rsid w:val="004E6BE1"/>
    <w:rsid w:val="004E6F2B"/>
    <w:rsid w:val="004E7D0A"/>
    <w:rsid w:val="004E7D16"/>
    <w:rsid w:val="004E7EF3"/>
    <w:rsid w:val="004E7FF6"/>
    <w:rsid w:val="004F14A2"/>
    <w:rsid w:val="004F17B4"/>
    <w:rsid w:val="004F220C"/>
    <w:rsid w:val="004F2E06"/>
    <w:rsid w:val="004F31A3"/>
    <w:rsid w:val="004F3BB2"/>
    <w:rsid w:val="004F4915"/>
    <w:rsid w:val="004F49FE"/>
    <w:rsid w:val="004F525A"/>
    <w:rsid w:val="004F5B00"/>
    <w:rsid w:val="004F5E64"/>
    <w:rsid w:val="004F610A"/>
    <w:rsid w:val="004F69CB"/>
    <w:rsid w:val="004F69CF"/>
    <w:rsid w:val="004F73E8"/>
    <w:rsid w:val="004F7768"/>
    <w:rsid w:val="004F7AF4"/>
    <w:rsid w:val="00500737"/>
    <w:rsid w:val="00500788"/>
    <w:rsid w:val="00500D0B"/>
    <w:rsid w:val="00502919"/>
    <w:rsid w:val="00502DA1"/>
    <w:rsid w:val="00503230"/>
    <w:rsid w:val="005039D1"/>
    <w:rsid w:val="00503AAC"/>
    <w:rsid w:val="00503B0E"/>
    <w:rsid w:val="005042F3"/>
    <w:rsid w:val="00504780"/>
    <w:rsid w:val="0050546F"/>
    <w:rsid w:val="00505DF5"/>
    <w:rsid w:val="005071CE"/>
    <w:rsid w:val="00510B04"/>
    <w:rsid w:val="00510F0E"/>
    <w:rsid w:val="00511CF9"/>
    <w:rsid w:val="00512788"/>
    <w:rsid w:val="0051398A"/>
    <w:rsid w:val="00514554"/>
    <w:rsid w:val="005147F5"/>
    <w:rsid w:val="00514D02"/>
    <w:rsid w:val="00515668"/>
    <w:rsid w:val="005164A2"/>
    <w:rsid w:val="00516514"/>
    <w:rsid w:val="005168CB"/>
    <w:rsid w:val="00516E71"/>
    <w:rsid w:val="00517677"/>
    <w:rsid w:val="005177BC"/>
    <w:rsid w:val="00521699"/>
    <w:rsid w:val="00521C25"/>
    <w:rsid w:val="0052211E"/>
    <w:rsid w:val="0052243E"/>
    <w:rsid w:val="005236C7"/>
    <w:rsid w:val="00524644"/>
    <w:rsid w:val="00525A78"/>
    <w:rsid w:val="00525EAF"/>
    <w:rsid w:val="005263DC"/>
    <w:rsid w:val="005265DD"/>
    <w:rsid w:val="00526C1E"/>
    <w:rsid w:val="00527E9A"/>
    <w:rsid w:val="00530389"/>
    <w:rsid w:val="00530652"/>
    <w:rsid w:val="00531660"/>
    <w:rsid w:val="005321E0"/>
    <w:rsid w:val="005330B3"/>
    <w:rsid w:val="00533FCF"/>
    <w:rsid w:val="005343B5"/>
    <w:rsid w:val="005354DE"/>
    <w:rsid w:val="005356BE"/>
    <w:rsid w:val="0053662F"/>
    <w:rsid w:val="005366FC"/>
    <w:rsid w:val="00536710"/>
    <w:rsid w:val="00536986"/>
    <w:rsid w:val="00536A70"/>
    <w:rsid w:val="00536C76"/>
    <w:rsid w:val="0053717F"/>
    <w:rsid w:val="005378F8"/>
    <w:rsid w:val="00537F30"/>
    <w:rsid w:val="005406B9"/>
    <w:rsid w:val="005407E8"/>
    <w:rsid w:val="0054092A"/>
    <w:rsid w:val="00540D99"/>
    <w:rsid w:val="00541ECD"/>
    <w:rsid w:val="00541F70"/>
    <w:rsid w:val="00542B1D"/>
    <w:rsid w:val="00542D75"/>
    <w:rsid w:val="00543319"/>
    <w:rsid w:val="00544E4E"/>
    <w:rsid w:val="00545152"/>
    <w:rsid w:val="005457D2"/>
    <w:rsid w:val="00546286"/>
    <w:rsid w:val="00546373"/>
    <w:rsid w:val="00547766"/>
    <w:rsid w:val="005503C5"/>
    <w:rsid w:val="00550932"/>
    <w:rsid w:val="00551113"/>
    <w:rsid w:val="00551C08"/>
    <w:rsid w:val="00551C21"/>
    <w:rsid w:val="005529A9"/>
    <w:rsid w:val="005529BB"/>
    <w:rsid w:val="00552B0A"/>
    <w:rsid w:val="00554043"/>
    <w:rsid w:val="005544D5"/>
    <w:rsid w:val="00554C6B"/>
    <w:rsid w:val="00554F09"/>
    <w:rsid w:val="00554F59"/>
    <w:rsid w:val="0055780D"/>
    <w:rsid w:val="00557EBB"/>
    <w:rsid w:val="0056084A"/>
    <w:rsid w:val="0056115C"/>
    <w:rsid w:val="005616B5"/>
    <w:rsid w:val="0056226E"/>
    <w:rsid w:val="00563612"/>
    <w:rsid w:val="00563930"/>
    <w:rsid w:val="00563C98"/>
    <w:rsid w:val="00563DC0"/>
    <w:rsid w:val="00564212"/>
    <w:rsid w:val="00564C6A"/>
    <w:rsid w:val="00564E29"/>
    <w:rsid w:val="0056501D"/>
    <w:rsid w:val="00565A08"/>
    <w:rsid w:val="00565B97"/>
    <w:rsid w:val="00565D1B"/>
    <w:rsid w:val="005662FB"/>
    <w:rsid w:val="00566585"/>
    <w:rsid w:val="0057101F"/>
    <w:rsid w:val="0057122A"/>
    <w:rsid w:val="0057133C"/>
    <w:rsid w:val="00571D32"/>
    <w:rsid w:val="00572711"/>
    <w:rsid w:val="0057280B"/>
    <w:rsid w:val="00572AC2"/>
    <w:rsid w:val="00572CCE"/>
    <w:rsid w:val="005734D6"/>
    <w:rsid w:val="00574857"/>
    <w:rsid w:val="005751DD"/>
    <w:rsid w:val="00575457"/>
    <w:rsid w:val="0057604F"/>
    <w:rsid w:val="005761EF"/>
    <w:rsid w:val="0057630C"/>
    <w:rsid w:val="00576C8F"/>
    <w:rsid w:val="0057702B"/>
    <w:rsid w:val="00581451"/>
    <w:rsid w:val="00583375"/>
    <w:rsid w:val="005835A1"/>
    <w:rsid w:val="00585203"/>
    <w:rsid w:val="00585BF7"/>
    <w:rsid w:val="0058734B"/>
    <w:rsid w:val="0058751C"/>
    <w:rsid w:val="00587877"/>
    <w:rsid w:val="00590398"/>
    <w:rsid w:val="0059068F"/>
    <w:rsid w:val="00590EE4"/>
    <w:rsid w:val="00592C32"/>
    <w:rsid w:val="0059355D"/>
    <w:rsid w:val="00593699"/>
    <w:rsid w:val="00593E9E"/>
    <w:rsid w:val="00593EE9"/>
    <w:rsid w:val="00594621"/>
    <w:rsid w:val="0059466C"/>
    <w:rsid w:val="005952FF"/>
    <w:rsid w:val="00595655"/>
    <w:rsid w:val="00595D59"/>
    <w:rsid w:val="005967B2"/>
    <w:rsid w:val="00596E6D"/>
    <w:rsid w:val="005A0538"/>
    <w:rsid w:val="005A07E5"/>
    <w:rsid w:val="005A09CE"/>
    <w:rsid w:val="005A0D18"/>
    <w:rsid w:val="005A0EB5"/>
    <w:rsid w:val="005A2183"/>
    <w:rsid w:val="005A2E55"/>
    <w:rsid w:val="005A3DAC"/>
    <w:rsid w:val="005A5940"/>
    <w:rsid w:val="005A5DB0"/>
    <w:rsid w:val="005A6088"/>
    <w:rsid w:val="005A65E2"/>
    <w:rsid w:val="005B0C58"/>
    <w:rsid w:val="005B1800"/>
    <w:rsid w:val="005B1824"/>
    <w:rsid w:val="005B2467"/>
    <w:rsid w:val="005B2694"/>
    <w:rsid w:val="005B2A1F"/>
    <w:rsid w:val="005B366C"/>
    <w:rsid w:val="005B50D2"/>
    <w:rsid w:val="005B5D1C"/>
    <w:rsid w:val="005B5D99"/>
    <w:rsid w:val="005B5FC2"/>
    <w:rsid w:val="005B628E"/>
    <w:rsid w:val="005B62AA"/>
    <w:rsid w:val="005B7660"/>
    <w:rsid w:val="005B772A"/>
    <w:rsid w:val="005B78FC"/>
    <w:rsid w:val="005C0619"/>
    <w:rsid w:val="005C11F9"/>
    <w:rsid w:val="005C1209"/>
    <w:rsid w:val="005C1708"/>
    <w:rsid w:val="005C1C1C"/>
    <w:rsid w:val="005C2709"/>
    <w:rsid w:val="005C3011"/>
    <w:rsid w:val="005C39BE"/>
    <w:rsid w:val="005C3AEF"/>
    <w:rsid w:val="005C5318"/>
    <w:rsid w:val="005C6311"/>
    <w:rsid w:val="005C6CC6"/>
    <w:rsid w:val="005C7373"/>
    <w:rsid w:val="005C7E69"/>
    <w:rsid w:val="005C7F53"/>
    <w:rsid w:val="005D0365"/>
    <w:rsid w:val="005D0631"/>
    <w:rsid w:val="005D2B95"/>
    <w:rsid w:val="005D30D7"/>
    <w:rsid w:val="005D6148"/>
    <w:rsid w:val="005D6714"/>
    <w:rsid w:val="005D79A2"/>
    <w:rsid w:val="005D7AC2"/>
    <w:rsid w:val="005E0E84"/>
    <w:rsid w:val="005E140E"/>
    <w:rsid w:val="005E1853"/>
    <w:rsid w:val="005E1CF8"/>
    <w:rsid w:val="005E2805"/>
    <w:rsid w:val="005E34D3"/>
    <w:rsid w:val="005E4BDD"/>
    <w:rsid w:val="005E4DCB"/>
    <w:rsid w:val="005E5D89"/>
    <w:rsid w:val="005E5E2D"/>
    <w:rsid w:val="005E60CD"/>
    <w:rsid w:val="005E6513"/>
    <w:rsid w:val="005E75BF"/>
    <w:rsid w:val="005E785F"/>
    <w:rsid w:val="005E7A88"/>
    <w:rsid w:val="005F0E2F"/>
    <w:rsid w:val="005F192E"/>
    <w:rsid w:val="005F1F4E"/>
    <w:rsid w:val="005F20BF"/>
    <w:rsid w:val="005F33C8"/>
    <w:rsid w:val="005F38CC"/>
    <w:rsid w:val="005F5194"/>
    <w:rsid w:val="005F5264"/>
    <w:rsid w:val="005F6335"/>
    <w:rsid w:val="005F73FA"/>
    <w:rsid w:val="005F742B"/>
    <w:rsid w:val="005F74FB"/>
    <w:rsid w:val="005F75CA"/>
    <w:rsid w:val="006007C1"/>
    <w:rsid w:val="00600927"/>
    <w:rsid w:val="006009BB"/>
    <w:rsid w:val="00600B79"/>
    <w:rsid w:val="006012CF"/>
    <w:rsid w:val="006019B5"/>
    <w:rsid w:val="006026D6"/>
    <w:rsid w:val="006036D1"/>
    <w:rsid w:val="00603DA3"/>
    <w:rsid w:val="00604499"/>
    <w:rsid w:val="00604EE1"/>
    <w:rsid w:val="00605944"/>
    <w:rsid w:val="0060617F"/>
    <w:rsid w:val="00610565"/>
    <w:rsid w:val="006108BE"/>
    <w:rsid w:val="00610F82"/>
    <w:rsid w:val="0061150C"/>
    <w:rsid w:val="00612F30"/>
    <w:rsid w:val="006135BC"/>
    <w:rsid w:val="00613DA0"/>
    <w:rsid w:val="00614407"/>
    <w:rsid w:val="00614C46"/>
    <w:rsid w:val="00615101"/>
    <w:rsid w:val="006154FA"/>
    <w:rsid w:val="00615553"/>
    <w:rsid w:val="00616737"/>
    <w:rsid w:val="00616A61"/>
    <w:rsid w:val="00616A74"/>
    <w:rsid w:val="00616E59"/>
    <w:rsid w:val="00617962"/>
    <w:rsid w:val="00617AA1"/>
    <w:rsid w:val="00621103"/>
    <w:rsid w:val="006215AE"/>
    <w:rsid w:val="006216D6"/>
    <w:rsid w:val="006216E9"/>
    <w:rsid w:val="0062207C"/>
    <w:rsid w:val="0062232E"/>
    <w:rsid w:val="00622635"/>
    <w:rsid w:val="00623C82"/>
    <w:rsid w:val="006262A4"/>
    <w:rsid w:val="0062796D"/>
    <w:rsid w:val="00627A76"/>
    <w:rsid w:val="006301EB"/>
    <w:rsid w:val="00630638"/>
    <w:rsid w:val="006318C3"/>
    <w:rsid w:val="00631B36"/>
    <w:rsid w:val="006328F0"/>
    <w:rsid w:val="006345E8"/>
    <w:rsid w:val="00634D71"/>
    <w:rsid w:val="00634DEC"/>
    <w:rsid w:val="006357FB"/>
    <w:rsid w:val="006362E0"/>
    <w:rsid w:val="00637F3E"/>
    <w:rsid w:val="0064230C"/>
    <w:rsid w:val="00642B95"/>
    <w:rsid w:val="00644D5F"/>
    <w:rsid w:val="00645792"/>
    <w:rsid w:val="00646B34"/>
    <w:rsid w:val="00646E76"/>
    <w:rsid w:val="00647357"/>
    <w:rsid w:val="006473FF"/>
    <w:rsid w:val="00650D2C"/>
    <w:rsid w:val="006514B5"/>
    <w:rsid w:val="006517B9"/>
    <w:rsid w:val="0065188F"/>
    <w:rsid w:val="00653D1F"/>
    <w:rsid w:val="0065402F"/>
    <w:rsid w:val="00654714"/>
    <w:rsid w:val="00654E78"/>
    <w:rsid w:val="00654E96"/>
    <w:rsid w:val="00655F4F"/>
    <w:rsid w:val="00656189"/>
    <w:rsid w:val="00657B61"/>
    <w:rsid w:val="0066007D"/>
    <w:rsid w:val="0066091B"/>
    <w:rsid w:val="00660982"/>
    <w:rsid w:val="00660EAF"/>
    <w:rsid w:val="00661BA1"/>
    <w:rsid w:val="00661DFC"/>
    <w:rsid w:val="00662556"/>
    <w:rsid w:val="0066270F"/>
    <w:rsid w:val="006641D8"/>
    <w:rsid w:val="00664B57"/>
    <w:rsid w:val="00665126"/>
    <w:rsid w:val="0066694A"/>
    <w:rsid w:val="006669D7"/>
    <w:rsid w:val="00670265"/>
    <w:rsid w:val="00670C90"/>
    <w:rsid w:val="00670D04"/>
    <w:rsid w:val="006713C7"/>
    <w:rsid w:val="006714AD"/>
    <w:rsid w:val="0067175D"/>
    <w:rsid w:val="00671C10"/>
    <w:rsid w:val="00673A2D"/>
    <w:rsid w:val="006746B4"/>
    <w:rsid w:val="006749C3"/>
    <w:rsid w:val="00674B7A"/>
    <w:rsid w:val="006757CC"/>
    <w:rsid w:val="006766FE"/>
    <w:rsid w:val="00676715"/>
    <w:rsid w:val="00676D9F"/>
    <w:rsid w:val="006775B4"/>
    <w:rsid w:val="00677711"/>
    <w:rsid w:val="00680DB3"/>
    <w:rsid w:val="00681039"/>
    <w:rsid w:val="00681A36"/>
    <w:rsid w:val="00682EA6"/>
    <w:rsid w:val="00684222"/>
    <w:rsid w:val="006847F1"/>
    <w:rsid w:val="0068497B"/>
    <w:rsid w:val="006852B9"/>
    <w:rsid w:val="00686391"/>
    <w:rsid w:val="00687FE6"/>
    <w:rsid w:val="00691878"/>
    <w:rsid w:val="006921A9"/>
    <w:rsid w:val="00692448"/>
    <w:rsid w:val="00692815"/>
    <w:rsid w:val="00693D18"/>
    <w:rsid w:val="00694154"/>
    <w:rsid w:val="00694FE1"/>
    <w:rsid w:val="0069506B"/>
    <w:rsid w:val="00695194"/>
    <w:rsid w:val="00695B5D"/>
    <w:rsid w:val="00695FA0"/>
    <w:rsid w:val="0069612D"/>
    <w:rsid w:val="006976A2"/>
    <w:rsid w:val="006A0E2D"/>
    <w:rsid w:val="006A0E85"/>
    <w:rsid w:val="006A1221"/>
    <w:rsid w:val="006A24E1"/>
    <w:rsid w:val="006A2AAD"/>
    <w:rsid w:val="006A3068"/>
    <w:rsid w:val="006A3C84"/>
    <w:rsid w:val="006A41C0"/>
    <w:rsid w:val="006A41F1"/>
    <w:rsid w:val="006A6853"/>
    <w:rsid w:val="006A6B55"/>
    <w:rsid w:val="006A7CF6"/>
    <w:rsid w:val="006B0651"/>
    <w:rsid w:val="006B1026"/>
    <w:rsid w:val="006B1099"/>
    <w:rsid w:val="006B12FD"/>
    <w:rsid w:val="006B19E9"/>
    <w:rsid w:val="006B1C13"/>
    <w:rsid w:val="006B38FC"/>
    <w:rsid w:val="006B4469"/>
    <w:rsid w:val="006B6818"/>
    <w:rsid w:val="006B6957"/>
    <w:rsid w:val="006B6B97"/>
    <w:rsid w:val="006B720F"/>
    <w:rsid w:val="006C039D"/>
    <w:rsid w:val="006C0BB5"/>
    <w:rsid w:val="006C1C79"/>
    <w:rsid w:val="006C1E0A"/>
    <w:rsid w:val="006C1F73"/>
    <w:rsid w:val="006C211F"/>
    <w:rsid w:val="006C2BEB"/>
    <w:rsid w:val="006C2BF2"/>
    <w:rsid w:val="006C2C46"/>
    <w:rsid w:val="006C32F3"/>
    <w:rsid w:val="006C3A0B"/>
    <w:rsid w:val="006C3AF6"/>
    <w:rsid w:val="006C3E7C"/>
    <w:rsid w:val="006C42C9"/>
    <w:rsid w:val="006C441F"/>
    <w:rsid w:val="006C534A"/>
    <w:rsid w:val="006C5791"/>
    <w:rsid w:val="006C6370"/>
    <w:rsid w:val="006C78CC"/>
    <w:rsid w:val="006D056D"/>
    <w:rsid w:val="006D0ECD"/>
    <w:rsid w:val="006D15FF"/>
    <w:rsid w:val="006D1826"/>
    <w:rsid w:val="006D18F9"/>
    <w:rsid w:val="006D1FE3"/>
    <w:rsid w:val="006D203B"/>
    <w:rsid w:val="006D2D19"/>
    <w:rsid w:val="006D2F64"/>
    <w:rsid w:val="006D3027"/>
    <w:rsid w:val="006D375A"/>
    <w:rsid w:val="006D401A"/>
    <w:rsid w:val="006D4361"/>
    <w:rsid w:val="006D579F"/>
    <w:rsid w:val="006D764E"/>
    <w:rsid w:val="006E0CFD"/>
    <w:rsid w:val="006E0E4B"/>
    <w:rsid w:val="006E0EE8"/>
    <w:rsid w:val="006E17C3"/>
    <w:rsid w:val="006E17C4"/>
    <w:rsid w:val="006E1EC6"/>
    <w:rsid w:val="006E1F8F"/>
    <w:rsid w:val="006E2148"/>
    <w:rsid w:val="006E215C"/>
    <w:rsid w:val="006E2DCB"/>
    <w:rsid w:val="006E2E43"/>
    <w:rsid w:val="006E3979"/>
    <w:rsid w:val="006E3F27"/>
    <w:rsid w:val="006E44A7"/>
    <w:rsid w:val="006E4BBB"/>
    <w:rsid w:val="006E734A"/>
    <w:rsid w:val="006E766E"/>
    <w:rsid w:val="006E7672"/>
    <w:rsid w:val="006F02C3"/>
    <w:rsid w:val="006F03E0"/>
    <w:rsid w:val="006F13FB"/>
    <w:rsid w:val="006F169E"/>
    <w:rsid w:val="006F1816"/>
    <w:rsid w:val="006F1823"/>
    <w:rsid w:val="006F1B4E"/>
    <w:rsid w:val="006F20D6"/>
    <w:rsid w:val="006F2C2F"/>
    <w:rsid w:val="006F33B6"/>
    <w:rsid w:val="006F3805"/>
    <w:rsid w:val="006F3D3A"/>
    <w:rsid w:val="006F466F"/>
    <w:rsid w:val="006F5ADD"/>
    <w:rsid w:val="006F5FDB"/>
    <w:rsid w:val="006F63DC"/>
    <w:rsid w:val="006F68CF"/>
    <w:rsid w:val="006F70BA"/>
    <w:rsid w:val="006F75C8"/>
    <w:rsid w:val="006F7952"/>
    <w:rsid w:val="006F7DDD"/>
    <w:rsid w:val="007009ED"/>
    <w:rsid w:val="00700F8F"/>
    <w:rsid w:val="007011DB"/>
    <w:rsid w:val="007016BA"/>
    <w:rsid w:val="00701780"/>
    <w:rsid w:val="00701A4A"/>
    <w:rsid w:val="0070235F"/>
    <w:rsid w:val="00702D7D"/>
    <w:rsid w:val="007030D7"/>
    <w:rsid w:val="00703DEB"/>
    <w:rsid w:val="00705147"/>
    <w:rsid w:val="007056EE"/>
    <w:rsid w:val="007059DE"/>
    <w:rsid w:val="007075DC"/>
    <w:rsid w:val="0070771B"/>
    <w:rsid w:val="00711076"/>
    <w:rsid w:val="00712267"/>
    <w:rsid w:val="00712B59"/>
    <w:rsid w:val="007135E3"/>
    <w:rsid w:val="00714991"/>
    <w:rsid w:val="00715D6A"/>
    <w:rsid w:val="00716012"/>
    <w:rsid w:val="007160C9"/>
    <w:rsid w:val="0071649C"/>
    <w:rsid w:val="00716F12"/>
    <w:rsid w:val="00717550"/>
    <w:rsid w:val="007203F1"/>
    <w:rsid w:val="0072042E"/>
    <w:rsid w:val="00720BE2"/>
    <w:rsid w:val="00720E48"/>
    <w:rsid w:val="00720E79"/>
    <w:rsid w:val="0072289F"/>
    <w:rsid w:val="00722D56"/>
    <w:rsid w:val="00722EFF"/>
    <w:rsid w:val="00722F18"/>
    <w:rsid w:val="00723D05"/>
    <w:rsid w:val="00725522"/>
    <w:rsid w:val="007255E9"/>
    <w:rsid w:val="0072565B"/>
    <w:rsid w:val="00725862"/>
    <w:rsid w:val="0072644E"/>
    <w:rsid w:val="00726DDB"/>
    <w:rsid w:val="00726E22"/>
    <w:rsid w:val="00730F6F"/>
    <w:rsid w:val="00731793"/>
    <w:rsid w:val="00731B48"/>
    <w:rsid w:val="00732752"/>
    <w:rsid w:val="007328A4"/>
    <w:rsid w:val="00732965"/>
    <w:rsid w:val="00732CAD"/>
    <w:rsid w:val="00733077"/>
    <w:rsid w:val="00733493"/>
    <w:rsid w:val="007337A7"/>
    <w:rsid w:val="00734596"/>
    <w:rsid w:val="00734F54"/>
    <w:rsid w:val="00735B70"/>
    <w:rsid w:val="0073685C"/>
    <w:rsid w:val="00740916"/>
    <w:rsid w:val="007419DD"/>
    <w:rsid w:val="007437E9"/>
    <w:rsid w:val="00743EE3"/>
    <w:rsid w:val="00743F22"/>
    <w:rsid w:val="007456A6"/>
    <w:rsid w:val="007456C0"/>
    <w:rsid w:val="007458F9"/>
    <w:rsid w:val="00746250"/>
    <w:rsid w:val="007469B4"/>
    <w:rsid w:val="007472A2"/>
    <w:rsid w:val="00747B5F"/>
    <w:rsid w:val="00747E41"/>
    <w:rsid w:val="00747EDF"/>
    <w:rsid w:val="00750027"/>
    <w:rsid w:val="007504E9"/>
    <w:rsid w:val="00750580"/>
    <w:rsid w:val="00750A33"/>
    <w:rsid w:val="00751279"/>
    <w:rsid w:val="00751B59"/>
    <w:rsid w:val="00751CCF"/>
    <w:rsid w:val="007529F4"/>
    <w:rsid w:val="00752B74"/>
    <w:rsid w:val="007537CD"/>
    <w:rsid w:val="00753AC0"/>
    <w:rsid w:val="007541DF"/>
    <w:rsid w:val="007546DC"/>
    <w:rsid w:val="00754850"/>
    <w:rsid w:val="0075502C"/>
    <w:rsid w:val="00755896"/>
    <w:rsid w:val="007559AC"/>
    <w:rsid w:val="00756693"/>
    <w:rsid w:val="00756A0E"/>
    <w:rsid w:val="00757805"/>
    <w:rsid w:val="007608A1"/>
    <w:rsid w:val="00760DBA"/>
    <w:rsid w:val="007618E9"/>
    <w:rsid w:val="00761F61"/>
    <w:rsid w:val="0076315B"/>
    <w:rsid w:val="0076343A"/>
    <w:rsid w:val="00763D86"/>
    <w:rsid w:val="00764DB4"/>
    <w:rsid w:val="007651DF"/>
    <w:rsid w:val="0076522B"/>
    <w:rsid w:val="00765C56"/>
    <w:rsid w:val="0076658B"/>
    <w:rsid w:val="00766D17"/>
    <w:rsid w:val="00766D94"/>
    <w:rsid w:val="00766F0A"/>
    <w:rsid w:val="00772B63"/>
    <w:rsid w:val="007740C9"/>
    <w:rsid w:val="00774104"/>
    <w:rsid w:val="00774B50"/>
    <w:rsid w:val="00774D7A"/>
    <w:rsid w:val="00775199"/>
    <w:rsid w:val="00775287"/>
    <w:rsid w:val="00775351"/>
    <w:rsid w:val="007758C3"/>
    <w:rsid w:val="00776081"/>
    <w:rsid w:val="00776AF6"/>
    <w:rsid w:val="00776B01"/>
    <w:rsid w:val="0078029B"/>
    <w:rsid w:val="007810AA"/>
    <w:rsid w:val="00781445"/>
    <w:rsid w:val="00781799"/>
    <w:rsid w:val="00781B98"/>
    <w:rsid w:val="00781BDE"/>
    <w:rsid w:val="00782125"/>
    <w:rsid w:val="007822D6"/>
    <w:rsid w:val="0078257F"/>
    <w:rsid w:val="00782B29"/>
    <w:rsid w:val="00782C1A"/>
    <w:rsid w:val="0078326A"/>
    <w:rsid w:val="0078596A"/>
    <w:rsid w:val="00786825"/>
    <w:rsid w:val="00786AC4"/>
    <w:rsid w:val="00786F0A"/>
    <w:rsid w:val="00787BB0"/>
    <w:rsid w:val="0079019B"/>
    <w:rsid w:val="007902A8"/>
    <w:rsid w:val="00791057"/>
    <w:rsid w:val="00792135"/>
    <w:rsid w:val="0079288E"/>
    <w:rsid w:val="00793003"/>
    <w:rsid w:val="0079336B"/>
    <w:rsid w:val="00793470"/>
    <w:rsid w:val="0079377B"/>
    <w:rsid w:val="00793FE6"/>
    <w:rsid w:val="00794AA3"/>
    <w:rsid w:val="00795868"/>
    <w:rsid w:val="00796291"/>
    <w:rsid w:val="00796C0A"/>
    <w:rsid w:val="0079701C"/>
    <w:rsid w:val="007971A0"/>
    <w:rsid w:val="00797223"/>
    <w:rsid w:val="007A0033"/>
    <w:rsid w:val="007A07FD"/>
    <w:rsid w:val="007A0851"/>
    <w:rsid w:val="007A0B3D"/>
    <w:rsid w:val="007A0F4B"/>
    <w:rsid w:val="007A1546"/>
    <w:rsid w:val="007A1AEE"/>
    <w:rsid w:val="007A1CC1"/>
    <w:rsid w:val="007A2054"/>
    <w:rsid w:val="007A36C0"/>
    <w:rsid w:val="007A388F"/>
    <w:rsid w:val="007A44CB"/>
    <w:rsid w:val="007A4D3E"/>
    <w:rsid w:val="007A52E8"/>
    <w:rsid w:val="007A5AF4"/>
    <w:rsid w:val="007A5EFB"/>
    <w:rsid w:val="007A6580"/>
    <w:rsid w:val="007A6CFC"/>
    <w:rsid w:val="007A7402"/>
    <w:rsid w:val="007B0704"/>
    <w:rsid w:val="007B0774"/>
    <w:rsid w:val="007B07CC"/>
    <w:rsid w:val="007B089F"/>
    <w:rsid w:val="007B284F"/>
    <w:rsid w:val="007B2A81"/>
    <w:rsid w:val="007B2E29"/>
    <w:rsid w:val="007B3E52"/>
    <w:rsid w:val="007B470A"/>
    <w:rsid w:val="007B4B26"/>
    <w:rsid w:val="007B533D"/>
    <w:rsid w:val="007B53E4"/>
    <w:rsid w:val="007B5962"/>
    <w:rsid w:val="007B5D84"/>
    <w:rsid w:val="007B6015"/>
    <w:rsid w:val="007B693A"/>
    <w:rsid w:val="007B6CC4"/>
    <w:rsid w:val="007B7A83"/>
    <w:rsid w:val="007B7B31"/>
    <w:rsid w:val="007B7BB1"/>
    <w:rsid w:val="007B7D56"/>
    <w:rsid w:val="007B7FDF"/>
    <w:rsid w:val="007C06CA"/>
    <w:rsid w:val="007C092C"/>
    <w:rsid w:val="007C0EE6"/>
    <w:rsid w:val="007C1061"/>
    <w:rsid w:val="007C13AE"/>
    <w:rsid w:val="007C2153"/>
    <w:rsid w:val="007C309F"/>
    <w:rsid w:val="007C30E8"/>
    <w:rsid w:val="007C33F5"/>
    <w:rsid w:val="007C3D8C"/>
    <w:rsid w:val="007C48AB"/>
    <w:rsid w:val="007C4BCA"/>
    <w:rsid w:val="007C4E09"/>
    <w:rsid w:val="007C5592"/>
    <w:rsid w:val="007C5611"/>
    <w:rsid w:val="007C6A8C"/>
    <w:rsid w:val="007C6F03"/>
    <w:rsid w:val="007C71BE"/>
    <w:rsid w:val="007C753C"/>
    <w:rsid w:val="007C766A"/>
    <w:rsid w:val="007C7B79"/>
    <w:rsid w:val="007D0941"/>
    <w:rsid w:val="007D0ED8"/>
    <w:rsid w:val="007D10F3"/>
    <w:rsid w:val="007D2241"/>
    <w:rsid w:val="007D2F58"/>
    <w:rsid w:val="007D3314"/>
    <w:rsid w:val="007D50EB"/>
    <w:rsid w:val="007D56AB"/>
    <w:rsid w:val="007D5839"/>
    <w:rsid w:val="007D590B"/>
    <w:rsid w:val="007D6810"/>
    <w:rsid w:val="007D6E6C"/>
    <w:rsid w:val="007D7EA7"/>
    <w:rsid w:val="007E0244"/>
    <w:rsid w:val="007E09C4"/>
    <w:rsid w:val="007E0D58"/>
    <w:rsid w:val="007E168B"/>
    <w:rsid w:val="007E190C"/>
    <w:rsid w:val="007E218A"/>
    <w:rsid w:val="007E31B6"/>
    <w:rsid w:val="007E4110"/>
    <w:rsid w:val="007E5180"/>
    <w:rsid w:val="007E52B3"/>
    <w:rsid w:val="007E5EE4"/>
    <w:rsid w:val="007E60EB"/>
    <w:rsid w:val="007E679D"/>
    <w:rsid w:val="007E75A0"/>
    <w:rsid w:val="007F018D"/>
    <w:rsid w:val="007F02DC"/>
    <w:rsid w:val="007F0512"/>
    <w:rsid w:val="007F0E1A"/>
    <w:rsid w:val="007F1190"/>
    <w:rsid w:val="007F1484"/>
    <w:rsid w:val="007F1BCC"/>
    <w:rsid w:val="007F1D6C"/>
    <w:rsid w:val="007F25A5"/>
    <w:rsid w:val="007F2D6F"/>
    <w:rsid w:val="007F2DF6"/>
    <w:rsid w:val="007F2ED7"/>
    <w:rsid w:val="007F33F1"/>
    <w:rsid w:val="007F4D23"/>
    <w:rsid w:val="007F58AD"/>
    <w:rsid w:val="007F6074"/>
    <w:rsid w:val="007F6253"/>
    <w:rsid w:val="007F69B2"/>
    <w:rsid w:val="007F6F5F"/>
    <w:rsid w:val="007F7428"/>
    <w:rsid w:val="00800C9D"/>
    <w:rsid w:val="00800E8A"/>
    <w:rsid w:val="00801EB0"/>
    <w:rsid w:val="00801EBB"/>
    <w:rsid w:val="00805AC0"/>
    <w:rsid w:val="00805D31"/>
    <w:rsid w:val="00806A76"/>
    <w:rsid w:val="00806A93"/>
    <w:rsid w:val="00807481"/>
    <w:rsid w:val="008101C3"/>
    <w:rsid w:val="00810875"/>
    <w:rsid w:val="00810C59"/>
    <w:rsid w:val="008118AA"/>
    <w:rsid w:val="00812307"/>
    <w:rsid w:val="00812660"/>
    <w:rsid w:val="00813D39"/>
    <w:rsid w:val="008143EB"/>
    <w:rsid w:val="008145A0"/>
    <w:rsid w:val="0081504C"/>
    <w:rsid w:val="008153E9"/>
    <w:rsid w:val="0081577D"/>
    <w:rsid w:val="0081590C"/>
    <w:rsid w:val="00815F50"/>
    <w:rsid w:val="00815FDB"/>
    <w:rsid w:val="00817939"/>
    <w:rsid w:val="00820D29"/>
    <w:rsid w:val="0082114F"/>
    <w:rsid w:val="00821B3F"/>
    <w:rsid w:val="008224D8"/>
    <w:rsid w:val="00823012"/>
    <w:rsid w:val="00823118"/>
    <w:rsid w:val="00823495"/>
    <w:rsid w:val="00823623"/>
    <w:rsid w:val="0082451C"/>
    <w:rsid w:val="008245E7"/>
    <w:rsid w:val="00824B72"/>
    <w:rsid w:val="00824EDC"/>
    <w:rsid w:val="008254D8"/>
    <w:rsid w:val="00825B11"/>
    <w:rsid w:val="008266DA"/>
    <w:rsid w:val="008268FC"/>
    <w:rsid w:val="00826C4B"/>
    <w:rsid w:val="00826D64"/>
    <w:rsid w:val="00826E61"/>
    <w:rsid w:val="008271E9"/>
    <w:rsid w:val="00827AD1"/>
    <w:rsid w:val="00830CD3"/>
    <w:rsid w:val="00831708"/>
    <w:rsid w:val="00831AE9"/>
    <w:rsid w:val="00831DD8"/>
    <w:rsid w:val="008323A7"/>
    <w:rsid w:val="008329FD"/>
    <w:rsid w:val="0083360B"/>
    <w:rsid w:val="00834509"/>
    <w:rsid w:val="00835138"/>
    <w:rsid w:val="008354F7"/>
    <w:rsid w:val="008372A5"/>
    <w:rsid w:val="0084058B"/>
    <w:rsid w:val="00840E28"/>
    <w:rsid w:val="00841181"/>
    <w:rsid w:val="00841485"/>
    <w:rsid w:val="00842A4C"/>
    <w:rsid w:val="0084301C"/>
    <w:rsid w:val="00843229"/>
    <w:rsid w:val="00843297"/>
    <w:rsid w:val="00843795"/>
    <w:rsid w:val="008444D5"/>
    <w:rsid w:val="00844838"/>
    <w:rsid w:val="00844A25"/>
    <w:rsid w:val="00844E6F"/>
    <w:rsid w:val="00845170"/>
    <w:rsid w:val="0084525B"/>
    <w:rsid w:val="00846F92"/>
    <w:rsid w:val="008507C3"/>
    <w:rsid w:val="00850974"/>
    <w:rsid w:val="0085117F"/>
    <w:rsid w:val="00851B19"/>
    <w:rsid w:val="00852026"/>
    <w:rsid w:val="00852309"/>
    <w:rsid w:val="00852EA0"/>
    <w:rsid w:val="0085328D"/>
    <w:rsid w:val="008541DC"/>
    <w:rsid w:val="008544A9"/>
    <w:rsid w:val="00855076"/>
    <w:rsid w:val="00855118"/>
    <w:rsid w:val="008569AC"/>
    <w:rsid w:val="00856E46"/>
    <w:rsid w:val="00857098"/>
    <w:rsid w:val="0086031C"/>
    <w:rsid w:val="00860950"/>
    <w:rsid w:val="00860C08"/>
    <w:rsid w:val="00860D24"/>
    <w:rsid w:val="0086135D"/>
    <w:rsid w:val="0086139C"/>
    <w:rsid w:val="0086223B"/>
    <w:rsid w:val="00862298"/>
    <w:rsid w:val="00864C52"/>
    <w:rsid w:val="00864D18"/>
    <w:rsid w:val="00866303"/>
    <w:rsid w:val="00866705"/>
    <w:rsid w:val="0086769A"/>
    <w:rsid w:val="0087008D"/>
    <w:rsid w:val="008705EC"/>
    <w:rsid w:val="008727CD"/>
    <w:rsid w:val="00872987"/>
    <w:rsid w:val="008731E2"/>
    <w:rsid w:val="00873C1A"/>
    <w:rsid w:val="00874018"/>
    <w:rsid w:val="00874D58"/>
    <w:rsid w:val="00875183"/>
    <w:rsid w:val="00875999"/>
    <w:rsid w:val="00875D2B"/>
    <w:rsid w:val="00876044"/>
    <w:rsid w:val="00877177"/>
    <w:rsid w:val="0088006A"/>
    <w:rsid w:val="0088098F"/>
    <w:rsid w:val="00880FB7"/>
    <w:rsid w:val="008814C6"/>
    <w:rsid w:val="00881715"/>
    <w:rsid w:val="008831A6"/>
    <w:rsid w:val="008833C3"/>
    <w:rsid w:val="008833F6"/>
    <w:rsid w:val="008838AD"/>
    <w:rsid w:val="008842B4"/>
    <w:rsid w:val="00884FE4"/>
    <w:rsid w:val="0088571F"/>
    <w:rsid w:val="00885B95"/>
    <w:rsid w:val="00885C88"/>
    <w:rsid w:val="008862B9"/>
    <w:rsid w:val="008862C4"/>
    <w:rsid w:val="00886A23"/>
    <w:rsid w:val="00886B61"/>
    <w:rsid w:val="00887286"/>
    <w:rsid w:val="00887FF1"/>
    <w:rsid w:val="008907BC"/>
    <w:rsid w:val="00890DE8"/>
    <w:rsid w:val="00891302"/>
    <w:rsid w:val="008920E7"/>
    <w:rsid w:val="00892168"/>
    <w:rsid w:val="008937E5"/>
    <w:rsid w:val="00893B5A"/>
    <w:rsid w:val="00893E6D"/>
    <w:rsid w:val="00894225"/>
    <w:rsid w:val="008950F3"/>
    <w:rsid w:val="00895343"/>
    <w:rsid w:val="00895A60"/>
    <w:rsid w:val="00896659"/>
    <w:rsid w:val="00896788"/>
    <w:rsid w:val="00897796"/>
    <w:rsid w:val="00897BA8"/>
    <w:rsid w:val="00897D10"/>
    <w:rsid w:val="008A04A6"/>
    <w:rsid w:val="008A0777"/>
    <w:rsid w:val="008A0BDD"/>
    <w:rsid w:val="008A0BF4"/>
    <w:rsid w:val="008A2102"/>
    <w:rsid w:val="008A2699"/>
    <w:rsid w:val="008A2D22"/>
    <w:rsid w:val="008A3264"/>
    <w:rsid w:val="008A4322"/>
    <w:rsid w:val="008A480D"/>
    <w:rsid w:val="008A4A60"/>
    <w:rsid w:val="008A54FF"/>
    <w:rsid w:val="008A7BC4"/>
    <w:rsid w:val="008B0241"/>
    <w:rsid w:val="008B1736"/>
    <w:rsid w:val="008B2431"/>
    <w:rsid w:val="008B2D9B"/>
    <w:rsid w:val="008B315F"/>
    <w:rsid w:val="008B5294"/>
    <w:rsid w:val="008B53B1"/>
    <w:rsid w:val="008B5F30"/>
    <w:rsid w:val="008B6960"/>
    <w:rsid w:val="008B6F13"/>
    <w:rsid w:val="008B700F"/>
    <w:rsid w:val="008B7C33"/>
    <w:rsid w:val="008C0452"/>
    <w:rsid w:val="008C072E"/>
    <w:rsid w:val="008C0EF0"/>
    <w:rsid w:val="008C1B04"/>
    <w:rsid w:val="008C1BD8"/>
    <w:rsid w:val="008C2F80"/>
    <w:rsid w:val="008C3457"/>
    <w:rsid w:val="008C4974"/>
    <w:rsid w:val="008C5380"/>
    <w:rsid w:val="008C5AA5"/>
    <w:rsid w:val="008C5C23"/>
    <w:rsid w:val="008C63B1"/>
    <w:rsid w:val="008C6855"/>
    <w:rsid w:val="008C6CA0"/>
    <w:rsid w:val="008D027A"/>
    <w:rsid w:val="008D03A8"/>
    <w:rsid w:val="008D08A6"/>
    <w:rsid w:val="008D139E"/>
    <w:rsid w:val="008D2021"/>
    <w:rsid w:val="008D290C"/>
    <w:rsid w:val="008D2A2A"/>
    <w:rsid w:val="008D3A06"/>
    <w:rsid w:val="008D3A4A"/>
    <w:rsid w:val="008D3A6A"/>
    <w:rsid w:val="008D4268"/>
    <w:rsid w:val="008D4560"/>
    <w:rsid w:val="008D4DA2"/>
    <w:rsid w:val="008D6218"/>
    <w:rsid w:val="008D6463"/>
    <w:rsid w:val="008D6D5D"/>
    <w:rsid w:val="008D9327"/>
    <w:rsid w:val="008E01F5"/>
    <w:rsid w:val="008E0898"/>
    <w:rsid w:val="008E0AF4"/>
    <w:rsid w:val="008E17DC"/>
    <w:rsid w:val="008E1AAD"/>
    <w:rsid w:val="008E2875"/>
    <w:rsid w:val="008E2CBE"/>
    <w:rsid w:val="008E3B6F"/>
    <w:rsid w:val="008E48F7"/>
    <w:rsid w:val="008E52B3"/>
    <w:rsid w:val="008E57CE"/>
    <w:rsid w:val="008E5B2B"/>
    <w:rsid w:val="008E6E5C"/>
    <w:rsid w:val="008E7479"/>
    <w:rsid w:val="008E783A"/>
    <w:rsid w:val="008E7843"/>
    <w:rsid w:val="008F047F"/>
    <w:rsid w:val="008F06F1"/>
    <w:rsid w:val="008F0B53"/>
    <w:rsid w:val="008F1290"/>
    <w:rsid w:val="008F16AB"/>
    <w:rsid w:val="008F2E83"/>
    <w:rsid w:val="008F323E"/>
    <w:rsid w:val="008F372D"/>
    <w:rsid w:val="008F3886"/>
    <w:rsid w:val="008F4450"/>
    <w:rsid w:val="008F47F1"/>
    <w:rsid w:val="008F5940"/>
    <w:rsid w:val="008F5C45"/>
    <w:rsid w:val="008F7216"/>
    <w:rsid w:val="008F748A"/>
    <w:rsid w:val="008F752C"/>
    <w:rsid w:val="009028F5"/>
    <w:rsid w:val="009028FD"/>
    <w:rsid w:val="00902D02"/>
    <w:rsid w:val="00902F67"/>
    <w:rsid w:val="00903231"/>
    <w:rsid w:val="00903C9B"/>
    <w:rsid w:val="00903D91"/>
    <w:rsid w:val="00903E2D"/>
    <w:rsid w:val="009045B3"/>
    <w:rsid w:val="00905724"/>
    <w:rsid w:val="00906C8F"/>
    <w:rsid w:val="00907A8F"/>
    <w:rsid w:val="00907FAC"/>
    <w:rsid w:val="00910514"/>
    <w:rsid w:val="0091148F"/>
    <w:rsid w:val="00912486"/>
    <w:rsid w:val="00913077"/>
    <w:rsid w:val="009149D2"/>
    <w:rsid w:val="00914B0C"/>
    <w:rsid w:val="00914FDF"/>
    <w:rsid w:val="00915968"/>
    <w:rsid w:val="009166FF"/>
    <w:rsid w:val="00916EC1"/>
    <w:rsid w:val="00916F20"/>
    <w:rsid w:val="00917167"/>
    <w:rsid w:val="00917405"/>
    <w:rsid w:val="00917B86"/>
    <w:rsid w:val="00921238"/>
    <w:rsid w:val="00922D38"/>
    <w:rsid w:val="009233A5"/>
    <w:rsid w:val="00923DEA"/>
    <w:rsid w:val="0092492C"/>
    <w:rsid w:val="009262F1"/>
    <w:rsid w:val="00926DA4"/>
    <w:rsid w:val="0092738A"/>
    <w:rsid w:val="009278D5"/>
    <w:rsid w:val="00927DFA"/>
    <w:rsid w:val="0093060D"/>
    <w:rsid w:val="00931683"/>
    <w:rsid w:val="0093180F"/>
    <w:rsid w:val="00931982"/>
    <w:rsid w:val="00931D08"/>
    <w:rsid w:val="00932215"/>
    <w:rsid w:val="00932315"/>
    <w:rsid w:val="00932542"/>
    <w:rsid w:val="00933731"/>
    <w:rsid w:val="0093393B"/>
    <w:rsid w:val="00933DE4"/>
    <w:rsid w:val="0093541C"/>
    <w:rsid w:val="0093553F"/>
    <w:rsid w:val="00936309"/>
    <w:rsid w:val="00937836"/>
    <w:rsid w:val="00940633"/>
    <w:rsid w:val="0094072D"/>
    <w:rsid w:val="009418CA"/>
    <w:rsid w:val="00941B04"/>
    <w:rsid w:val="0094267F"/>
    <w:rsid w:val="00942B61"/>
    <w:rsid w:val="009436BC"/>
    <w:rsid w:val="00943CA5"/>
    <w:rsid w:val="0094414B"/>
    <w:rsid w:val="0094450B"/>
    <w:rsid w:val="00944DBD"/>
    <w:rsid w:val="00945DE8"/>
    <w:rsid w:val="0094629E"/>
    <w:rsid w:val="0094634A"/>
    <w:rsid w:val="00946876"/>
    <w:rsid w:val="0094737C"/>
    <w:rsid w:val="00947BFD"/>
    <w:rsid w:val="00947F6A"/>
    <w:rsid w:val="00950A39"/>
    <w:rsid w:val="00951177"/>
    <w:rsid w:val="009527CF"/>
    <w:rsid w:val="00953E95"/>
    <w:rsid w:val="0095479F"/>
    <w:rsid w:val="00954B71"/>
    <w:rsid w:val="00955838"/>
    <w:rsid w:val="0095610D"/>
    <w:rsid w:val="00956719"/>
    <w:rsid w:val="0095681B"/>
    <w:rsid w:val="00956862"/>
    <w:rsid w:val="00956D4A"/>
    <w:rsid w:val="00960031"/>
    <w:rsid w:val="009605E7"/>
    <w:rsid w:val="00960651"/>
    <w:rsid w:val="00960FE8"/>
    <w:rsid w:val="0096156E"/>
    <w:rsid w:val="00961CC7"/>
    <w:rsid w:val="00962FA5"/>
    <w:rsid w:val="00963E26"/>
    <w:rsid w:val="009640E8"/>
    <w:rsid w:val="00965288"/>
    <w:rsid w:val="00965367"/>
    <w:rsid w:val="00966E21"/>
    <w:rsid w:val="009674C3"/>
    <w:rsid w:val="009678BC"/>
    <w:rsid w:val="0097029A"/>
    <w:rsid w:val="00970A95"/>
    <w:rsid w:val="009712FC"/>
    <w:rsid w:val="0097134B"/>
    <w:rsid w:val="00971528"/>
    <w:rsid w:val="00971BBF"/>
    <w:rsid w:val="00972184"/>
    <w:rsid w:val="009722DF"/>
    <w:rsid w:val="00972412"/>
    <w:rsid w:val="009724A0"/>
    <w:rsid w:val="009726C7"/>
    <w:rsid w:val="00972BEE"/>
    <w:rsid w:val="00973C10"/>
    <w:rsid w:val="00976066"/>
    <w:rsid w:val="00976148"/>
    <w:rsid w:val="0097640C"/>
    <w:rsid w:val="009764F4"/>
    <w:rsid w:val="0097684E"/>
    <w:rsid w:val="00976A1F"/>
    <w:rsid w:val="00976A6E"/>
    <w:rsid w:val="00976D25"/>
    <w:rsid w:val="009778D6"/>
    <w:rsid w:val="009801EE"/>
    <w:rsid w:val="00980452"/>
    <w:rsid w:val="00980B68"/>
    <w:rsid w:val="009815B1"/>
    <w:rsid w:val="0098165A"/>
    <w:rsid w:val="009825C1"/>
    <w:rsid w:val="00982D1E"/>
    <w:rsid w:val="00982E2E"/>
    <w:rsid w:val="009833EE"/>
    <w:rsid w:val="00983DB2"/>
    <w:rsid w:val="009841EC"/>
    <w:rsid w:val="009852D8"/>
    <w:rsid w:val="00985E66"/>
    <w:rsid w:val="00986810"/>
    <w:rsid w:val="00987804"/>
    <w:rsid w:val="009905F2"/>
    <w:rsid w:val="00991202"/>
    <w:rsid w:val="0099131A"/>
    <w:rsid w:val="009922DC"/>
    <w:rsid w:val="00993A30"/>
    <w:rsid w:val="00993BC8"/>
    <w:rsid w:val="00993EA1"/>
    <w:rsid w:val="0099461B"/>
    <w:rsid w:val="00994E06"/>
    <w:rsid w:val="009958F5"/>
    <w:rsid w:val="00996058"/>
    <w:rsid w:val="009976D6"/>
    <w:rsid w:val="009A033B"/>
    <w:rsid w:val="009A0486"/>
    <w:rsid w:val="009A0E4C"/>
    <w:rsid w:val="009A113B"/>
    <w:rsid w:val="009A1438"/>
    <w:rsid w:val="009A1685"/>
    <w:rsid w:val="009A1C80"/>
    <w:rsid w:val="009A1E3A"/>
    <w:rsid w:val="009A3005"/>
    <w:rsid w:val="009A3ED2"/>
    <w:rsid w:val="009A3F8F"/>
    <w:rsid w:val="009A4E6D"/>
    <w:rsid w:val="009A5138"/>
    <w:rsid w:val="009A5339"/>
    <w:rsid w:val="009A54E7"/>
    <w:rsid w:val="009A61F2"/>
    <w:rsid w:val="009A6460"/>
    <w:rsid w:val="009A6E1D"/>
    <w:rsid w:val="009A765D"/>
    <w:rsid w:val="009A7A0C"/>
    <w:rsid w:val="009A7C10"/>
    <w:rsid w:val="009B1802"/>
    <w:rsid w:val="009B189E"/>
    <w:rsid w:val="009B1D07"/>
    <w:rsid w:val="009B2CC9"/>
    <w:rsid w:val="009B5C7D"/>
    <w:rsid w:val="009B609B"/>
    <w:rsid w:val="009B61CB"/>
    <w:rsid w:val="009B720C"/>
    <w:rsid w:val="009B7D2C"/>
    <w:rsid w:val="009B7F2D"/>
    <w:rsid w:val="009C17B4"/>
    <w:rsid w:val="009C1CB8"/>
    <w:rsid w:val="009C24CD"/>
    <w:rsid w:val="009C33FE"/>
    <w:rsid w:val="009C34AB"/>
    <w:rsid w:val="009C3E7D"/>
    <w:rsid w:val="009C4ABD"/>
    <w:rsid w:val="009C4BCE"/>
    <w:rsid w:val="009C4C9E"/>
    <w:rsid w:val="009C4D3D"/>
    <w:rsid w:val="009C4E5F"/>
    <w:rsid w:val="009C5C5C"/>
    <w:rsid w:val="009C6257"/>
    <w:rsid w:val="009C6DA5"/>
    <w:rsid w:val="009C7192"/>
    <w:rsid w:val="009C7275"/>
    <w:rsid w:val="009C754C"/>
    <w:rsid w:val="009C7F96"/>
    <w:rsid w:val="009D0672"/>
    <w:rsid w:val="009D1219"/>
    <w:rsid w:val="009D26FF"/>
    <w:rsid w:val="009D27BA"/>
    <w:rsid w:val="009D32A4"/>
    <w:rsid w:val="009D473B"/>
    <w:rsid w:val="009D47CD"/>
    <w:rsid w:val="009D4DDB"/>
    <w:rsid w:val="009D5065"/>
    <w:rsid w:val="009D5267"/>
    <w:rsid w:val="009D5FAC"/>
    <w:rsid w:val="009D6A70"/>
    <w:rsid w:val="009D6F3B"/>
    <w:rsid w:val="009D6FC1"/>
    <w:rsid w:val="009D7CBF"/>
    <w:rsid w:val="009E0204"/>
    <w:rsid w:val="009E06BF"/>
    <w:rsid w:val="009E0914"/>
    <w:rsid w:val="009E162B"/>
    <w:rsid w:val="009E1838"/>
    <w:rsid w:val="009E2AA0"/>
    <w:rsid w:val="009E31B2"/>
    <w:rsid w:val="009E4439"/>
    <w:rsid w:val="009E45E5"/>
    <w:rsid w:val="009E5007"/>
    <w:rsid w:val="009E5629"/>
    <w:rsid w:val="009E5F94"/>
    <w:rsid w:val="009E6787"/>
    <w:rsid w:val="009E6EBE"/>
    <w:rsid w:val="009E72EB"/>
    <w:rsid w:val="009E79B0"/>
    <w:rsid w:val="009E7AE3"/>
    <w:rsid w:val="009F0A98"/>
    <w:rsid w:val="009F1B32"/>
    <w:rsid w:val="009F1D60"/>
    <w:rsid w:val="009F1E1B"/>
    <w:rsid w:val="009F1F21"/>
    <w:rsid w:val="009F23FC"/>
    <w:rsid w:val="009F2AF4"/>
    <w:rsid w:val="009F320E"/>
    <w:rsid w:val="009F3B0C"/>
    <w:rsid w:val="009F3C7A"/>
    <w:rsid w:val="009F4179"/>
    <w:rsid w:val="009F419C"/>
    <w:rsid w:val="009F4C81"/>
    <w:rsid w:val="009F668C"/>
    <w:rsid w:val="009F66D0"/>
    <w:rsid w:val="009F681D"/>
    <w:rsid w:val="00A001CD"/>
    <w:rsid w:val="00A00E78"/>
    <w:rsid w:val="00A012AA"/>
    <w:rsid w:val="00A0284B"/>
    <w:rsid w:val="00A03AD5"/>
    <w:rsid w:val="00A03FC4"/>
    <w:rsid w:val="00A05059"/>
    <w:rsid w:val="00A050FF"/>
    <w:rsid w:val="00A05114"/>
    <w:rsid w:val="00A05651"/>
    <w:rsid w:val="00A05A60"/>
    <w:rsid w:val="00A06394"/>
    <w:rsid w:val="00A0642E"/>
    <w:rsid w:val="00A077A8"/>
    <w:rsid w:val="00A107BE"/>
    <w:rsid w:val="00A11055"/>
    <w:rsid w:val="00A112F7"/>
    <w:rsid w:val="00A11C85"/>
    <w:rsid w:val="00A11DD4"/>
    <w:rsid w:val="00A12403"/>
    <w:rsid w:val="00A124FF"/>
    <w:rsid w:val="00A12762"/>
    <w:rsid w:val="00A127EF"/>
    <w:rsid w:val="00A12978"/>
    <w:rsid w:val="00A1347C"/>
    <w:rsid w:val="00A13B92"/>
    <w:rsid w:val="00A13D0B"/>
    <w:rsid w:val="00A14410"/>
    <w:rsid w:val="00A149DB"/>
    <w:rsid w:val="00A14F94"/>
    <w:rsid w:val="00A15202"/>
    <w:rsid w:val="00A1525C"/>
    <w:rsid w:val="00A15306"/>
    <w:rsid w:val="00A1786E"/>
    <w:rsid w:val="00A2041F"/>
    <w:rsid w:val="00A206F9"/>
    <w:rsid w:val="00A224BD"/>
    <w:rsid w:val="00A22559"/>
    <w:rsid w:val="00A22828"/>
    <w:rsid w:val="00A22840"/>
    <w:rsid w:val="00A23BCD"/>
    <w:rsid w:val="00A2438B"/>
    <w:rsid w:val="00A24799"/>
    <w:rsid w:val="00A267F8"/>
    <w:rsid w:val="00A26EB7"/>
    <w:rsid w:val="00A27038"/>
    <w:rsid w:val="00A27261"/>
    <w:rsid w:val="00A2767E"/>
    <w:rsid w:val="00A27AC0"/>
    <w:rsid w:val="00A30547"/>
    <w:rsid w:val="00A31EE5"/>
    <w:rsid w:val="00A32034"/>
    <w:rsid w:val="00A32169"/>
    <w:rsid w:val="00A33055"/>
    <w:rsid w:val="00A3358E"/>
    <w:rsid w:val="00A33742"/>
    <w:rsid w:val="00A33B79"/>
    <w:rsid w:val="00A343C8"/>
    <w:rsid w:val="00A35346"/>
    <w:rsid w:val="00A354B0"/>
    <w:rsid w:val="00A35F05"/>
    <w:rsid w:val="00A35F45"/>
    <w:rsid w:val="00A36369"/>
    <w:rsid w:val="00A37919"/>
    <w:rsid w:val="00A37CF2"/>
    <w:rsid w:val="00A41420"/>
    <w:rsid w:val="00A42166"/>
    <w:rsid w:val="00A42655"/>
    <w:rsid w:val="00A42672"/>
    <w:rsid w:val="00A427E5"/>
    <w:rsid w:val="00A42CFB"/>
    <w:rsid w:val="00A43553"/>
    <w:rsid w:val="00A43577"/>
    <w:rsid w:val="00A44F83"/>
    <w:rsid w:val="00A453C0"/>
    <w:rsid w:val="00A456A3"/>
    <w:rsid w:val="00A46F30"/>
    <w:rsid w:val="00A50A4A"/>
    <w:rsid w:val="00A51359"/>
    <w:rsid w:val="00A5175B"/>
    <w:rsid w:val="00A527DC"/>
    <w:rsid w:val="00A52A74"/>
    <w:rsid w:val="00A531AC"/>
    <w:rsid w:val="00A53C6A"/>
    <w:rsid w:val="00A53E98"/>
    <w:rsid w:val="00A55683"/>
    <w:rsid w:val="00A55B62"/>
    <w:rsid w:val="00A562D4"/>
    <w:rsid w:val="00A56374"/>
    <w:rsid w:val="00A564FD"/>
    <w:rsid w:val="00A56718"/>
    <w:rsid w:val="00A568DD"/>
    <w:rsid w:val="00A570BD"/>
    <w:rsid w:val="00A571A9"/>
    <w:rsid w:val="00A57392"/>
    <w:rsid w:val="00A57580"/>
    <w:rsid w:val="00A57782"/>
    <w:rsid w:val="00A57CA3"/>
    <w:rsid w:val="00A61C18"/>
    <w:rsid w:val="00A61CFD"/>
    <w:rsid w:val="00A624B7"/>
    <w:rsid w:val="00A625E4"/>
    <w:rsid w:val="00A63096"/>
    <w:rsid w:val="00A6396A"/>
    <w:rsid w:val="00A648BF"/>
    <w:rsid w:val="00A649DD"/>
    <w:rsid w:val="00A64D90"/>
    <w:rsid w:val="00A6506F"/>
    <w:rsid w:val="00A65308"/>
    <w:rsid w:val="00A65C9A"/>
    <w:rsid w:val="00A65DCC"/>
    <w:rsid w:val="00A66723"/>
    <w:rsid w:val="00A67631"/>
    <w:rsid w:val="00A67740"/>
    <w:rsid w:val="00A67CA2"/>
    <w:rsid w:val="00A70326"/>
    <w:rsid w:val="00A7189E"/>
    <w:rsid w:val="00A71CD1"/>
    <w:rsid w:val="00A71F76"/>
    <w:rsid w:val="00A7267A"/>
    <w:rsid w:val="00A72ED8"/>
    <w:rsid w:val="00A7398E"/>
    <w:rsid w:val="00A750C8"/>
    <w:rsid w:val="00A7513E"/>
    <w:rsid w:val="00A753DE"/>
    <w:rsid w:val="00A75A71"/>
    <w:rsid w:val="00A75BEA"/>
    <w:rsid w:val="00A767EF"/>
    <w:rsid w:val="00A768E2"/>
    <w:rsid w:val="00A77581"/>
    <w:rsid w:val="00A77897"/>
    <w:rsid w:val="00A77F77"/>
    <w:rsid w:val="00A80962"/>
    <w:rsid w:val="00A82E17"/>
    <w:rsid w:val="00A83117"/>
    <w:rsid w:val="00A833A4"/>
    <w:rsid w:val="00A83A65"/>
    <w:rsid w:val="00A83FF3"/>
    <w:rsid w:val="00A8563D"/>
    <w:rsid w:val="00A85913"/>
    <w:rsid w:val="00A87CB2"/>
    <w:rsid w:val="00A87E5A"/>
    <w:rsid w:val="00A901F0"/>
    <w:rsid w:val="00A90816"/>
    <w:rsid w:val="00A90D9B"/>
    <w:rsid w:val="00A914B4"/>
    <w:rsid w:val="00A917D1"/>
    <w:rsid w:val="00A93B06"/>
    <w:rsid w:val="00A93E93"/>
    <w:rsid w:val="00A93FD1"/>
    <w:rsid w:val="00A94275"/>
    <w:rsid w:val="00A945B3"/>
    <w:rsid w:val="00A952FF"/>
    <w:rsid w:val="00A95705"/>
    <w:rsid w:val="00A962BF"/>
    <w:rsid w:val="00A96FB9"/>
    <w:rsid w:val="00A97631"/>
    <w:rsid w:val="00AA006D"/>
    <w:rsid w:val="00AA03F0"/>
    <w:rsid w:val="00AA0766"/>
    <w:rsid w:val="00AA0AD3"/>
    <w:rsid w:val="00AA0DE5"/>
    <w:rsid w:val="00AA1276"/>
    <w:rsid w:val="00AA1AE2"/>
    <w:rsid w:val="00AA22B7"/>
    <w:rsid w:val="00AA22D1"/>
    <w:rsid w:val="00AA244A"/>
    <w:rsid w:val="00AA2E75"/>
    <w:rsid w:val="00AA3598"/>
    <w:rsid w:val="00AA48AF"/>
    <w:rsid w:val="00AA4A2E"/>
    <w:rsid w:val="00AA4FC1"/>
    <w:rsid w:val="00AA64EA"/>
    <w:rsid w:val="00AA78A4"/>
    <w:rsid w:val="00AB1251"/>
    <w:rsid w:val="00AB141D"/>
    <w:rsid w:val="00AB1565"/>
    <w:rsid w:val="00AB1F9E"/>
    <w:rsid w:val="00AB3A4F"/>
    <w:rsid w:val="00AB461A"/>
    <w:rsid w:val="00AB512C"/>
    <w:rsid w:val="00AB5707"/>
    <w:rsid w:val="00AB5D54"/>
    <w:rsid w:val="00AB64A6"/>
    <w:rsid w:val="00AB6667"/>
    <w:rsid w:val="00AB67B8"/>
    <w:rsid w:val="00AB6BB2"/>
    <w:rsid w:val="00AB70B3"/>
    <w:rsid w:val="00AB7A6A"/>
    <w:rsid w:val="00AC0DE3"/>
    <w:rsid w:val="00AC196C"/>
    <w:rsid w:val="00AC19C8"/>
    <w:rsid w:val="00AC1D2A"/>
    <w:rsid w:val="00AC1F74"/>
    <w:rsid w:val="00AC22A3"/>
    <w:rsid w:val="00AC23F7"/>
    <w:rsid w:val="00AC2ED9"/>
    <w:rsid w:val="00AC3022"/>
    <w:rsid w:val="00AC30A6"/>
    <w:rsid w:val="00AC3153"/>
    <w:rsid w:val="00AC35A8"/>
    <w:rsid w:val="00AC37C0"/>
    <w:rsid w:val="00AC4EC0"/>
    <w:rsid w:val="00AC5EFE"/>
    <w:rsid w:val="00AC6506"/>
    <w:rsid w:val="00AC6FEA"/>
    <w:rsid w:val="00AC7250"/>
    <w:rsid w:val="00AC7A7A"/>
    <w:rsid w:val="00AC7AA1"/>
    <w:rsid w:val="00AC7B82"/>
    <w:rsid w:val="00AC7FD4"/>
    <w:rsid w:val="00AD0A27"/>
    <w:rsid w:val="00AD0A4A"/>
    <w:rsid w:val="00AD17BA"/>
    <w:rsid w:val="00AD17F8"/>
    <w:rsid w:val="00AD23A9"/>
    <w:rsid w:val="00AD2BF3"/>
    <w:rsid w:val="00AD35F3"/>
    <w:rsid w:val="00AD4EA2"/>
    <w:rsid w:val="00AD5961"/>
    <w:rsid w:val="00AD601B"/>
    <w:rsid w:val="00AD627B"/>
    <w:rsid w:val="00AD6C8D"/>
    <w:rsid w:val="00AD6E52"/>
    <w:rsid w:val="00AD6ED3"/>
    <w:rsid w:val="00AD6EF5"/>
    <w:rsid w:val="00AD76C6"/>
    <w:rsid w:val="00AD7CB6"/>
    <w:rsid w:val="00AE1095"/>
    <w:rsid w:val="00AE1DE3"/>
    <w:rsid w:val="00AE489F"/>
    <w:rsid w:val="00AE56E7"/>
    <w:rsid w:val="00AE586E"/>
    <w:rsid w:val="00AE5B3C"/>
    <w:rsid w:val="00AE64EF"/>
    <w:rsid w:val="00AE69F6"/>
    <w:rsid w:val="00AE794E"/>
    <w:rsid w:val="00AE7A63"/>
    <w:rsid w:val="00AF0AE9"/>
    <w:rsid w:val="00AF0EB8"/>
    <w:rsid w:val="00AF24C1"/>
    <w:rsid w:val="00AF3443"/>
    <w:rsid w:val="00AF43D8"/>
    <w:rsid w:val="00AF5251"/>
    <w:rsid w:val="00AF5D9F"/>
    <w:rsid w:val="00AF6749"/>
    <w:rsid w:val="00AF6EC6"/>
    <w:rsid w:val="00AF7C66"/>
    <w:rsid w:val="00B008A3"/>
    <w:rsid w:val="00B00BD6"/>
    <w:rsid w:val="00B00F1F"/>
    <w:rsid w:val="00B010BF"/>
    <w:rsid w:val="00B017C7"/>
    <w:rsid w:val="00B021D9"/>
    <w:rsid w:val="00B025EE"/>
    <w:rsid w:val="00B02842"/>
    <w:rsid w:val="00B02CD7"/>
    <w:rsid w:val="00B039F5"/>
    <w:rsid w:val="00B04B5E"/>
    <w:rsid w:val="00B04F8B"/>
    <w:rsid w:val="00B050AB"/>
    <w:rsid w:val="00B06735"/>
    <w:rsid w:val="00B06DB2"/>
    <w:rsid w:val="00B10D42"/>
    <w:rsid w:val="00B11758"/>
    <w:rsid w:val="00B12A6A"/>
    <w:rsid w:val="00B145C3"/>
    <w:rsid w:val="00B14704"/>
    <w:rsid w:val="00B15AF4"/>
    <w:rsid w:val="00B15F5A"/>
    <w:rsid w:val="00B163D0"/>
    <w:rsid w:val="00B164C5"/>
    <w:rsid w:val="00B1745F"/>
    <w:rsid w:val="00B20D6E"/>
    <w:rsid w:val="00B21880"/>
    <w:rsid w:val="00B249CD"/>
    <w:rsid w:val="00B24A0E"/>
    <w:rsid w:val="00B24A91"/>
    <w:rsid w:val="00B2630D"/>
    <w:rsid w:val="00B26FFA"/>
    <w:rsid w:val="00B27239"/>
    <w:rsid w:val="00B27A5F"/>
    <w:rsid w:val="00B317B3"/>
    <w:rsid w:val="00B3197C"/>
    <w:rsid w:val="00B319BA"/>
    <w:rsid w:val="00B31E5B"/>
    <w:rsid w:val="00B32F05"/>
    <w:rsid w:val="00B33A73"/>
    <w:rsid w:val="00B35637"/>
    <w:rsid w:val="00B358B2"/>
    <w:rsid w:val="00B358DC"/>
    <w:rsid w:val="00B365F3"/>
    <w:rsid w:val="00B36ED0"/>
    <w:rsid w:val="00B36F2F"/>
    <w:rsid w:val="00B36F78"/>
    <w:rsid w:val="00B37040"/>
    <w:rsid w:val="00B41AF3"/>
    <w:rsid w:val="00B41DBA"/>
    <w:rsid w:val="00B43658"/>
    <w:rsid w:val="00B43691"/>
    <w:rsid w:val="00B43B1E"/>
    <w:rsid w:val="00B43C95"/>
    <w:rsid w:val="00B44EB7"/>
    <w:rsid w:val="00B4555A"/>
    <w:rsid w:val="00B45D07"/>
    <w:rsid w:val="00B45FD6"/>
    <w:rsid w:val="00B47239"/>
    <w:rsid w:val="00B476F7"/>
    <w:rsid w:val="00B47E8E"/>
    <w:rsid w:val="00B50553"/>
    <w:rsid w:val="00B509FD"/>
    <w:rsid w:val="00B50B88"/>
    <w:rsid w:val="00B5146B"/>
    <w:rsid w:val="00B515B9"/>
    <w:rsid w:val="00B51C0A"/>
    <w:rsid w:val="00B52936"/>
    <w:rsid w:val="00B52ABD"/>
    <w:rsid w:val="00B53799"/>
    <w:rsid w:val="00B53E9A"/>
    <w:rsid w:val="00B5436A"/>
    <w:rsid w:val="00B5441D"/>
    <w:rsid w:val="00B54448"/>
    <w:rsid w:val="00B546D2"/>
    <w:rsid w:val="00B54A59"/>
    <w:rsid w:val="00B552C5"/>
    <w:rsid w:val="00B55B22"/>
    <w:rsid w:val="00B56B78"/>
    <w:rsid w:val="00B56CCB"/>
    <w:rsid w:val="00B60B71"/>
    <w:rsid w:val="00B617E0"/>
    <w:rsid w:val="00B619D3"/>
    <w:rsid w:val="00B61F39"/>
    <w:rsid w:val="00B626B3"/>
    <w:rsid w:val="00B63861"/>
    <w:rsid w:val="00B63920"/>
    <w:rsid w:val="00B64B69"/>
    <w:rsid w:val="00B64D86"/>
    <w:rsid w:val="00B658F3"/>
    <w:rsid w:val="00B65EDD"/>
    <w:rsid w:val="00B66D78"/>
    <w:rsid w:val="00B676DD"/>
    <w:rsid w:val="00B7109D"/>
    <w:rsid w:val="00B71365"/>
    <w:rsid w:val="00B717D3"/>
    <w:rsid w:val="00B72333"/>
    <w:rsid w:val="00B72D9B"/>
    <w:rsid w:val="00B73D14"/>
    <w:rsid w:val="00B73D9E"/>
    <w:rsid w:val="00B7467A"/>
    <w:rsid w:val="00B761DE"/>
    <w:rsid w:val="00B779A6"/>
    <w:rsid w:val="00B80967"/>
    <w:rsid w:val="00B80C6A"/>
    <w:rsid w:val="00B80CBA"/>
    <w:rsid w:val="00B80E0A"/>
    <w:rsid w:val="00B81128"/>
    <w:rsid w:val="00B82684"/>
    <w:rsid w:val="00B8299D"/>
    <w:rsid w:val="00B83C68"/>
    <w:rsid w:val="00B83D01"/>
    <w:rsid w:val="00B841A5"/>
    <w:rsid w:val="00B860A9"/>
    <w:rsid w:val="00B87672"/>
    <w:rsid w:val="00B87B27"/>
    <w:rsid w:val="00B906E8"/>
    <w:rsid w:val="00B90DC3"/>
    <w:rsid w:val="00B90FDC"/>
    <w:rsid w:val="00B913F0"/>
    <w:rsid w:val="00B91E0F"/>
    <w:rsid w:val="00B91EFA"/>
    <w:rsid w:val="00B9254B"/>
    <w:rsid w:val="00B926DC"/>
    <w:rsid w:val="00B930AE"/>
    <w:rsid w:val="00B932EE"/>
    <w:rsid w:val="00B935E2"/>
    <w:rsid w:val="00B93A4B"/>
    <w:rsid w:val="00B942D6"/>
    <w:rsid w:val="00B955B2"/>
    <w:rsid w:val="00B9572C"/>
    <w:rsid w:val="00B95BAA"/>
    <w:rsid w:val="00B96C1E"/>
    <w:rsid w:val="00B971B4"/>
    <w:rsid w:val="00B9732B"/>
    <w:rsid w:val="00B973DE"/>
    <w:rsid w:val="00B97907"/>
    <w:rsid w:val="00BA07B5"/>
    <w:rsid w:val="00BA0CD1"/>
    <w:rsid w:val="00BA0F1F"/>
    <w:rsid w:val="00BA115F"/>
    <w:rsid w:val="00BA1290"/>
    <w:rsid w:val="00BA133D"/>
    <w:rsid w:val="00BA1B75"/>
    <w:rsid w:val="00BA2118"/>
    <w:rsid w:val="00BA261A"/>
    <w:rsid w:val="00BA2675"/>
    <w:rsid w:val="00BA30B0"/>
    <w:rsid w:val="00BA3510"/>
    <w:rsid w:val="00BA4636"/>
    <w:rsid w:val="00BA54A5"/>
    <w:rsid w:val="00BA5F1C"/>
    <w:rsid w:val="00BA5F3A"/>
    <w:rsid w:val="00BA63D0"/>
    <w:rsid w:val="00BA6684"/>
    <w:rsid w:val="00BA6C54"/>
    <w:rsid w:val="00BA71A9"/>
    <w:rsid w:val="00BA71B0"/>
    <w:rsid w:val="00BA72F4"/>
    <w:rsid w:val="00BA7535"/>
    <w:rsid w:val="00BB02E3"/>
    <w:rsid w:val="00BB0322"/>
    <w:rsid w:val="00BB073F"/>
    <w:rsid w:val="00BB0D4E"/>
    <w:rsid w:val="00BB11B0"/>
    <w:rsid w:val="00BB1863"/>
    <w:rsid w:val="00BB19D8"/>
    <w:rsid w:val="00BB27F2"/>
    <w:rsid w:val="00BB2DB8"/>
    <w:rsid w:val="00BB375E"/>
    <w:rsid w:val="00BB38F6"/>
    <w:rsid w:val="00BB4195"/>
    <w:rsid w:val="00BB459D"/>
    <w:rsid w:val="00BB4695"/>
    <w:rsid w:val="00BB4B7B"/>
    <w:rsid w:val="00BB56DE"/>
    <w:rsid w:val="00BB57B7"/>
    <w:rsid w:val="00BB58D8"/>
    <w:rsid w:val="00BB5D5E"/>
    <w:rsid w:val="00BB71AC"/>
    <w:rsid w:val="00BB7513"/>
    <w:rsid w:val="00BC0895"/>
    <w:rsid w:val="00BC130C"/>
    <w:rsid w:val="00BC15F1"/>
    <w:rsid w:val="00BC1C4C"/>
    <w:rsid w:val="00BC2272"/>
    <w:rsid w:val="00BC28C1"/>
    <w:rsid w:val="00BC2B42"/>
    <w:rsid w:val="00BC2C47"/>
    <w:rsid w:val="00BC3CE9"/>
    <w:rsid w:val="00BC3E66"/>
    <w:rsid w:val="00BC3E74"/>
    <w:rsid w:val="00BC462A"/>
    <w:rsid w:val="00BC4C80"/>
    <w:rsid w:val="00BC4D75"/>
    <w:rsid w:val="00BC4D95"/>
    <w:rsid w:val="00BC4EF6"/>
    <w:rsid w:val="00BC4F62"/>
    <w:rsid w:val="00BC59D5"/>
    <w:rsid w:val="00BC6CD8"/>
    <w:rsid w:val="00BC7436"/>
    <w:rsid w:val="00BC75FC"/>
    <w:rsid w:val="00BC7DDF"/>
    <w:rsid w:val="00BC7E18"/>
    <w:rsid w:val="00BC7F81"/>
    <w:rsid w:val="00BD03B0"/>
    <w:rsid w:val="00BD07C0"/>
    <w:rsid w:val="00BD0F1B"/>
    <w:rsid w:val="00BD10AD"/>
    <w:rsid w:val="00BD1139"/>
    <w:rsid w:val="00BD1198"/>
    <w:rsid w:val="00BD12C8"/>
    <w:rsid w:val="00BD2920"/>
    <w:rsid w:val="00BD3666"/>
    <w:rsid w:val="00BD3EAF"/>
    <w:rsid w:val="00BD46B3"/>
    <w:rsid w:val="00BD46C1"/>
    <w:rsid w:val="00BD4ED1"/>
    <w:rsid w:val="00BD5928"/>
    <w:rsid w:val="00BD5A7A"/>
    <w:rsid w:val="00BD71CF"/>
    <w:rsid w:val="00BD71D2"/>
    <w:rsid w:val="00BD71EA"/>
    <w:rsid w:val="00BD75B5"/>
    <w:rsid w:val="00BD7E48"/>
    <w:rsid w:val="00BE03D4"/>
    <w:rsid w:val="00BE0FB1"/>
    <w:rsid w:val="00BE34CA"/>
    <w:rsid w:val="00BE34E6"/>
    <w:rsid w:val="00BE44FF"/>
    <w:rsid w:val="00BE463D"/>
    <w:rsid w:val="00BE4BEF"/>
    <w:rsid w:val="00BE508E"/>
    <w:rsid w:val="00BE5B74"/>
    <w:rsid w:val="00BE62F7"/>
    <w:rsid w:val="00BE6605"/>
    <w:rsid w:val="00BF0375"/>
    <w:rsid w:val="00BF0FC4"/>
    <w:rsid w:val="00BF10BC"/>
    <w:rsid w:val="00BF3968"/>
    <w:rsid w:val="00BF3CD3"/>
    <w:rsid w:val="00BF6180"/>
    <w:rsid w:val="00BF697D"/>
    <w:rsid w:val="00BF73FC"/>
    <w:rsid w:val="00BF74CA"/>
    <w:rsid w:val="00BF797D"/>
    <w:rsid w:val="00BF79E0"/>
    <w:rsid w:val="00C00422"/>
    <w:rsid w:val="00C006B3"/>
    <w:rsid w:val="00C009E5"/>
    <w:rsid w:val="00C010BC"/>
    <w:rsid w:val="00C015BE"/>
    <w:rsid w:val="00C01D7F"/>
    <w:rsid w:val="00C023A8"/>
    <w:rsid w:val="00C04709"/>
    <w:rsid w:val="00C04D46"/>
    <w:rsid w:val="00C078DF"/>
    <w:rsid w:val="00C102D0"/>
    <w:rsid w:val="00C10D40"/>
    <w:rsid w:val="00C110FC"/>
    <w:rsid w:val="00C11E2C"/>
    <w:rsid w:val="00C12C26"/>
    <w:rsid w:val="00C13891"/>
    <w:rsid w:val="00C14333"/>
    <w:rsid w:val="00C14595"/>
    <w:rsid w:val="00C1496A"/>
    <w:rsid w:val="00C16060"/>
    <w:rsid w:val="00C16D7A"/>
    <w:rsid w:val="00C16E3C"/>
    <w:rsid w:val="00C173AF"/>
    <w:rsid w:val="00C20747"/>
    <w:rsid w:val="00C2187B"/>
    <w:rsid w:val="00C22728"/>
    <w:rsid w:val="00C229C7"/>
    <w:rsid w:val="00C22B95"/>
    <w:rsid w:val="00C23254"/>
    <w:rsid w:val="00C24FEF"/>
    <w:rsid w:val="00C26559"/>
    <w:rsid w:val="00C26984"/>
    <w:rsid w:val="00C27307"/>
    <w:rsid w:val="00C2764C"/>
    <w:rsid w:val="00C3024D"/>
    <w:rsid w:val="00C31030"/>
    <w:rsid w:val="00C3119F"/>
    <w:rsid w:val="00C313D1"/>
    <w:rsid w:val="00C31EA4"/>
    <w:rsid w:val="00C3428A"/>
    <w:rsid w:val="00C3440F"/>
    <w:rsid w:val="00C349E1"/>
    <w:rsid w:val="00C35450"/>
    <w:rsid w:val="00C357E0"/>
    <w:rsid w:val="00C364C0"/>
    <w:rsid w:val="00C3675E"/>
    <w:rsid w:val="00C36796"/>
    <w:rsid w:val="00C36B49"/>
    <w:rsid w:val="00C36F98"/>
    <w:rsid w:val="00C37186"/>
    <w:rsid w:val="00C37F03"/>
    <w:rsid w:val="00C37FDE"/>
    <w:rsid w:val="00C4159D"/>
    <w:rsid w:val="00C415CA"/>
    <w:rsid w:val="00C41AB1"/>
    <w:rsid w:val="00C42F5B"/>
    <w:rsid w:val="00C4352A"/>
    <w:rsid w:val="00C4422E"/>
    <w:rsid w:val="00C443DF"/>
    <w:rsid w:val="00C450F3"/>
    <w:rsid w:val="00C453FB"/>
    <w:rsid w:val="00C45451"/>
    <w:rsid w:val="00C45F7B"/>
    <w:rsid w:val="00C469A4"/>
    <w:rsid w:val="00C47132"/>
    <w:rsid w:val="00C4733F"/>
    <w:rsid w:val="00C47D20"/>
    <w:rsid w:val="00C504C7"/>
    <w:rsid w:val="00C504CF"/>
    <w:rsid w:val="00C50D10"/>
    <w:rsid w:val="00C51A2E"/>
    <w:rsid w:val="00C524B8"/>
    <w:rsid w:val="00C5281C"/>
    <w:rsid w:val="00C528AB"/>
    <w:rsid w:val="00C52F36"/>
    <w:rsid w:val="00C5380C"/>
    <w:rsid w:val="00C543E4"/>
    <w:rsid w:val="00C54932"/>
    <w:rsid w:val="00C5656B"/>
    <w:rsid w:val="00C56F20"/>
    <w:rsid w:val="00C56F27"/>
    <w:rsid w:val="00C5737A"/>
    <w:rsid w:val="00C57715"/>
    <w:rsid w:val="00C60007"/>
    <w:rsid w:val="00C60090"/>
    <w:rsid w:val="00C603F8"/>
    <w:rsid w:val="00C615EE"/>
    <w:rsid w:val="00C617B0"/>
    <w:rsid w:val="00C62094"/>
    <w:rsid w:val="00C628D7"/>
    <w:rsid w:val="00C62A5C"/>
    <w:rsid w:val="00C62A94"/>
    <w:rsid w:val="00C64562"/>
    <w:rsid w:val="00C65EB1"/>
    <w:rsid w:val="00C663C4"/>
    <w:rsid w:val="00C66CAB"/>
    <w:rsid w:val="00C673F7"/>
    <w:rsid w:val="00C674D7"/>
    <w:rsid w:val="00C67C67"/>
    <w:rsid w:val="00C70495"/>
    <w:rsid w:val="00C70714"/>
    <w:rsid w:val="00C70CF3"/>
    <w:rsid w:val="00C70FE3"/>
    <w:rsid w:val="00C71872"/>
    <w:rsid w:val="00C71886"/>
    <w:rsid w:val="00C72A8C"/>
    <w:rsid w:val="00C73C77"/>
    <w:rsid w:val="00C73E42"/>
    <w:rsid w:val="00C73E6F"/>
    <w:rsid w:val="00C74377"/>
    <w:rsid w:val="00C75080"/>
    <w:rsid w:val="00C75431"/>
    <w:rsid w:val="00C7701B"/>
    <w:rsid w:val="00C770A0"/>
    <w:rsid w:val="00C8001D"/>
    <w:rsid w:val="00C806E3"/>
    <w:rsid w:val="00C808C2"/>
    <w:rsid w:val="00C81233"/>
    <w:rsid w:val="00C8149D"/>
    <w:rsid w:val="00C8185B"/>
    <w:rsid w:val="00C81CBE"/>
    <w:rsid w:val="00C828E8"/>
    <w:rsid w:val="00C82935"/>
    <w:rsid w:val="00C83167"/>
    <w:rsid w:val="00C8342C"/>
    <w:rsid w:val="00C83839"/>
    <w:rsid w:val="00C83EE9"/>
    <w:rsid w:val="00C84516"/>
    <w:rsid w:val="00C847B6"/>
    <w:rsid w:val="00C8499D"/>
    <w:rsid w:val="00C84AE0"/>
    <w:rsid w:val="00C85119"/>
    <w:rsid w:val="00C85355"/>
    <w:rsid w:val="00C85FBA"/>
    <w:rsid w:val="00C86099"/>
    <w:rsid w:val="00C867CF"/>
    <w:rsid w:val="00C8716C"/>
    <w:rsid w:val="00C87420"/>
    <w:rsid w:val="00C910E9"/>
    <w:rsid w:val="00C912C2"/>
    <w:rsid w:val="00C91444"/>
    <w:rsid w:val="00C91810"/>
    <w:rsid w:val="00C91A8F"/>
    <w:rsid w:val="00C91A9C"/>
    <w:rsid w:val="00C924DE"/>
    <w:rsid w:val="00C92EA8"/>
    <w:rsid w:val="00C958BC"/>
    <w:rsid w:val="00C95E3E"/>
    <w:rsid w:val="00C966D5"/>
    <w:rsid w:val="00C9748D"/>
    <w:rsid w:val="00C97547"/>
    <w:rsid w:val="00C97821"/>
    <w:rsid w:val="00C97F44"/>
    <w:rsid w:val="00CA08C8"/>
    <w:rsid w:val="00CA1C93"/>
    <w:rsid w:val="00CA22A2"/>
    <w:rsid w:val="00CA22DE"/>
    <w:rsid w:val="00CA40DD"/>
    <w:rsid w:val="00CA497B"/>
    <w:rsid w:val="00CA4D93"/>
    <w:rsid w:val="00CA550E"/>
    <w:rsid w:val="00CA576B"/>
    <w:rsid w:val="00CA58D5"/>
    <w:rsid w:val="00CA5C64"/>
    <w:rsid w:val="00CA653E"/>
    <w:rsid w:val="00CA670C"/>
    <w:rsid w:val="00CB006B"/>
    <w:rsid w:val="00CB03C8"/>
    <w:rsid w:val="00CB03D7"/>
    <w:rsid w:val="00CB1756"/>
    <w:rsid w:val="00CB219A"/>
    <w:rsid w:val="00CB28D6"/>
    <w:rsid w:val="00CB2DA0"/>
    <w:rsid w:val="00CB4E69"/>
    <w:rsid w:val="00CB5DE0"/>
    <w:rsid w:val="00CB5E19"/>
    <w:rsid w:val="00CB5F99"/>
    <w:rsid w:val="00CB68EC"/>
    <w:rsid w:val="00CB6BFB"/>
    <w:rsid w:val="00CB734A"/>
    <w:rsid w:val="00CB7722"/>
    <w:rsid w:val="00CB779A"/>
    <w:rsid w:val="00CC0046"/>
    <w:rsid w:val="00CC00AB"/>
    <w:rsid w:val="00CC014D"/>
    <w:rsid w:val="00CC1374"/>
    <w:rsid w:val="00CC185E"/>
    <w:rsid w:val="00CC1EF2"/>
    <w:rsid w:val="00CC2790"/>
    <w:rsid w:val="00CC2997"/>
    <w:rsid w:val="00CC30F4"/>
    <w:rsid w:val="00CC41B3"/>
    <w:rsid w:val="00CC5816"/>
    <w:rsid w:val="00CC5842"/>
    <w:rsid w:val="00CC5AFE"/>
    <w:rsid w:val="00CC5CD2"/>
    <w:rsid w:val="00CC5E47"/>
    <w:rsid w:val="00CC71DF"/>
    <w:rsid w:val="00CC76E7"/>
    <w:rsid w:val="00CC7A1B"/>
    <w:rsid w:val="00CD027F"/>
    <w:rsid w:val="00CD0BDA"/>
    <w:rsid w:val="00CD1C1C"/>
    <w:rsid w:val="00CD1F35"/>
    <w:rsid w:val="00CD2793"/>
    <w:rsid w:val="00CD2BFC"/>
    <w:rsid w:val="00CD3CD3"/>
    <w:rsid w:val="00CD4398"/>
    <w:rsid w:val="00CD44D1"/>
    <w:rsid w:val="00CD6AD0"/>
    <w:rsid w:val="00CD6E6D"/>
    <w:rsid w:val="00CD70A9"/>
    <w:rsid w:val="00CD77E6"/>
    <w:rsid w:val="00CE01A7"/>
    <w:rsid w:val="00CE09D0"/>
    <w:rsid w:val="00CE0CA5"/>
    <w:rsid w:val="00CE1127"/>
    <w:rsid w:val="00CE1419"/>
    <w:rsid w:val="00CE2871"/>
    <w:rsid w:val="00CE29B2"/>
    <w:rsid w:val="00CE3B03"/>
    <w:rsid w:val="00CE4667"/>
    <w:rsid w:val="00CE49D2"/>
    <w:rsid w:val="00CE5A09"/>
    <w:rsid w:val="00CE5A93"/>
    <w:rsid w:val="00CE6262"/>
    <w:rsid w:val="00CE69AE"/>
    <w:rsid w:val="00CE6A4B"/>
    <w:rsid w:val="00CE7061"/>
    <w:rsid w:val="00CE722C"/>
    <w:rsid w:val="00CF112A"/>
    <w:rsid w:val="00CF1F4F"/>
    <w:rsid w:val="00CF34A2"/>
    <w:rsid w:val="00CF5B0D"/>
    <w:rsid w:val="00CF5C17"/>
    <w:rsid w:val="00CF6C99"/>
    <w:rsid w:val="00CF7285"/>
    <w:rsid w:val="00D00786"/>
    <w:rsid w:val="00D00C7B"/>
    <w:rsid w:val="00D013A7"/>
    <w:rsid w:val="00D014F4"/>
    <w:rsid w:val="00D02565"/>
    <w:rsid w:val="00D02BD6"/>
    <w:rsid w:val="00D0306D"/>
    <w:rsid w:val="00D0326E"/>
    <w:rsid w:val="00D0439E"/>
    <w:rsid w:val="00D043DB"/>
    <w:rsid w:val="00D04BAB"/>
    <w:rsid w:val="00D05B19"/>
    <w:rsid w:val="00D05DFC"/>
    <w:rsid w:val="00D06A65"/>
    <w:rsid w:val="00D06CCA"/>
    <w:rsid w:val="00D06E55"/>
    <w:rsid w:val="00D07AC6"/>
    <w:rsid w:val="00D111E8"/>
    <w:rsid w:val="00D1157A"/>
    <w:rsid w:val="00D11EE6"/>
    <w:rsid w:val="00D12BCC"/>
    <w:rsid w:val="00D142F3"/>
    <w:rsid w:val="00D143AE"/>
    <w:rsid w:val="00D143EC"/>
    <w:rsid w:val="00D14EEC"/>
    <w:rsid w:val="00D15A81"/>
    <w:rsid w:val="00D16274"/>
    <w:rsid w:val="00D16900"/>
    <w:rsid w:val="00D16DBA"/>
    <w:rsid w:val="00D17088"/>
    <w:rsid w:val="00D174BE"/>
    <w:rsid w:val="00D179C9"/>
    <w:rsid w:val="00D17B06"/>
    <w:rsid w:val="00D20761"/>
    <w:rsid w:val="00D20909"/>
    <w:rsid w:val="00D20BB2"/>
    <w:rsid w:val="00D213EF"/>
    <w:rsid w:val="00D216D2"/>
    <w:rsid w:val="00D22758"/>
    <w:rsid w:val="00D238BC"/>
    <w:rsid w:val="00D23AEB"/>
    <w:rsid w:val="00D243EF"/>
    <w:rsid w:val="00D24A97"/>
    <w:rsid w:val="00D25DF6"/>
    <w:rsid w:val="00D25F44"/>
    <w:rsid w:val="00D2688A"/>
    <w:rsid w:val="00D26D83"/>
    <w:rsid w:val="00D26F49"/>
    <w:rsid w:val="00D27666"/>
    <w:rsid w:val="00D278F6"/>
    <w:rsid w:val="00D30868"/>
    <w:rsid w:val="00D30A60"/>
    <w:rsid w:val="00D333B9"/>
    <w:rsid w:val="00D334F3"/>
    <w:rsid w:val="00D33684"/>
    <w:rsid w:val="00D33EEB"/>
    <w:rsid w:val="00D345E5"/>
    <w:rsid w:val="00D34D56"/>
    <w:rsid w:val="00D34F96"/>
    <w:rsid w:val="00D35178"/>
    <w:rsid w:val="00D3707F"/>
    <w:rsid w:val="00D376D7"/>
    <w:rsid w:val="00D378D4"/>
    <w:rsid w:val="00D37D52"/>
    <w:rsid w:val="00D40B33"/>
    <w:rsid w:val="00D42064"/>
    <w:rsid w:val="00D4280A"/>
    <w:rsid w:val="00D43029"/>
    <w:rsid w:val="00D43595"/>
    <w:rsid w:val="00D44620"/>
    <w:rsid w:val="00D44B4E"/>
    <w:rsid w:val="00D44CA4"/>
    <w:rsid w:val="00D4567A"/>
    <w:rsid w:val="00D462A0"/>
    <w:rsid w:val="00D46871"/>
    <w:rsid w:val="00D5022D"/>
    <w:rsid w:val="00D50E36"/>
    <w:rsid w:val="00D52163"/>
    <w:rsid w:val="00D52565"/>
    <w:rsid w:val="00D52987"/>
    <w:rsid w:val="00D52D17"/>
    <w:rsid w:val="00D5324F"/>
    <w:rsid w:val="00D53677"/>
    <w:rsid w:val="00D53886"/>
    <w:rsid w:val="00D53B7D"/>
    <w:rsid w:val="00D53CD6"/>
    <w:rsid w:val="00D54372"/>
    <w:rsid w:val="00D54769"/>
    <w:rsid w:val="00D55192"/>
    <w:rsid w:val="00D5581F"/>
    <w:rsid w:val="00D55C04"/>
    <w:rsid w:val="00D603BE"/>
    <w:rsid w:val="00D60C82"/>
    <w:rsid w:val="00D61773"/>
    <w:rsid w:val="00D61CC0"/>
    <w:rsid w:val="00D61D36"/>
    <w:rsid w:val="00D61EE0"/>
    <w:rsid w:val="00D62496"/>
    <w:rsid w:val="00D62AF8"/>
    <w:rsid w:val="00D6311C"/>
    <w:rsid w:val="00D63A9B"/>
    <w:rsid w:val="00D6441B"/>
    <w:rsid w:val="00D6562A"/>
    <w:rsid w:val="00D6597A"/>
    <w:rsid w:val="00D66033"/>
    <w:rsid w:val="00D72CA0"/>
    <w:rsid w:val="00D72E3B"/>
    <w:rsid w:val="00D749EA"/>
    <w:rsid w:val="00D74DCC"/>
    <w:rsid w:val="00D74F8E"/>
    <w:rsid w:val="00D760F9"/>
    <w:rsid w:val="00D76DA2"/>
    <w:rsid w:val="00D77A38"/>
    <w:rsid w:val="00D808E1"/>
    <w:rsid w:val="00D809B4"/>
    <w:rsid w:val="00D80E81"/>
    <w:rsid w:val="00D825E3"/>
    <w:rsid w:val="00D8311C"/>
    <w:rsid w:val="00D8450E"/>
    <w:rsid w:val="00D85146"/>
    <w:rsid w:val="00D85B5C"/>
    <w:rsid w:val="00D85E88"/>
    <w:rsid w:val="00D860FC"/>
    <w:rsid w:val="00D875B4"/>
    <w:rsid w:val="00D914C3"/>
    <w:rsid w:val="00D91861"/>
    <w:rsid w:val="00D91995"/>
    <w:rsid w:val="00D91B84"/>
    <w:rsid w:val="00D92696"/>
    <w:rsid w:val="00D9281E"/>
    <w:rsid w:val="00D934EE"/>
    <w:rsid w:val="00D95614"/>
    <w:rsid w:val="00D95CE7"/>
    <w:rsid w:val="00D960D0"/>
    <w:rsid w:val="00D9688D"/>
    <w:rsid w:val="00D9691D"/>
    <w:rsid w:val="00D96C3C"/>
    <w:rsid w:val="00D96DB9"/>
    <w:rsid w:val="00D97B4E"/>
    <w:rsid w:val="00D97B96"/>
    <w:rsid w:val="00DA0F59"/>
    <w:rsid w:val="00DA1229"/>
    <w:rsid w:val="00DA126B"/>
    <w:rsid w:val="00DA1F49"/>
    <w:rsid w:val="00DA2360"/>
    <w:rsid w:val="00DA43BF"/>
    <w:rsid w:val="00DA60AA"/>
    <w:rsid w:val="00DA66BB"/>
    <w:rsid w:val="00DA6C10"/>
    <w:rsid w:val="00DA71F9"/>
    <w:rsid w:val="00DA74B9"/>
    <w:rsid w:val="00DA7769"/>
    <w:rsid w:val="00DB01EE"/>
    <w:rsid w:val="00DB06AE"/>
    <w:rsid w:val="00DB15C9"/>
    <w:rsid w:val="00DB2CBF"/>
    <w:rsid w:val="00DB3B40"/>
    <w:rsid w:val="00DB3DDE"/>
    <w:rsid w:val="00DB3E73"/>
    <w:rsid w:val="00DB59B6"/>
    <w:rsid w:val="00DB5B91"/>
    <w:rsid w:val="00DB5BB7"/>
    <w:rsid w:val="00DB60DC"/>
    <w:rsid w:val="00DB71C5"/>
    <w:rsid w:val="00DB7B9A"/>
    <w:rsid w:val="00DC0055"/>
    <w:rsid w:val="00DC0250"/>
    <w:rsid w:val="00DC0BC6"/>
    <w:rsid w:val="00DC1B88"/>
    <w:rsid w:val="00DC20E9"/>
    <w:rsid w:val="00DC2A3F"/>
    <w:rsid w:val="00DC30E5"/>
    <w:rsid w:val="00DC408B"/>
    <w:rsid w:val="00DC43C8"/>
    <w:rsid w:val="00DC4BD0"/>
    <w:rsid w:val="00DC4C8D"/>
    <w:rsid w:val="00DC5C90"/>
    <w:rsid w:val="00DC6774"/>
    <w:rsid w:val="00DC6C40"/>
    <w:rsid w:val="00DC6E96"/>
    <w:rsid w:val="00DC71BD"/>
    <w:rsid w:val="00DD0305"/>
    <w:rsid w:val="00DD0873"/>
    <w:rsid w:val="00DD1512"/>
    <w:rsid w:val="00DD1C96"/>
    <w:rsid w:val="00DD2165"/>
    <w:rsid w:val="00DD2A55"/>
    <w:rsid w:val="00DD3008"/>
    <w:rsid w:val="00DD382D"/>
    <w:rsid w:val="00DD534A"/>
    <w:rsid w:val="00DD5C92"/>
    <w:rsid w:val="00DD5D3D"/>
    <w:rsid w:val="00DD5F1B"/>
    <w:rsid w:val="00DD5F2A"/>
    <w:rsid w:val="00DD7747"/>
    <w:rsid w:val="00DE07E1"/>
    <w:rsid w:val="00DE1D9F"/>
    <w:rsid w:val="00DE2266"/>
    <w:rsid w:val="00DE2335"/>
    <w:rsid w:val="00DE371F"/>
    <w:rsid w:val="00DE4E7B"/>
    <w:rsid w:val="00DE52AB"/>
    <w:rsid w:val="00DE57A4"/>
    <w:rsid w:val="00DE63B3"/>
    <w:rsid w:val="00DE7DAD"/>
    <w:rsid w:val="00DE7F41"/>
    <w:rsid w:val="00DF05F4"/>
    <w:rsid w:val="00DF0B5B"/>
    <w:rsid w:val="00DF0FA5"/>
    <w:rsid w:val="00DF130C"/>
    <w:rsid w:val="00DF1628"/>
    <w:rsid w:val="00DF187F"/>
    <w:rsid w:val="00DF23A1"/>
    <w:rsid w:val="00DF378B"/>
    <w:rsid w:val="00DF3901"/>
    <w:rsid w:val="00DF3C38"/>
    <w:rsid w:val="00DF4B4D"/>
    <w:rsid w:val="00DF5E62"/>
    <w:rsid w:val="00DF5EEA"/>
    <w:rsid w:val="00DF692C"/>
    <w:rsid w:val="00DF6A60"/>
    <w:rsid w:val="00DF6E4B"/>
    <w:rsid w:val="00DF6F33"/>
    <w:rsid w:val="00DF7DB3"/>
    <w:rsid w:val="00E006B1"/>
    <w:rsid w:val="00E00F6C"/>
    <w:rsid w:val="00E015EC"/>
    <w:rsid w:val="00E01737"/>
    <w:rsid w:val="00E01EA1"/>
    <w:rsid w:val="00E02478"/>
    <w:rsid w:val="00E03424"/>
    <w:rsid w:val="00E03EDA"/>
    <w:rsid w:val="00E0510B"/>
    <w:rsid w:val="00E053D8"/>
    <w:rsid w:val="00E0559A"/>
    <w:rsid w:val="00E05E3B"/>
    <w:rsid w:val="00E05F43"/>
    <w:rsid w:val="00E060AB"/>
    <w:rsid w:val="00E06708"/>
    <w:rsid w:val="00E07E04"/>
    <w:rsid w:val="00E1008F"/>
    <w:rsid w:val="00E10340"/>
    <w:rsid w:val="00E10525"/>
    <w:rsid w:val="00E105D6"/>
    <w:rsid w:val="00E1110B"/>
    <w:rsid w:val="00E113CE"/>
    <w:rsid w:val="00E12A25"/>
    <w:rsid w:val="00E12F71"/>
    <w:rsid w:val="00E132AC"/>
    <w:rsid w:val="00E13DF7"/>
    <w:rsid w:val="00E1445F"/>
    <w:rsid w:val="00E14918"/>
    <w:rsid w:val="00E14A08"/>
    <w:rsid w:val="00E1551F"/>
    <w:rsid w:val="00E15655"/>
    <w:rsid w:val="00E158CA"/>
    <w:rsid w:val="00E15A24"/>
    <w:rsid w:val="00E16D20"/>
    <w:rsid w:val="00E17015"/>
    <w:rsid w:val="00E17301"/>
    <w:rsid w:val="00E202CF"/>
    <w:rsid w:val="00E20E26"/>
    <w:rsid w:val="00E21716"/>
    <w:rsid w:val="00E22218"/>
    <w:rsid w:val="00E23112"/>
    <w:rsid w:val="00E23364"/>
    <w:rsid w:val="00E23C8F"/>
    <w:rsid w:val="00E23EF5"/>
    <w:rsid w:val="00E2471C"/>
    <w:rsid w:val="00E24B66"/>
    <w:rsid w:val="00E24F30"/>
    <w:rsid w:val="00E2556F"/>
    <w:rsid w:val="00E262B9"/>
    <w:rsid w:val="00E262BE"/>
    <w:rsid w:val="00E26446"/>
    <w:rsid w:val="00E26DB8"/>
    <w:rsid w:val="00E302E7"/>
    <w:rsid w:val="00E31CE2"/>
    <w:rsid w:val="00E32571"/>
    <w:rsid w:val="00E33036"/>
    <w:rsid w:val="00E34125"/>
    <w:rsid w:val="00E349B7"/>
    <w:rsid w:val="00E34A51"/>
    <w:rsid w:val="00E34DFC"/>
    <w:rsid w:val="00E35526"/>
    <w:rsid w:val="00E357AF"/>
    <w:rsid w:val="00E358FA"/>
    <w:rsid w:val="00E3635B"/>
    <w:rsid w:val="00E373F2"/>
    <w:rsid w:val="00E375D2"/>
    <w:rsid w:val="00E37953"/>
    <w:rsid w:val="00E3797F"/>
    <w:rsid w:val="00E41553"/>
    <w:rsid w:val="00E415A7"/>
    <w:rsid w:val="00E41707"/>
    <w:rsid w:val="00E41963"/>
    <w:rsid w:val="00E41D35"/>
    <w:rsid w:val="00E420A4"/>
    <w:rsid w:val="00E43E10"/>
    <w:rsid w:val="00E44094"/>
    <w:rsid w:val="00E4416B"/>
    <w:rsid w:val="00E4502E"/>
    <w:rsid w:val="00E457EA"/>
    <w:rsid w:val="00E4592A"/>
    <w:rsid w:val="00E45A1A"/>
    <w:rsid w:val="00E45F2B"/>
    <w:rsid w:val="00E479EA"/>
    <w:rsid w:val="00E47B87"/>
    <w:rsid w:val="00E5147E"/>
    <w:rsid w:val="00E5167C"/>
    <w:rsid w:val="00E51AA9"/>
    <w:rsid w:val="00E52DA3"/>
    <w:rsid w:val="00E53987"/>
    <w:rsid w:val="00E53B7B"/>
    <w:rsid w:val="00E54111"/>
    <w:rsid w:val="00E55D4A"/>
    <w:rsid w:val="00E56178"/>
    <w:rsid w:val="00E56B3A"/>
    <w:rsid w:val="00E56DE0"/>
    <w:rsid w:val="00E573FB"/>
    <w:rsid w:val="00E57D50"/>
    <w:rsid w:val="00E60330"/>
    <w:rsid w:val="00E6044D"/>
    <w:rsid w:val="00E6085A"/>
    <w:rsid w:val="00E60D12"/>
    <w:rsid w:val="00E61A66"/>
    <w:rsid w:val="00E6204C"/>
    <w:rsid w:val="00E62F95"/>
    <w:rsid w:val="00E63734"/>
    <w:rsid w:val="00E64451"/>
    <w:rsid w:val="00E6448A"/>
    <w:rsid w:val="00E648B3"/>
    <w:rsid w:val="00E66B9C"/>
    <w:rsid w:val="00E66E68"/>
    <w:rsid w:val="00E67E0D"/>
    <w:rsid w:val="00E7045C"/>
    <w:rsid w:val="00E7047E"/>
    <w:rsid w:val="00E70C03"/>
    <w:rsid w:val="00E70DFE"/>
    <w:rsid w:val="00E70FDA"/>
    <w:rsid w:val="00E72395"/>
    <w:rsid w:val="00E7297D"/>
    <w:rsid w:val="00E732F5"/>
    <w:rsid w:val="00E733C9"/>
    <w:rsid w:val="00E768F8"/>
    <w:rsid w:val="00E76C09"/>
    <w:rsid w:val="00E77B7D"/>
    <w:rsid w:val="00E800A2"/>
    <w:rsid w:val="00E80743"/>
    <w:rsid w:val="00E811B6"/>
    <w:rsid w:val="00E82FFE"/>
    <w:rsid w:val="00E8323B"/>
    <w:rsid w:val="00E83945"/>
    <w:rsid w:val="00E84286"/>
    <w:rsid w:val="00E84A98"/>
    <w:rsid w:val="00E84F8B"/>
    <w:rsid w:val="00E8560A"/>
    <w:rsid w:val="00E85C8B"/>
    <w:rsid w:val="00E85CAF"/>
    <w:rsid w:val="00E86193"/>
    <w:rsid w:val="00E8679D"/>
    <w:rsid w:val="00E873B2"/>
    <w:rsid w:val="00E9077B"/>
    <w:rsid w:val="00E91A2E"/>
    <w:rsid w:val="00E91E11"/>
    <w:rsid w:val="00E920AA"/>
    <w:rsid w:val="00E921BB"/>
    <w:rsid w:val="00E934E6"/>
    <w:rsid w:val="00E93CFA"/>
    <w:rsid w:val="00E94894"/>
    <w:rsid w:val="00E9594B"/>
    <w:rsid w:val="00E95C81"/>
    <w:rsid w:val="00E95CBE"/>
    <w:rsid w:val="00E9620A"/>
    <w:rsid w:val="00E97548"/>
    <w:rsid w:val="00E97E59"/>
    <w:rsid w:val="00EA01BE"/>
    <w:rsid w:val="00EA0409"/>
    <w:rsid w:val="00EA0B6A"/>
    <w:rsid w:val="00EA15F8"/>
    <w:rsid w:val="00EA1C1B"/>
    <w:rsid w:val="00EA1F76"/>
    <w:rsid w:val="00EA22B6"/>
    <w:rsid w:val="00EA27F8"/>
    <w:rsid w:val="00EA2E50"/>
    <w:rsid w:val="00EA3482"/>
    <w:rsid w:val="00EA4150"/>
    <w:rsid w:val="00EA4C98"/>
    <w:rsid w:val="00EA4E79"/>
    <w:rsid w:val="00EA4FCD"/>
    <w:rsid w:val="00EA5B89"/>
    <w:rsid w:val="00EA609D"/>
    <w:rsid w:val="00EA60FD"/>
    <w:rsid w:val="00EA6955"/>
    <w:rsid w:val="00EA7CBB"/>
    <w:rsid w:val="00EA7FC8"/>
    <w:rsid w:val="00EB0090"/>
    <w:rsid w:val="00EB03EF"/>
    <w:rsid w:val="00EB1A41"/>
    <w:rsid w:val="00EB1C33"/>
    <w:rsid w:val="00EB2D9B"/>
    <w:rsid w:val="00EB2FAE"/>
    <w:rsid w:val="00EB4E2E"/>
    <w:rsid w:val="00EB5404"/>
    <w:rsid w:val="00EB6422"/>
    <w:rsid w:val="00EB7522"/>
    <w:rsid w:val="00EC0425"/>
    <w:rsid w:val="00EC11F7"/>
    <w:rsid w:val="00EC1489"/>
    <w:rsid w:val="00EC1608"/>
    <w:rsid w:val="00EC29DF"/>
    <w:rsid w:val="00EC2DA1"/>
    <w:rsid w:val="00EC2E2E"/>
    <w:rsid w:val="00EC339E"/>
    <w:rsid w:val="00EC38D7"/>
    <w:rsid w:val="00EC39E3"/>
    <w:rsid w:val="00EC3E9E"/>
    <w:rsid w:val="00EC45DD"/>
    <w:rsid w:val="00EC54E3"/>
    <w:rsid w:val="00EC5675"/>
    <w:rsid w:val="00EC5E99"/>
    <w:rsid w:val="00EC645B"/>
    <w:rsid w:val="00EC70FB"/>
    <w:rsid w:val="00EC7448"/>
    <w:rsid w:val="00EC757E"/>
    <w:rsid w:val="00EC7D7B"/>
    <w:rsid w:val="00EC7E79"/>
    <w:rsid w:val="00EC7F57"/>
    <w:rsid w:val="00ED05DA"/>
    <w:rsid w:val="00ED0665"/>
    <w:rsid w:val="00ED103F"/>
    <w:rsid w:val="00ED11B9"/>
    <w:rsid w:val="00ED233C"/>
    <w:rsid w:val="00ED319E"/>
    <w:rsid w:val="00ED39A8"/>
    <w:rsid w:val="00ED454F"/>
    <w:rsid w:val="00ED45A1"/>
    <w:rsid w:val="00ED47C1"/>
    <w:rsid w:val="00ED4A2D"/>
    <w:rsid w:val="00ED501E"/>
    <w:rsid w:val="00ED5334"/>
    <w:rsid w:val="00EE08FE"/>
    <w:rsid w:val="00EE0DA8"/>
    <w:rsid w:val="00EE10E6"/>
    <w:rsid w:val="00EE1ACD"/>
    <w:rsid w:val="00EE1E2C"/>
    <w:rsid w:val="00EE28FD"/>
    <w:rsid w:val="00EE4A09"/>
    <w:rsid w:val="00EE5000"/>
    <w:rsid w:val="00EE52F8"/>
    <w:rsid w:val="00EE6A5E"/>
    <w:rsid w:val="00EE6B23"/>
    <w:rsid w:val="00EE7508"/>
    <w:rsid w:val="00EE77CA"/>
    <w:rsid w:val="00EE77E2"/>
    <w:rsid w:val="00EE7C42"/>
    <w:rsid w:val="00EF0A5F"/>
    <w:rsid w:val="00EF10EA"/>
    <w:rsid w:val="00EF111A"/>
    <w:rsid w:val="00EF177D"/>
    <w:rsid w:val="00EF1943"/>
    <w:rsid w:val="00EF1E8C"/>
    <w:rsid w:val="00EF218A"/>
    <w:rsid w:val="00EF2BCE"/>
    <w:rsid w:val="00EF2D08"/>
    <w:rsid w:val="00EF34DF"/>
    <w:rsid w:val="00EF43CD"/>
    <w:rsid w:val="00EF5A68"/>
    <w:rsid w:val="00EF5EFB"/>
    <w:rsid w:val="00EF5FF1"/>
    <w:rsid w:val="00EF60FC"/>
    <w:rsid w:val="00EF6124"/>
    <w:rsid w:val="00EF6463"/>
    <w:rsid w:val="00F0004D"/>
    <w:rsid w:val="00F01000"/>
    <w:rsid w:val="00F025DB"/>
    <w:rsid w:val="00F02BC2"/>
    <w:rsid w:val="00F02E88"/>
    <w:rsid w:val="00F0437C"/>
    <w:rsid w:val="00F044C6"/>
    <w:rsid w:val="00F048C5"/>
    <w:rsid w:val="00F054E2"/>
    <w:rsid w:val="00F05C41"/>
    <w:rsid w:val="00F070B1"/>
    <w:rsid w:val="00F07249"/>
    <w:rsid w:val="00F075CD"/>
    <w:rsid w:val="00F076CF"/>
    <w:rsid w:val="00F076E6"/>
    <w:rsid w:val="00F10A5F"/>
    <w:rsid w:val="00F112C8"/>
    <w:rsid w:val="00F11D5C"/>
    <w:rsid w:val="00F12A00"/>
    <w:rsid w:val="00F12ABA"/>
    <w:rsid w:val="00F12DB8"/>
    <w:rsid w:val="00F13B51"/>
    <w:rsid w:val="00F147E5"/>
    <w:rsid w:val="00F14C44"/>
    <w:rsid w:val="00F150E7"/>
    <w:rsid w:val="00F15657"/>
    <w:rsid w:val="00F16C9E"/>
    <w:rsid w:val="00F16F28"/>
    <w:rsid w:val="00F17519"/>
    <w:rsid w:val="00F1763D"/>
    <w:rsid w:val="00F20353"/>
    <w:rsid w:val="00F20EDD"/>
    <w:rsid w:val="00F2144D"/>
    <w:rsid w:val="00F224E9"/>
    <w:rsid w:val="00F22E06"/>
    <w:rsid w:val="00F2311F"/>
    <w:rsid w:val="00F23E54"/>
    <w:rsid w:val="00F240A8"/>
    <w:rsid w:val="00F242F1"/>
    <w:rsid w:val="00F247CE"/>
    <w:rsid w:val="00F25739"/>
    <w:rsid w:val="00F26187"/>
    <w:rsid w:val="00F263FF"/>
    <w:rsid w:val="00F26C1B"/>
    <w:rsid w:val="00F27793"/>
    <w:rsid w:val="00F27C7E"/>
    <w:rsid w:val="00F316F9"/>
    <w:rsid w:val="00F31892"/>
    <w:rsid w:val="00F3192E"/>
    <w:rsid w:val="00F31AF9"/>
    <w:rsid w:val="00F334E1"/>
    <w:rsid w:val="00F33AFA"/>
    <w:rsid w:val="00F3478B"/>
    <w:rsid w:val="00F35C04"/>
    <w:rsid w:val="00F35E83"/>
    <w:rsid w:val="00F36054"/>
    <w:rsid w:val="00F3636E"/>
    <w:rsid w:val="00F364CC"/>
    <w:rsid w:val="00F379BC"/>
    <w:rsid w:val="00F37A57"/>
    <w:rsid w:val="00F37AA1"/>
    <w:rsid w:val="00F408F5"/>
    <w:rsid w:val="00F40C79"/>
    <w:rsid w:val="00F40E45"/>
    <w:rsid w:val="00F42397"/>
    <w:rsid w:val="00F4436F"/>
    <w:rsid w:val="00F45044"/>
    <w:rsid w:val="00F454A7"/>
    <w:rsid w:val="00F4568B"/>
    <w:rsid w:val="00F46B36"/>
    <w:rsid w:val="00F4770D"/>
    <w:rsid w:val="00F47C62"/>
    <w:rsid w:val="00F500DB"/>
    <w:rsid w:val="00F5017F"/>
    <w:rsid w:val="00F50C69"/>
    <w:rsid w:val="00F50FBC"/>
    <w:rsid w:val="00F51E1B"/>
    <w:rsid w:val="00F52681"/>
    <w:rsid w:val="00F532D5"/>
    <w:rsid w:val="00F53313"/>
    <w:rsid w:val="00F54349"/>
    <w:rsid w:val="00F56144"/>
    <w:rsid w:val="00F5625D"/>
    <w:rsid w:val="00F5661B"/>
    <w:rsid w:val="00F566EB"/>
    <w:rsid w:val="00F56D69"/>
    <w:rsid w:val="00F57473"/>
    <w:rsid w:val="00F600A7"/>
    <w:rsid w:val="00F608AB"/>
    <w:rsid w:val="00F6114E"/>
    <w:rsid w:val="00F62034"/>
    <w:rsid w:val="00F623E7"/>
    <w:rsid w:val="00F6243E"/>
    <w:rsid w:val="00F632AD"/>
    <w:rsid w:val="00F63382"/>
    <w:rsid w:val="00F64BC9"/>
    <w:rsid w:val="00F656CF"/>
    <w:rsid w:val="00F65990"/>
    <w:rsid w:val="00F6630D"/>
    <w:rsid w:val="00F66BE8"/>
    <w:rsid w:val="00F70924"/>
    <w:rsid w:val="00F711EC"/>
    <w:rsid w:val="00F7186F"/>
    <w:rsid w:val="00F71E2A"/>
    <w:rsid w:val="00F73585"/>
    <w:rsid w:val="00F73853"/>
    <w:rsid w:val="00F73AFD"/>
    <w:rsid w:val="00F73B4B"/>
    <w:rsid w:val="00F751AA"/>
    <w:rsid w:val="00F75257"/>
    <w:rsid w:val="00F758D5"/>
    <w:rsid w:val="00F7598B"/>
    <w:rsid w:val="00F75B56"/>
    <w:rsid w:val="00F76324"/>
    <w:rsid w:val="00F7639E"/>
    <w:rsid w:val="00F775D8"/>
    <w:rsid w:val="00F77704"/>
    <w:rsid w:val="00F77C13"/>
    <w:rsid w:val="00F80126"/>
    <w:rsid w:val="00F804D2"/>
    <w:rsid w:val="00F80F4F"/>
    <w:rsid w:val="00F81606"/>
    <w:rsid w:val="00F8185F"/>
    <w:rsid w:val="00F82DA7"/>
    <w:rsid w:val="00F832FC"/>
    <w:rsid w:val="00F838C2"/>
    <w:rsid w:val="00F85600"/>
    <w:rsid w:val="00F85EAB"/>
    <w:rsid w:val="00F861BB"/>
    <w:rsid w:val="00F87B85"/>
    <w:rsid w:val="00F90776"/>
    <w:rsid w:val="00F90DFE"/>
    <w:rsid w:val="00F91565"/>
    <w:rsid w:val="00F916E3"/>
    <w:rsid w:val="00F91D56"/>
    <w:rsid w:val="00F9323F"/>
    <w:rsid w:val="00F933DF"/>
    <w:rsid w:val="00F9367B"/>
    <w:rsid w:val="00F937BD"/>
    <w:rsid w:val="00F93DD9"/>
    <w:rsid w:val="00F9462B"/>
    <w:rsid w:val="00F94657"/>
    <w:rsid w:val="00F9582D"/>
    <w:rsid w:val="00F960BB"/>
    <w:rsid w:val="00F9633A"/>
    <w:rsid w:val="00F96B26"/>
    <w:rsid w:val="00F96F5D"/>
    <w:rsid w:val="00F97F04"/>
    <w:rsid w:val="00FA0429"/>
    <w:rsid w:val="00FA06F5"/>
    <w:rsid w:val="00FA1610"/>
    <w:rsid w:val="00FA1E1D"/>
    <w:rsid w:val="00FA1E70"/>
    <w:rsid w:val="00FA3FF8"/>
    <w:rsid w:val="00FA51C3"/>
    <w:rsid w:val="00FA6183"/>
    <w:rsid w:val="00FA69BA"/>
    <w:rsid w:val="00FA6CC0"/>
    <w:rsid w:val="00FA78E2"/>
    <w:rsid w:val="00FA7C1B"/>
    <w:rsid w:val="00FA7C58"/>
    <w:rsid w:val="00FB0689"/>
    <w:rsid w:val="00FB06D3"/>
    <w:rsid w:val="00FB1D6C"/>
    <w:rsid w:val="00FB1DA4"/>
    <w:rsid w:val="00FB1FEB"/>
    <w:rsid w:val="00FB2359"/>
    <w:rsid w:val="00FB2A9C"/>
    <w:rsid w:val="00FB3C53"/>
    <w:rsid w:val="00FB4ABF"/>
    <w:rsid w:val="00FB4BD0"/>
    <w:rsid w:val="00FB50BA"/>
    <w:rsid w:val="00FB52FF"/>
    <w:rsid w:val="00FB56FB"/>
    <w:rsid w:val="00FB60A0"/>
    <w:rsid w:val="00FB72BF"/>
    <w:rsid w:val="00FB7923"/>
    <w:rsid w:val="00FB7FF8"/>
    <w:rsid w:val="00FC0352"/>
    <w:rsid w:val="00FC06FC"/>
    <w:rsid w:val="00FC17AA"/>
    <w:rsid w:val="00FC1D7B"/>
    <w:rsid w:val="00FC354B"/>
    <w:rsid w:val="00FC427C"/>
    <w:rsid w:val="00FC4783"/>
    <w:rsid w:val="00FC4C46"/>
    <w:rsid w:val="00FC4E45"/>
    <w:rsid w:val="00FC4E9D"/>
    <w:rsid w:val="00FC5735"/>
    <w:rsid w:val="00FC5A7A"/>
    <w:rsid w:val="00FC780A"/>
    <w:rsid w:val="00FD0161"/>
    <w:rsid w:val="00FD0CA2"/>
    <w:rsid w:val="00FD0FB2"/>
    <w:rsid w:val="00FD1479"/>
    <w:rsid w:val="00FD1AE1"/>
    <w:rsid w:val="00FD2B1F"/>
    <w:rsid w:val="00FD2C5D"/>
    <w:rsid w:val="00FD384B"/>
    <w:rsid w:val="00FD45DD"/>
    <w:rsid w:val="00FD5738"/>
    <w:rsid w:val="00FD5775"/>
    <w:rsid w:val="00FD5E2D"/>
    <w:rsid w:val="00FD612D"/>
    <w:rsid w:val="00FD6153"/>
    <w:rsid w:val="00FD6F88"/>
    <w:rsid w:val="00FE07A6"/>
    <w:rsid w:val="00FE0867"/>
    <w:rsid w:val="00FE0E0C"/>
    <w:rsid w:val="00FE1425"/>
    <w:rsid w:val="00FE1968"/>
    <w:rsid w:val="00FE21A4"/>
    <w:rsid w:val="00FE295C"/>
    <w:rsid w:val="00FE4068"/>
    <w:rsid w:val="00FE4118"/>
    <w:rsid w:val="00FE4684"/>
    <w:rsid w:val="00FE492F"/>
    <w:rsid w:val="00FE4D46"/>
    <w:rsid w:val="00FE66CB"/>
    <w:rsid w:val="00FE6E49"/>
    <w:rsid w:val="00FE76CF"/>
    <w:rsid w:val="00FE77E7"/>
    <w:rsid w:val="00FF04AE"/>
    <w:rsid w:val="00FF27CD"/>
    <w:rsid w:val="00FF2A8B"/>
    <w:rsid w:val="00FF308C"/>
    <w:rsid w:val="00FF3164"/>
    <w:rsid w:val="00FF3757"/>
    <w:rsid w:val="00FF378D"/>
    <w:rsid w:val="00FF44E0"/>
    <w:rsid w:val="00FF4BDF"/>
    <w:rsid w:val="00FF4D00"/>
    <w:rsid w:val="00FF5831"/>
    <w:rsid w:val="00FF6FA5"/>
    <w:rsid w:val="00FF7547"/>
    <w:rsid w:val="00FF7F8E"/>
    <w:rsid w:val="04CBF4F9"/>
    <w:rsid w:val="1030DAFD"/>
    <w:rsid w:val="11105D63"/>
    <w:rsid w:val="134FF750"/>
    <w:rsid w:val="1B3DC64D"/>
    <w:rsid w:val="25B3D269"/>
    <w:rsid w:val="287CE7FC"/>
    <w:rsid w:val="351C43E8"/>
    <w:rsid w:val="377C51A2"/>
    <w:rsid w:val="37DE2AAA"/>
    <w:rsid w:val="3AE1CCCD"/>
    <w:rsid w:val="3F43C373"/>
    <w:rsid w:val="44E81761"/>
    <w:rsid w:val="47209C43"/>
    <w:rsid w:val="4C1BFE91"/>
    <w:rsid w:val="5206EF32"/>
    <w:rsid w:val="57606CF3"/>
    <w:rsid w:val="683FCC89"/>
    <w:rsid w:val="68FDE345"/>
    <w:rsid w:val="6D18CA3B"/>
    <w:rsid w:val="738D876C"/>
    <w:rsid w:val="74A6648C"/>
    <w:rsid w:val="7D190C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AB90A"/>
  <w15:docId w15:val="{07C408F4-F402-4D27-83B7-6FF65D75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E28"/>
    <w:pPr>
      <w:widowControl w:val="0"/>
      <w:adjustRightInd w:val="0"/>
      <w:spacing w:after="280" w:line="312" w:lineRule="auto"/>
    </w:pPr>
    <w:rPr>
      <w:rFonts w:ascii="Arial" w:eastAsia="Times New Roman" w:hAnsi="Arial" w:cs="Courier New"/>
      <w:sz w:val="36"/>
      <w:szCs w:val="36"/>
      <w:shd w:val="clear" w:color="auto" w:fill="FFFFFF"/>
      <w:lang w:eastAsia="en-GB" w:bidi="hi-IN"/>
    </w:rPr>
  </w:style>
  <w:style w:type="paragraph" w:styleId="Heading1">
    <w:name w:val="heading 1"/>
    <w:basedOn w:val="Title"/>
    <w:next w:val="Normal"/>
    <w:link w:val="Heading1Char"/>
    <w:autoRedefine/>
    <w:qFormat/>
    <w:rsid w:val="00E8560A"/>
    <w:pPr>
      <w:spacing w:before="500" w:line="312" w:lineRule="auto"/>
      <w:outlineLvl w:val="0"/>
    </w:pPr>
    <w:rPr>
      <w:sz w:val="44"/>
      <w:shd w:val="clear" w:color="auto" w:fill="auto"/>
    </w:rPr>
  </w:style>
  <w:style w:type="paragraph" w:styleId="Heading2">
    <w:name w:val="heading 2"/>
    <w:basedOn w:val="Normal"/>
    <w:next w:val="Normal"/>
    <w:link w:val="Heading2Char"/>
    <w:qFormat/>
    <w:rsid w:val="0014514F"/>
    <w:pPr>
      <w:spacing w:before="480" w:after="100"/>
      <w:outlineLvl w:val="1"/>
    </w:pPr>
    <w:rPr>
      <w:b/>
      <w:sz w:val="40"/>
    </w:rPr>
  </w:style>
  <w:style w:type="paragraph" w:styleId="Heading3">
    <w:name w:val="heading 3"/>
    <w:basedOn w:val="Heading2"/>
    <w:next w:val="Normal"/>
    <w:link w:val="Heading3Char"/>
    <w:uiPriority w:val="9"/>
    <w:unhideWhenUsed/>
    <w:qFormat/>
    <w:rsid w:val="00723D05"/>
    <w:pPr>
      <w:spacing w:before="360" w:after="40"/>
      <w:outlineLvl w:val="2"/>
    </w:pPr>
    <w:rPr>
      <w:sz w:val="36"/>
    </w:r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cs="Times New Roman"/>
      <w:szCs w:val="20"/>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Bullets,Rec para,Recommendation,List Paragraph11,Dot pt,F5 List Paragraph,No Spacing1,List Paragraph Char Char Char,Indicator Text,Numbered Para 1,Colorful List - Accent 11"/>
    <w:basedOn w:val="Normal"/>
    <w:link w:val="ListParagraphChar"/>
    <w:uiPriority w:val="34"/>
    <w:qFormat/>
    <w:rsid w:val="000A62A8"/>
    <w:pPr>
      <w:spacing w:line="240" w:lineRule="auto"/>
      <w:ind w:left="720"/>
      <w:contextualSpacing/>
    </w:pPr>
    <w:rPr>
      <w:sz w:val="24"/>
      <w:szCs w:val="20"/>
    </w:rPr>
  </w:style>
  <w:style w:type="paragraph" w:customStyle="1" w:styleId="StyleBefore5ptAfter5pt">
    <w:name w:val="Style Before:  5 pt After:  5 pt"/>
    <w:basedOn w:val="Normal"/>
    <w:rsid w:val="007F2ED7"/>
    <w:pPr>
      <w:spacing w:before="100" w:after="100" w:line="240" w:lineRule="auto"/>
    </w:pPr>
    <w:rPr>
      <w:rFonts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nhideWhenUsed/>
    <w:rsid w:val="00604499"/>
    <w:pPr>
      <w:spacing w:line="240" w:lineRule="auto"/>
      <w:ind w:firstLine="360"/>
    </w:pPr>
    <w:rPr>
      <w:rFonts w:ascii="Consolas" w:hAnsi="Consolas" w:cs="Consolas"/>
      <w:sz w:val="21"/>
      <w:lang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uiPriority w:val="10"/>
    <w:qFormat/>
    <w:rsid w:val="0092492C"/>
    <w:pPr>
      <w:keepNext/>
      <w:keepLines/>
      <w:spacing w:after="100" w:line="240" w:lineRule="auto"/>
      <w:jc w:val="center"/>
    </w:pPr>
    <w:rPr>
      <w:rFonts w:ascii="Arial Bold" w:hAnsi="Arial Bold"/>
      <w:b/>
      <w:kern w:val="28"/>
      <w:sz w:val="84"/>
      <w:szCs w:val="20"/>
    </w:rPr>
  </w:style>
  <w:style w:type="character" w:customStyle="1" w:styleId="TitleChar">
    <w:name w:val="Title Char"/>
    <w:basedOn w:val="DefaultParagraphFont"/>
    <w:link w:val="Title"/>
    <w:uiPriority w:val="10"/>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uiPriority w:val="11"/>
    <w:qFormat/>
    <w:rsid w:val="001226E2"/>
    <w:pPr>
      <w:spacing w:after="0" w:line="312" w:lineRule="auto"/>
    </w:pPr>
    <w:rPr>
      <w:rFonts w:cs="Times New Roman"/>
      <w:sz w:val="42"/>
    </w:rPr>
  </w:style>
  <w:style w:type="character" w:customStyle="1" w:styleId="SubtitleChar">
    <w:name w:val="Subtitle Char"/>
    <w:basedOn w:val="DefaultParagraphFont"/>
    <w:link w:val="Subtitle"/>
    <w:uiPriority w:val="11"/>
    <w:rsid w:val="001226E2"/>
    <w:rPr>
      <w:rFonts w:ascii="Arial Bold" w:eastAsia="Times New Roman" w:hAnsi="Arial Bold" w:cs="Times New Roman"/>
      <w:b/>
      <w:kern w:val="28"/>
      <w:sz w:val="42"/>
      <w:szCs w:val="20"/>
      <w:lang w:eastAsia="en-GB" w:bidi="hi-IN"/>
    </w:rPr>
  </w:style>
  <w:style w:type="paragraph" w:styleId="ListBullet">
    <w:name w:val="List Bullet"/>
    <w:basedOn w:val="Normal"/>
    <w:autoRedefine/>
    <w:rsid w:val="002500F6"/>
    <w:pPr>
      <w:spacing w:after="60"/>
      <w:ind w:left="357"/>
    </w:pPr>
    <w:rPr>
      <w:rFonts w:cs="Times New Roman"/>
      <w:szCs w:val="20"/>
    </w:rPr>
  </w:style>
  <w:style w:type="character" w:customStyle="1" w:styleId="Heading1Char">
    <w:name w:val="Heading 1 Char"/>
    <w:basedOn w:val="DefaultParagraphFont"/>
    <w:link w:val="Heading1"/>
    <w:rsid w:val="00E8560A"/>
    <w:rPr>
      <w:rFonts w:ascii="Arial Bold" w:eastAsia="Times New Roman" w:hAnsi="Arial Bold" w:cs="Courier New"/>
      <w:b/>
      <w:kern w:val="28"/>
      <w:sz w:val="44"/>
      <w:szCs w:val="20"/>
      <w:lang w:eastAsia="en-GB" w:bidi="hi-IN"/>
    </w:rPr>
  </w:style>
  <w:style w:type="character" w:customStyle="1" w:styleId="Heading2Char">
    <w:name w:val="Heading 2 Char"/>
    <w:basedOn w:val="DefaultParagraphFont"/>
    <w:link w:val="Heading2"/>
    <w:rsid w:val="0014514F"/>
    <w:rPr>
      <w:rFonts w:ascii="Arial" w:eastAsia="Times New Roman" w:hAnsi="Arial" w:cs="Courier New"/>
      <w:b/>
      <w:sz w:val="40"/>
      <w:szCs w:val="36"/>
      <w:lang w:eastAsia="en-GB" w:bidi="hi-IN"/>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cs="Times New Roman"/>
      <w:szCs w:val="28"/>
      <w:lang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style>
  <w:style w:type="paragraph" w:customStyle="1" w:styleId="BodytextDSS">
    <w:name w:val="Body text DSS"/>
    <w:basedOn w:val="Normal"/>
    <w:link w:val="BodytextDSSChar"/>
    <w:qFormat/>
    <w:rsid w:val="00B317B3"/>
    <w:pPr>
      <w:ind w:left="993"/>
      <w:textAlignment w:val="baseline"/>
    </w:pPr>
    <w:rPr>
      <w:rFonts w:cs="Times New Roman"/>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hAnsi="Times New Roman" w:cs="Times New Roman"/>
      <w:sz w:val="24"/>
      <w:szCs w:val="24"/>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eastAsia="en-US"/>
    </w:rPr>
  </w:style>
  <w:style w:type="character" w:customStyle="1" w:styleId="Heading3Char">
    <w:name w:val="Heading 3 Char"/>
    <w:basedOn w:val="DefaultParagraphFont"/>
    <w:link w:val="Heading3"/>
    <w:uiPriority w:val="9"/>
    <w:rsid w:val="00723D05"/>
    <w:rPr>
      <w:rFonts w:ascii="Arial Bold" w:eastAsia="Times New Roman" w:hAnsi="Arial Bold" w:cs="Courier New"/>
      <w:b/>
      <w:sz w:val="36"/>
      <w:szCs w:val="36"/>
      <w:lang w:eastAsia="en-GB" w:bidi="hi-IN"/>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cs="Times New Roman"/>
      <w:b/>
      <w:spacing w:val="-4"/>
      <w:szCs w:val="20"/>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Bullets Char,Rec para Char,Recommendation Char,List Paragraph11 Char,Dot pt Char,F5 List Paragraph Char,No Spacing1 Char,List Paragraph Char Char Char Char"/>
    <w:link w:val="ListParagraph"/>
    <w:uiPriority w:val="34"/>
    <w:rsid w:val="00540D99"/>
    <w:rPr>
      <w:rFonts w:ascii="Arial" w:eastAsia="Times New Roman" w:hAnsi="Arial" w:cs="Arial"/>
      <w:sz w:val="24"/>
      <w:szCs w:val="20"/>
    </w:rPr>
  </w:style>
  <w:style w:type="character" w:styleId="Emphasis">
    <w:name w:val="Emphasis"/>
    <w:uiPriority w:val="20"/>
    <w:qFormat/>
    <w:rsid w:val="00DA74B9"/>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 w:type="paragraph" w:customStyle="1" w:styleId="Goal">
    <w:name w:val="Goal"/>
    <w:basedOn w:val="Normal"/>
    <w:link w:val="GoalChar"/>
    <w:qFormat/>
    <w:rsid w:val="00D334F3"/>
    <w:pPr>
      <w:widowControl/>
      <w:adjustRightInd/>
      <w:spacing w:before="320" w:after="100"/>
      <w:ind w:left="1440" w:hanging="1440"/>
    </w:pPr>
    <w:rPr>
      <w:rFonts w:eastAsia="Calibri" w:cs="Arial"/>
      <w:b/>
      <w:bCs/>
      <w:szCs w:val="22"/>
    </w:rPr>
  </w:style>
  <w:style w:type="character" w:customStyle="1" w:styleId="GoalChar">
    <w:name w:val="Goal Char"/>
    <w:basedOn w:val="DefaultParagraphFont"/>
    <w:link w:val="Goal"/>
    <w:rsid w:val="00D334F3"/>
    <w:rPr>
      <w:rFonts w:ascii="Arial" w:eastAsia="Calibri" w:hAnsi="Arial" w:cs="Arial"/>
      <w:b/>
      <w:bCs/>
      <w:sz w:val="32"/>
      <w:lang w:eastAsia="en-GB"/>
    </w:rPr>
  </w:style>
  <w:style w:type="paragraph" w:customStyle="1" w:styleId="paragraph">
    <w:name w:val="paragraph"/>
    <w:basedOn w:val="Normal"/>
    <w:rsid w:val="00FB06D3"/>
    <w:pPr>
      <w:widowControl/>
      <w:adjustRightInd/>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FB06D3"/>
  </w:style>
  <w:style w:type="character" w:customStyle="1" w:styleId="eop">
    <w:name w:val="eop"/>
    <w:basedOn w:val="DefaultParagraphFont"/>
    <w:rsid w:val="00FB06D3"/>
  </w:style>
  <w:style w:type="paragraph" w:customStyle="1" w:styleId="s2">
    <w:name w:val="s2"/>
    <w:basedOn w:val="Normal"/>
    <w:rsid w:val="00EA7CBB"/>
    <w:pPr>
      <w:widowControl/>
      <w:adjustRightInd/>
      <w:spacing w:before="100" w:beforeAutospacing="1" w:after="100" w:afterAutospacing="1" w:line="240" w:lineRule="auto"/>
    </w:pPr>
    <w:rPr>
      <w:rFonts w:ascii="Calibri" w:eastAsiaTheme="minorHAnsi" w:hAnsi="Calibri" w:cs="Calibri"/>
      <w:sz w:val="22"/>
      <w:szCs w:val="22"/>
      <w:lang w:eastAsia="en-NZ"/>
    </w:rPr>
  </w:style>
  <w:style w:type="paragraph" w:customStyle="1" w:styleId="ListBulletEnd">
    <w:name w:val="List Bullet End"/>
    <w:basedOn w:val="bullet1last"/>
    <w:next w:val="Normal"/>
    <w:uiPriority w:val="6"/>
    <w:qFormat/>
    <w:rsid w:val="0036431F"/>
    <w:pPr>
      <w:numPr>
        <w:numId w:val="2"/>
      </w:numPr>
      <w:ind w:left="717"/>
    </w:pPr>
  </w:style>
  <w:style w:type="paragraph" w:customStyle="1" w:styleId="HEADING0">
    <w:name w:val="HEADING"/>
    <w:basedOn w:val="Normal"/>
    <w:qFormat/>
    <w:rsid w:val="003148EB"/>
    <w:pPr>
      <w:widowControl/>
      <w:adjustRightInd/>
      <w:spacing w:after="40" w:line="520" w:lineRule="exact"/>
    </w:pPr>
    <w:rPr>
      <w:rFonts w:eastAsiaTheme="minorHAnsi" w:cs="Arial"/>
      <w:sz w:val="52"/>
      <w:szCs w:val="52"/>
      <w:lang w:eastAsia="en-US"/>
    </w:rPr>
  </w:style>
  <w:style w:type="paragraph" w:customStyle="1" w:styleId="ox-64ec98101c-msonormal">
    <w:name w:val="ox-64ec98101c-msonormal"/>
    <w:basedOn w:val="Normal"/>
    <w:rsid w:val="006E1F8F"/>
    <w:pPr>
      <w:widowControl/>
      <w:adjustRightInd/>
      <w:spacing w:before="100" w:beforeAutospacing="1" w:after="100" w:afterAutospacing="1" w:line="240" w:lineRule="auto"/>
    </w:pPr>
    <w:rPr>
      <w:rFonts w:ascii="Times New Roman" w:hAnsi="Times New Roman" w:cs="Times New Roman"/>
      <w:sz w:val="24"/>
      <w:szCs w:val="24"/>
      <w:lang w:eastAsia="en-NZ"/>
    </w:rPr>
  </w:style>
  <w:style w:type="paragraph" w:customStyle="1" w:styleId="Pa0">
    <w:name w:val="Pa0"/>
    <w:basedOn w:val="Default"/>
    <w:next w:val="Default"/>
    <w:uiPriority w:val="99"/>
    <w:rsid w:val="00817939"/>
    <w:pPr>
      <w:spacing w:line="241" w:lineRule="atLeast"/>
    </w:pPr>
    <w:rPr>
      <w:rFonts w:ascii="National Semibold" w:eastAsiaTheme="minorHAnsi" w:hAnsi="National Semibold" w:cstheme="minorBidi"/>
      <w:color w:val="auto"/>
    </w:rPr>
  </w:style>
  <w:style w:type="paragraph" w:customStyle="1" w:styleId="Pa1">
    <w:name w:val="Pa1"/>
    <w:basedOn w:val="Default"/>
    <w:next w:val="Default"/>
    <w:uiPriority w:val="99"/>
    <w:rsid w:val="00817939"/>
    <w:pPr>
      <w:spacing w:line="241" w:lineRule="atLeast"/>
    </w:pPr>
    <w:rPr>
      <w:rFonts w:ascii="National Semibold" w:eastAsiaTheme="minorHAnsi" w:hAnsi="National Semibold" w:cstheme="minorBidi"/>
      <w:color w:val="auto"/>
    </w:rPr>
  </w:style>
  <w:style w:type="character" w:customStyle="1" w:styleId="UnresolvedMention1">
    <w:name w:val="Unresolved Mention1"/>
    <w:basedOn w:val="DefaultParagraphFont"/>
    <w:uiPriority w:val="99"/>
    <w:semiHidden/>
    <w:unhideWhenUsed/>
    <w:rsid w:val="006F3D3A"/>
    <w:rPr>
      <w:color w:val="605E5C"/>
      <w:shd w:val="clear" w:color="auto" w:fill="E1DFDD"/>
    </w:rPr>
  </w:style>
  <w:style w:type="character" w:styleId="FollowedHyperlink">
    <w:name w:val="FollowedHyperlink"/>
    <w:basedOn w:val="DefaultParagraphFont"/>
    <w:uiPriority w:val="99"/>
    <w:semiHidden/>
    <w:unhideWhenUsed/>
    <w:rsid w:val="00D61D36"/>
    <w:rPr>
      <w:color w:val="800080" w:themeColor="followedHyperlink"/>
      <w:u w:val="single"/>
    </w:rPr>
  </w:style>
  <w:style w:type="character" w:customStyle="1" w:styleId="authorortitle">
    <w:name w:val="authorortitle"/>
    <w:basedOn w:val="DefaultParagraphFont"/>
    <w:rsid w:val="000E5D22"/>
  </w:style>
  <w:style w:type="character" w:customStyle="1" w:styleId="UnresolvedMention2">
    <w:name w:val="Unresolved Mention2"/>
    <w:basedOn w:val="DefaultParagraphFont"/>
    <w:uiPriority w:val="99"/>
    <w:semiHidden/>
    <w:unhideWhenUsed/>
    <w:rsid w:val="00241CA6"/>
    <w:rPr>
      <w:color w:val="605E5C"/>
      <w:shd w:val="clear" w:color="auto" w:fill="E1DFDD"/>
    </w:rPr>
  </w:style>
  <w:style w:type="character" w:customStyle="1" w:styleId="markzopjqbfdh">
    <w:name w:val="markzopjqbfdh"/>
    <w:basedOn w:val="DefaultParagraphFont"/>
    <w:rsid w:val="00D33EEB"/>
  </w:style>
  <w:style w:type="character" w:customStyle="1" w:styleId="normaltextrun1">
    <w:name w:val="normaltextrun1"/>
    <w:basedOn w:val="DefaultParagraphFont"/>
    <w:rsid w:val="00A52A74"/>
  </w:style>
  <w:style w:type="paragraph" w:customStyle="1" w:styleId="wordsection1">
    <w:name w:val="wordsection1"/>
    <w:basedOn w:val="Normal"/>
    <w:rsid w:val="00A52A74"/>
    <w:pPr>
      <w:widowControl/>
      <w:adjustRightInd/>
      <w:spacing w:after="0" w:line="240" w:lineRule="auto"/>
    </w:pPr>
    <w:rPr>
      <w:rFonts w:ascii="Calibri" w:eastAsiaTheme="minorHAnsi" w:hAnsi="Calibri" w:cs="Calibri"/>
      <w:sz w:val="22"/>
      <w:szCs w:val="22"/>
    </w:rPr>
  </w:style>
  <w:style w:type="paragraph" w:customStyle="1" w:styleId="SquareBulletPoints-Level1">
    <w:name w:val="Square Bullet Points-Level 1"/>
    <w:basedOn w:val="Normal"/>
    <w:link w:val="SquareBulletPoints-Level1Char"/>
    <w:qFormat/>
    <w:rsid w:val="003A1DB3"/>
    <w:pPr>
      <w:widowControl/>
      <w:numPr>
        <w:numId w:val="3"/>
      </w:numPr>
      <w:adjustRightInd/>
      <w:spacing w:after="60"/>
      <w:ind w:left="1077" w:hanging="357"/>
    </w:pPr>
    <w:rPr>
      <w:rFonts w:cs="Times New Roman"/>
      <w:szCs w:val="24"/>
      <w:lang w:eastAsia="en-AU" w:bidi="ar-SA"/>
    </w:rPr>
  </w:style>
  <w:style w:type="character" w:customStyle="1" w:styleId="SquareBulletPoints-Level1Char">
    <w:name w:val="Square Bullet Points-Level 1 Char"/>
    <w:basedOn w:val="DefaultParagraphFont"/>
    <w:link w:val="SquareBulletPoints-Level1"/>
    <w:rsid w:val="003A1DB3"/>
    <w:rPr>
      <w:rFonts w:ascii="Arial" w:eastAsia="Times New Roman" w:hAnsi="Arial" w:cs="Times New Roman"/>
      <w:sz w:val="36"/>
      <w:szCs w:val="24"/>
      <w:lang w:eastAsia="en-AU"/>
    </w:rPr>
  </w:style>
  <w:style w:type="character" w:customStyle="1" w:styleId="UnresolvedMention3">
    <w:name w:val="Unresolved Mention3"/>
    <w:basedOn w:val="DefaultParagraphFont"/>
    <w:uiPriority w:val="99"/>
    <w:semiHidden/>
    <w:unhideWhenUsed/>
    <w:rsid w:val="00827AD1"/>
    <w:rPr>
      <w:color w:val="605E5C"/>
      <w:shd w:val="clear" w:color="auto" w:fill="E1DFDD"/>
    </w:rPr>
  </w:style>
  <w:style w:type="character" w:styleId="CommentReference">
    <w:name w:val="annotation reference"/>
    <w:basedOn w:val="DefaultParagraphFont"/>
    <w:uiPriority w:val="99"/>
    <w:semiHidden/>
    <w:unhideWhenUsed/>
    <w:rsid w:val="00821B3F"/>
    <w:rPr>
      <w:sz w:val="16"/>
      <w:szCs w:val="16"/>
    </w:rPr>
  </w:style>
  <w:style w:type="paragraph" w:styleId="CommentText">
    <w:name w:val="annotation text"/>
    <w:basedOn w:val="Normal"/>
    <w:link w:val="CommentTextChar"/>
    <w:uiPriority w:val="99"/>
    <w:unhideWhenUsed/>
    <w:rsid w:val="00821B3F"/>
    <w:pPr>
      <w:spacing w:line="240" w:lineRule="auto"/>
    </w:pPr>
    <w:rPr>
      <w:rFonts w:cs="Mangal"/>
      <w:sz w:val="20"/>
      <w:szCs w:val="18"/>
    </w:rPr>
  </w:style>
  <w:style w:type="character" w:customStyle="1" w:styleId="CommentTextChar">
    <w:name w:val="Comment Text Char"/>
    <w:basedOn w:val="DefaultParagraphFont"/>
    <w:link w:val="CommentText"/>
    <w:uiPriority w:val="99"/>
    <w:rsid w:val="00821B3F"/>
    <w:rPr>
      <w:rFonts w:ascii="Arial" w:eastAsia="Times New Roman" w:hAnsi="Arial" w:cs="Mangal"/>
      <w:sz w:val="20"/>
      <w:szCs w:val="18"/>
      <w:lang w:val="en-US" w:eastAsia="en-GB" w:bidi="hi-IN"/>
    </w:rPr>
  </w:style>
  <w:style w:type="paragraph" w:styleId="CommentSubject">
    <w:name w:val="annotation subject"/>
    <w:basedOn w:val="CommentText"/>
    <w:next w:val="CommentText"/>
    <w:link w:val="CommentSubjectChar"/>
    <w:uiPriority w:val="99"/>
    <w:semiHidden/>
    <w:unhideWhenUsed/>
    <w:rsid w:val="00821B3F"/>
    <w:rPr>
      <w:b/>
      <w:bCs/>
    </w:rPr>
  </w:style>
  <w:style w:type="character" w:customStyle="1" w:styleId="CommentSubjectChar">
    <w:name w:val="Comment Subject Char"/>
    <w:basedOn w:val="CommentTextChar"/>
    <w:link w:val="CommentSubject"/>
    <w:uiPriority w:val="99"/>
    <w:semiHidden/>
    <w:rsid w:val="00821B3F"/>
    <w:rPr>
      <w:rFonts w:ascii="Arial" w:eastAsia="Times New Roman" w:hAnsi="Arial" w:cs="Mangal"/>
      <w:b/>
      <w:bCs/>
      <w:sz w:val="20"/>
      <w:szCs w:val="18"/>
      <w:lang w:val="en-US" w:eastAsia="en-GB" w:bidi="hi-IN"/>
    </w:rPr>
  </w:style>
  <w:style w:type="character" w:customStyle="1" w:styleId="UnresolvedMention4">
    <w:name w:val="Unresolved Mention4"/>
    <w:basedOn w:val="DefaultParagraphFont"/>
    <w:uiPriority w:val="99"/>
    <w:semiHidden/>
    <w:unhideWhenUsed/>
    <w:rsid w:val="00056EFB"/>
    <w:rPr>
      <w:color w:val="605E5C"/>
      <w:shd w:val="clear" w:color="auto" w:fill="E1DFDD"/>
    </w:rPr>
  </w:style>
  <w:style w:type="paragraph" w:customStyle="1" w:styleId="BulletPoint">
    <w:name w:val="Bullet Point"/>
    <w:basedOn w:val="Normal"/>
    <w:link w:val="BulletPointChar"/>
    <w:qFormat/>
    <w:rsid w:val="00BC0895"/>
    <w:pPr>
      <w:numPr>
        <w:numId w:val="4"/>
      </w:numPr>
      <w:suppressAutoHyphens/>
      <w:adjustRightInd/>
      <w:spacing w:after="60"/>
      <w:ind w:left="357" w:hanging="357"/>
      <w:textAlignment w:val="baseline"/>
    </w:pPr>
    <w:rPr>
      <w:rFonts w:cs="Arial"/>
      <w:szCs w:val="32"/>
      <w:lang w:val="en-GB" w:eastAsia="en-AU" w:bidi="ar-SA"/>
    </w:rPr>
  </w:style>
  <w:style w:type="character" w:customStyle="1" w:styleId="BulletPointChar">
    <w:name w:val="Bullet Point Char"/>
    <w:link w:val="BulletPoint"/>
    <w:rsid w:val="00BC0895"/>
    <w:rPr>
      <w:rFonts w:ascii="Arial" w:eastAsia="Times New Roman" w:hAnsi="Arial" w:cs="Arial"/>
      <w:sz w:val="36"/>
      <w:szCs w:val="32"/>
      <w:lang w:val="en-GB" w:eastAsia="en-AU"/>
    </w:rPr>
  </w:style>
  <w:style w:type="character" w:customStyle="1" w:styleId="gmail-im">
    <w:name w:val="gmail-im"/>
    <w:basedOn w:val="DefaultParagraphFont"/>
    <w:rsid w:val="00864C52"/>
  </w:style>
  <w:style w:type="paragraph" w:customStyle="1" w:styleId="Presenterandtopic">
    <w:name w:val="Presenter and topic"/>
    <w:basedOn w:val="Normal"/>
    <w:link w:val="PresenterandtopicChar"/>
    <w:qFormat/>
    <w:rsid w:val="007B7A83"/>
    <w:pPr>
      <w:widowControl/>
      <w:adjustRightInd/>
      <w:spacing w:after="400" w:line="276" w:lineRule="auto"/>
      <w:ind w:left="3600" w:hanging="3600"/>
    </w:pPr>
    <w:rPr>
      <w:rFonts w:eastAsia="Calibri" w:cs="Arial"/>
      <w:b/>
      <w:szCs w:val="34"/>
      <w:shd w:val="clear" w:color="auto" w:fill="auto"/>
      <w:lang w:eastAsia="en-US" w:bidi="ar-SA"/>
    </w:rPr>
  </w:style>
  <w:style w:type="character" w:customStyle="1" w:styleId="PresenterandtopicChar">
    <w:name w:val="Presenter and topic Char"/>
    <w:basedOn w:val="DefaultParagraphFont"/>
    <w:link w:val="Presenterandtopic"/>
    <w:rsid w:val="007B7A83"/>
    <w:rPr>
      <w:rFonts w:ascii="Arial" w:eastAsia="Calibri" w:hAnsi="Arial" w:cs="Arial"/>
      <w:b/>
      <w:sz w:val="34"/>
      <w:szCs w:val="34"/>
    </w:rPr>
  </w:style>
  <w:style w:type="paragraph" w:customStyle="1" w:styleId="oc1">
    <w:name w:val="oc1"/>
    <w:basedOn w:val="Normal"/>
    <w:link w:val="oc1Char"/>
    <w:rsid w:val="001A101F"/>
    <w:pPr>
      <w:widowControl/>
      <w:adjustRightInd/>
      <w:spacing w:line="240" w:lineRule="auto"/>
      <w:ind w:left="360"/>
    </w:pPr>
    <w:rPr>
      <w:rFonts w:cs="Arial"/>
      <w:sz w:val="32"/>
      <w:szCs w:val="20"/>
      <w:shd w:val="clear" w:color="auto" w:fill="auto"/>
      <w:lang w:eastAsia="en-US"/>
    </w:rPr>
  </w:style>
  <w:style w:type="character" w:customStyle="1" w:styleId="oc1Char">
    <w:name w:val="oc1 Char"/>
    <w:basedOn w:val="DefaultParagraphFont"/>
    <w:link w:val="oc1"/>
    <w:rsid w:val="001A101F"/>
    <w:rPr>
      <w:rFonts w:ascii="Arial" w:eastAsia="Times New Roman" w:hAnsi="Arial" w:cs="Arial"/>
      <w:sz w:val="32"/>
      <w:szCs w:val="20"/>
      <w:lang w:bidi="hi-IN"/>
    </w:rPr>
  </w:style>
  <w:style w:type="paragraph" w:customStyle="1" w:styleId="BulletPoints">
    <w:name w:val="Bullet Points"/>
    <w:basedOn w:val="bullet1last"/>
    <w:link w:val="BulletPointsChar"/>
    <w:qFormat/>
    <w:rsid w:val="001A101F"/>
    <w:pPr>
      <w:widowControl/>
      <w:numPr>
        <w:numId w:val="0"/>
      </w:numPr>
      <w:tabs>
        <w:tab w:val="left" w:pos="0"/>
        <w:tab w:val="left" w:pos="567"/>
        <w:tab w:val="left" w:pos="1134"/>
        <w:tab w:val="left" w:pos="1418"/>
        <w:tab w:val="left" w:pos="1985"/>
        <w:tab w:val="left" w:pos="2268"/>
        <w:tab w:val="left" w:pos="2552"/>
        <w:tab w:val="left" w:pos="2835"/>
        <w:tab w:val="left" w:pos="3119"/>
      </w:tabs>
      <w:suppressAutoHyphens/>
      <w:adjustRightInd/>
      <w:spacing w:after="100" w:line="288" w:lineRule="auto"/>
      <w:ind w:left="567" w:hanging="567"/>
    </w:pPr>
    <w:rPr>
      <w:rFonts w:cs="Times New Roman"/>
      <w:sz w:val="32"/>
      <w:szCs w:val="20"/>
      <w:shd w:val="clear" w:color="auto" w:fill="auto"/>
      <w:lang w:eastAsia="en-NZ"/>
    </w:rPr>
  </w:style>
  <w:style w:type="character" w:customStyle="1" w:styleId="BulletPointsChar">
    <w:name w:val="Bullet Points Char"/>
    <w:link w:val="BulletPoints"/>
    <w:rsid w:val="001A101F"/>
    <w:rPr>
      <w:rFonts w:ascii="Arial" w:eastAsia="Times New Roman" w:hAnsi="Arial" w:cs="Times New Roman"/>
      <w:sz w:val="32"/>
      <w:szCs w:val="20"/>
      <w:lang w:eastAsia="en-NZ" w:bidi="hi-IN"/>
    </w:rPr>
  </w:style>
  <w:style w:type="paragraph" w:customStyle="1" w:styleId="APM1Heading">
    <w:name w:val="APM 1 Heading"/>
    <w:basedOn w:val="Heading1"/>
    <w:link w:val="APM1HeadingChar"/>
    <w:qFormat/>
    <w:rsid w:val="001A101F"/>
    <w:pPr>
      <w:keepNext w:val="0"/>
      <w:keepLines w:val="0"/>
      <w:spacing w:line="288" w:lineRule="auto"/>
      <w:jc w:val="left"/>
      <w:textAlignment w:val="baseline"/>
    </w:pPr>
    <w:rPr>
      <w:rFonts w:eastAsia="Batang" w:cs="Arial"/>
      <w:bCs/>
      <w:kern w:val="0"/>
      <w:szCs w:val="32"/>
      <w:lang w:eastAsia="en-NZ"/>
    </w:rPr>
  </w:style>
  <w:style w:type="character" w:customStyle="1" w:styleId="APM1HeadingChar">
    <w:name w:val="APM 1 Heading Char"/>
    <w:link w:val="APM1Heading"/>
    <w:rsid w:val="001A101F"/>
    <w:rPr>
      <w:rFonts w:ascii="Arial Bold" w:eastAsia="Batang" w:hAnsi="Arial Bold" w:cs="Arial"/>
      <w:b/>
      <w:bCs/>
      <w:sz w:val="44"/>
      <w:szCs w:val="32"/>
      <w:lang w:eastAsia="en-NZ" w:bidi="hi-IN"/>
    </w:rPr>
  </w:style>
  <w:style w:type="character" w:customStyle="1" w:styleId="BulletPoint-squareChar">
    <w:name w:val="Bullet Point-square Char"/>
    <w:link w:val="BulletPoint-square"/>
    <w:locked/>
    <w:rsid w:val="00D53CD6"/>
    <w:rPr>
      <w:rFonts w:eastAsia="Times New Roman" w:cs="Arial"/>
      <w:bCs/>
      <w:sz w:val="36"/>
      <w:szCs w:val="32"/>
      <w:lang w:val="en-GB" w:eastAsia="en-AU"/>
    </w:rPr>
  </w:style>
  <w:style w:type="paragraph" w:customStyle="1" w:styleId="BulletPoint-square">
    <w:name w:val="Bullet Point-square"/>
    <w:basedOn w:val="bullet1last"/>
    <w:link w:val="BulletPoint-squareChar"/>
    <w:qFormat/>
    <w:rsid w:val="00D53CD6"/>
    <w:pPr>
      <w:numPr>
        <w:numId w:val="5"/>
      </w:numPr>
      <w:spacing w:line="276" w:lineRule="auto"/>
      <w:ind w:left="1211"/>
    </w:pPr>
    <w:rPr>
      <w:rFonts w:asciiTheme="minorHAnsi" w:hAnsiTheme="minorHAnsi" w:cs="Arial"/>
      <w:bCs/>
      <w:szCs w:val="32"/>
      <w:shd w:val="clear" w:color="auto" w:fill="auto"/>
      <w:lang w:val="en-GB" w:eastAsia="en-AU" w:bidi="ar-SA"/>
    </w:rPr>
  </w:style>
  <w:style w:type="paragraph" w:customStyle="1" w:styleId="Pa5">
    <w:name w:val="Pa5"/>
    <w:basedOn w:val="Default"/>
    <w:next w:val="Default"/>
    <w:uiPriority w:val="99"/>
    <w:rsid w:val="0057101F"/>
    <w:pPr>
      <w:spacing w:line="227" w:lineRule="atLeast"/>
    </w:pPr>
    <w:rPr>
      <w:rFonts w:ascii="Helvetica Neue" w:eastAsiaTheme="minorHAnsi" w:hAnsi="Helvetica Neue" w:cstheme="minorBidi"/>
      <w:color w:val="auto"/>
    </w:rPr>
  </w:style>
  <w:style w:type="character" w:customStyle="1" w:styleId="A5">
    <w:name w:val="A5"/>
    <w:uiPriority w:val="99"/>
    <w:rsid w:val="0057101F"/>
    <w:rPr>
      <w:rFonts w:cs="Helvetica Neue"/>
      <w:color w:val="000000"/>
      <w:sz w:val="20"/>
      <w:szCs w:val="20"/>
    </w:rPr>
  </w:style>
  <w:style w:type="paragraph" w:customStyle="1" w:styleId="Pa3">
    <w:name w:val="Pa3"/>
    <w:basedOn w:val="Default"/>
    <w:next w:val="Default"/>
    <w:uiPriority w:val="99"/>
    <w:rsid w:val="0057101F"/>
    <w:pPr>
      <w:spacing w:line="227" w:lineRule="atLeast"/>
    </w:pPr>
    <w:rPr>
      <w:rFonts w:ascii="Helvetica Neue" w:eastAsiaTheme="minorHAnsi" w:hAnsi="Helvetica Neue" w:cstheme="minorBidi"/>
      <w:color w:val="auto"/>
    </w:rPr>
  </w:style>
  <w:style w:type="paragraph" w:customStyle="1" w:styleId="Pa4">
    <w:name w:val="Pa4"/>
    <w:basedOn w:val="Default"/>
    <w:next w:val="Default"/>
    <w:uiPriority w:val="99"/>
    <w:rsid w:val="0057101F"/>
    <w:pPr>
      <w:spacing w:line="201" w:lineRule="atLeast"/>
    </w:pPr>
    <w:rPr>
      <w:rFonts w:ascii="Helvetica Neue" w:eastAsiaTheme="minorHAnsi" w:hAnsi="Helvetica Neue" w:cstheme="minorBidi"/>
      <w:color w:val="auto"/>
    </w:rPr>
  </w:style>
  <w:style w:type="character" w:customStyle="1" w:styleId="SquareBulletChar">
    <w:name w:val="Square Bullet Char"/>
    <w:link w:val="SquareBullet"/>
    <w:locked/>
    <w:rsid w:val="00A22828"/>
    <w:rPr>
      <w:rFonts w:ascii="Arial" w:hAnsi="Arial" w:cs="Courier New"/>
      <w:b/>
      <w:sz w:val="34"/>
      <w:szCs w:val="36"/>
      <w:lang w:eastAsia="en-AU"/>
    </w:rPr>
  </w:style>
  <w:style w:type="paragraph" w:customStyle="1" w:styleId="SquareBullet">
    <w:name w:val="Square Bullet"/>
    <w:basedOn w:val="PlainText"/>
    <w:link w:val="SquareBulletChar"/>
    <w:qFormat/>
    <w:rsid w:val="00A22828"/>
    <w:pPr>
      <w:widowControl/>
      <w:numPr>
        <w:numId w:val="6"/>
      </w:numPr>
      <w:adjustRightInd/>
      <w:spacing w:after="100" w:line="276" w:lineRule="auto"/>
      <w:ind w:left="357" w:hanging="357"/>
    </w:pPr>
    <w:rPr>
      <w:rFonts w:ascii="Arial" w:eastAsiaTheme="minorHAnsi" w:hAnsi="Arial" w:cs="Courier New"/>
      <w:b/>
      <w:sz w:val="34"/>
      <w:shd w:val="clear" w:color="auto" w:fill="auto"/>
      <w:lang w:eastAsia="en-AU" w:bidi="ar-SA"/>
    </w:rPr>
  </w:style>
  <w:style w:type="paragraph" w:customStyle="1" w:styleId="LeftMarginBulletPoint-square">
    <w:name w:val="Left Margin Bullet Point-square"/>
    <w:basedOn w:val="Normal"/>
    <w:link w:val="LeftMarginBulletPoint-squareChar"/>
    <w:qFormat/>
    <w:rsid w:val="0007688E"/>
    <w:pPr>
      <w:widowControl/>
      <w:numPr>
        <w:numId w:val="7"/>
      </w:numPr>
      <w:tabs>
        <w:tab w:val="left" w:pos="0"/>
        <w:tab w:val="left" w:pos="567"/>
        <w:tab w:val="left" w:pos="1134"/>
        <w:tab w:val="left" w:pos="1418"/>
        <w:tab w:val="left" w:pos="1985"/>
        <w:tab w:val="left" w:pos="2268"/>
        <w:tab w:val="left" w:pos="2552"/>
        <w:tab w:val="left" w:pos="2835"/>
        <w:tab w:val="left" w:pos="3119"/>
      </w:tabs>
      <w:suppressAutoHyphens/>
      <w:adjustRightInd/>
      <w:spacing w:after="80" w:line="276" w:lineRule="auto"/>
      <w:ind w:left="360"/>
    </w:pPr>
    <w:rPr>
      <w:rFonts w:eastAsia="Calibri" w:cs="Times New Roman"/>
      <w:color w:val="000000" w:themeColor="text1"/>
      <w:spacing w:val="-4"/>
      <w:sz w:val="34"/>
      <w:szCs w:val="20"/>
      <w:shd w:val="clear" w:color="auto" w:fill="auto"/>
      <w:lang w:eastAsia="en-US" w:bidi="ar-SA"/>
    </w:rPr>
  </w:style>
  <w:style w:type="character" w:customStyle="1" w:styleId="LeftMarginBulletPoint-squareChar">
    <w:name w:val="Left Margin Bullet Point-square Char"/>
    <w:link w:val="LeftMarginBulletPoint-square"/>
    <w:rsid w:val="0007688E"/>
    <w:rPr>
      <w:rFonts w:ascii="Arial" w:eastAsia="Calibri" w:hAnsi="Arial" w:cs="Times New Roman"/>
      <w:color w:val="000000" w:themeColor="text1"/>
      <w:spacing w:val="-4"/>
      <w:sz w:val="34"/>
      <w:szCs w:val="20"/>
    </w:rPr>
  </w:style>
  <w:style w:type="character" w:styleId="UnresolvedMention">
    <w:name w:val="Unresolved Mention"/>
    <w:basedOn w:val="DefaultParagraphFont"/>
    <w:uiPriority w:val="99"/>
    <w:semiHidden/>
    <w:unhideWhenUsed/>
    <w:rsid w:val="00F4436F"/>
    <w:rPr>
      <w:color w:val="605E5C"/>
      <w:shd w:val="clear" w:color="auto" w:fill="E1DFDD"/>
    </w:rPr>
  </w:style>
  <w:style w:type="character" w:customStyle="1" w:styleId="html-span">
    <w:name w:val="html-span"/>
    <w:basedOn w:val="DefaultParagraphFont"/>
    <w:rsid w:val="008705EC"/>
  </w:style>
  <w:style w:type="character" w:customStyle="1" w:styleId="xjp7ctv">
    <w:name w:val="xjp7ctv"/>
    <w:basedOn w:val="DefaultParagraphFont"/>
    <w:rsid w:val="00870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820">
      <w:bodyDiv w:val="1"/>
      <w:marLeft w:val="0"/>
      <w:marRight w:val="0"/>
      <w:marTop w:val="0"/>
      <w:marBottom w:val="0"/>
      <w:divBdr>
        <w:top w:val="none" w:sz="0" w:space="0" w:color="auto"/>
        <w:left w:val="none" w:sz="0" w:space="0" w:color="auto"/>
        <w:bottom w:val="none" w:sz="0" w:space="0" w:color="auto"/>
        <w:right w:val="none" w:sz="0" w:space="0" w:color="auto"/>
      </w:divBdr>
    </w:div>
    <w:div w:id="6911684">
      <w:bodyDiv w:val="1"/>
      <w:marLeft w:val="0"/>
      <w:marRight w:val="0"/>
      <w:marTop w:val="0"/>
      <w:marBottom w:val="0"/>
      <w:divBdr>
        <w:top w:val="none" w:sz="0" w:space="0" w:color="auto"/>
        <w:left w:val="none" w:sz="0" w:space="0" w:color="auto"/>
        <w:bottom w:val="none" w:sz="0" w:space="0" w:color="auto"/>
        <w:right w:val="none" w:sz="0" w:space="0" w:color="auto"/>
      </w:divBdr>
    </w:div>
    <w:div w:id="18437697">
      <w:bodyDiv w:val="1"/>
      <w:marLeft w:val="0"/>
      <w:marRight w:val="0"/>
      <w:marTop w:val="0"/>
      <w:marBottom w:val="0"/>
      <w:divBdr>
        <w:top w:val="none" w:sz="0" w:space="0" w:color="auto"/>
        <w:left w:val="none" w:sz="0" w:space="0" w:color="auto"/>
        <w:bottom w:val="none" w:sz="0" w:space="0" w:color="auto"/>
        <w:right w:val="none" w:sz="0" w:space="0" w:color="auto"/>
      </w:divBdr>
    </w:div>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454941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30487688">
      <w:bodyDiv w:val="1"/>
      <w:marLeft w:val="0"/>
      <w:marRight w:val="0"/>
      <w:marTop w:val="0"/>
      <w:marBottom w:val="0"/>
      <w:divBdr>
        <w:top w:val="none" w:sz="0" w:space="0" w:color="auto"/>
        <w:left w:val="none" w:sz="0" w:space="0" w:color="auto"/>
        <w:bottom w:val="none" w:sz="0" w:space="0" w:color="auto"/>
        <w:right w:val="none" w:sz="0" w:space="0" w:color="auto"/>
      </w:divBdr>
    </w:div>
    <w:div w:id="145515754">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158622048">
      <w:bodyDiv w:val="1"/>
      <w:marLeft w:val="0"/>
      <w:marRight w:val="0"/>
      <w:marTop w:val="0"/>
      <w:marBottom w:val="0"/>
      <w:divBdr>
        <w:top w:val="none" w:sz="0" w:space="0" w:color="auto"/>
        <w:left w:val="none" w:sz="0" w:space="0" w:color="auto"/>
        <w:bottom w:val="none" w:sz="0" w:space="0" w:color="auto"/>
        <w:right w:val="none" w:sz="0" w:space="0" w:color="auto"/>
      </w:divBdr>
    </w:div>
    <w:div w:id="181163052">
      <w:bodyDiv w:val="1"/>
      <w:marLeft w:val="0"/>
      <w:marRight w:val="0"/>
      <w:marTop w:val="0"/>
      <w:marBottom w:val="0"/>
      <w:divBdr>
        <w:top w:val="none" w:sz="0" w:space="0" w:color="auto"/>
        <w:left w:val="none" w:sz="0" w:space="0" w:color="auto"/>
        <w:bottom w:val="none" w:sz="0" w:space="0" w:color="auto"/>
        <w:right w:val="none" w:sz="0" w:space="0" w:color="auto"/>
      </w:divBdr>
    </w:div>
    <w:div w:id="198904174">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52519894">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08439182">
      <w:bodyDiv w:val="1"/>
      <w:marLeft w:val="0"/>
      <w:marRight w:val="0"/>
      <w:marTop w:val="0"/>
      <w:marBottom w:val="0"/>
      <w:divBdr>
        <w:top w:val="none" w:sz="0" w:space="0" w:color="auto"/>
        <w:left w:val="none" w:sz="0" w:space="0" w:color="auto"/>
        <w:bottom w:val="none" w:sz="0" w:space="0" w:color="auto"/>
        <w:right w:val="none" w:sz="0" w:space="0" w:color="auto"/>
      </w:divBdr>
    </w:div>
    <w:div w:id="313458851">
      <w:bodyDiv w:val="1"/>
      <w:marLeft w:val="0"/>
      <w:marRight w:val="0"/>
      <w:marTop w:val="0"/>
      <w:marBottom w:val="0"/>
      <w:divBdr>
        <w:top w:val="none" w:sz="0" w:space="0" w:color="auto"/>
        <w:left w:val="none" w:sz="0" w:space="0" w:color="auto"/>
        <w:bottom w:val="none" w:sz="0" w:space="0" w:color="auto"/>
        <w:right w:val="none" w:sz="0" w:space="0" w:color="auto"/>
      </w:divBdr>
    </w:div>
    <w:div w:id="332417985">
      <w:bodyDiv w:val="1"/>
      <w:marLeft w:val="0"/>
      <w:marRight w:val="0"/>
      <w:marTop w:val="0"/>
      <w:marBottom w:val="0"/>
      <w:divBdr>
        <w:top w:val="none" w:sz="0" w:space="0" w:color="auto"/>
        <w:left w:val="none" w:sz="0" w:space="0" w:color="auto"/>
        <w:bottom w:val="none" w:sz="0" w:space="0" w:color="auto"/>
        <w:right w:val="none" w:sz="0" w:space="0" w:color="auto"/>
      </w:divBdr>
    </w:div>
    <w:div w:id="340549311">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51104162">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399518571">
      <w:bodyDiv w:val="1"/>
      <w:marLeft w:val="0"/>
      <w:marRight w:val="0"/>
      <w:marTop w:val="0"/>
      <w:marBottom w:val="0"/>
      <w:divBdr>
        <w:top w:val="none" w:sz="0" w:space="0" w:color="auto"/>
        <w:left w:val="none" w:sz="0" w:space="0" w:color="auto"/>
        <w:bottom w:val="none" w:sz="0" w:space="0" w:color="auto"/>
        <w:right w:val="none" w:sz="0" w:space="0" w:color="auto"/>
      </w:divBdr>
    </w:div>
    <w:div w:id="415178024">
      <w:bodyDiv w:val="1"/>
      <w:marLeft w:val="0"/>
      <w:marRight w:val="0"/>
      <w:marTop w:val="0"/>
      <w:marBottom w:val="0"/>
      <w:divBdr>
        <w:top w:val="none" w:sz="0" w:space="0" w:color="auto"/>
        <w:left w:val="none" w:sz="0" w:space="0" w:color="auto"/>
        <w:bottom w:val="none" w:sz="0" w:space="0" w:color="auto"/>
        <w:right w:val="none" w:sz="0" w:space="0" w:color="auto"/>
      </w:divBdr>
    </w:div>
    <w:div w:id="422994767">
      <w:bodyDiv w:val="1"/>
      <w:marLeft w:val="0"/>
      <w:marRight w:val="0"/>
      <w:marTop w:val="0"/>
      <w:marBottom w:val="0"/>
      <w:divBdr>
        <w:top w:val="none" w:sz="0" w:space="0" w:color="auto"/>
        <w:left w:val="none" w:sz="0" w:space="0" w:color="auto"/>
        <w:bottom w:val="none" w:sz="0" w:space="0" w:color="auto"/>
        <w:right w:val="none" w:sz="0" w:space="0" w:color="auto"/>
      </w:divBdr>
    </w:div>
    <w:div w:id="423696422">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43886257">
      <w:bodyDiv w:val="1"/>
      <w:marLeft w:val="0"/>
      <w:marRight w:val="0"/>
      <w:marTop w:val="0"/>
      <w:marBottom w:val="0"/>
      <w:divBdr>
        <w:top w:val="none" w:sz="0" w:space="0" w:color="auto"/>
        <w:left w:val="none" w:sz="0" w:space="0" w:color="auto"/>
        <w:bottom w:val="none" w:sz="0" w:space="0" w:color="auto"/>
        <w:right w:val="none" w:sz="0" w:space="0" w:color="auto"/>
      </w:divBdr>
    </w:div>
    <w:div w:id="460462942">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5997255">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7290465">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4811890">
      <w:bodyDiv w:val="1"/>
      <w:marLeft w:val="0"/>
      <w:marRight w:val="0"/>
      <w:marTop w:val="0"/>
      <w:marBottom w:val="0"/>
      <w:divBdr>
        <w:top w:val="none" w:sz="0" w:space="0" w:color="auto"/>
        <w:left w:val="none" w:sz="0" w:space="0" w:color="auto"/>
        <w:bottom w:val="none" w:sz="0" w:space="0" w:color="auto"/>
        <w:right w:val="none" w:sz="0" w:space="0" w:color="auto"/>
      </w:divBdr>
    </w:div>
    <w:div w:id="515584590">
      <w:bodyDiv w:val="1"/>
      <w:marLeft w:val="0"/>
      <w:marRight w:val="0"/>
      <w:marTop w:val="0"/>
      <w:marBottom w:val="0"/>
      <w:divBdr>
        <w:top w:val="none" w:sz="0" w:space="0" w:color="auto"/>
        <w:left w:val="none" w:sz="0" w:space="0" w:color="auto"/>
        <w:bottom w:val="none" w:sz="0" w:space="0" w:color="auto"/>
        <w:right w:val="none" w:sz="0" w:space="0" w:color="auto"/>
      </w:divBdr>
    </w:div>
    <w:div w:id="515849121">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517700603">
      <w:bodyDiv w:val="1"/>
      <w:marLeft w:val="0"/>
      <w:marRight w:val="0"/>
      <w:marTop w:val="0"/>
      <w:marBottom w:val="0"/>
      <w:divBdr>
        <w:top w:val="none" w:sz="0" w:space="0" w:color="auto"/>
        <w:left w:val="none" w:sz="0" w:space="0" w:color="auto"/>
        <w:bottom w:val="none" w:sz="0" w:space="0" w:color="auto"/>
        <w:right w:val="none" w:sz="0" w:space="0" w:color="auto"/>
      </w:divBdr>
    </w:div>
    <w:div w:id="526792898">
      <w:bodyDiv w:val="1"/>
      <w:marLeft w:val="0"/>
      <w:marRight w:val="0"/>
      <w:marTop w:val="0"/>
      <w:marBottom w:val="0"/>
      <w:divBdr>
        <w:top w:val="none" w:sz="0" w:space="0" w:color="auto"/>
        <w:left w:val="none" w:sz="0" w:space="0" w:color="auto"/>
        <w:bottom w:val="none" w:sz="0" w:space="0" w:color="auto"/>
        <w:right w:val="none" w:sz="0" w:space="0" w:color="auto"/>
      </w:divBdr>
    </w:div>
    <w:div w:id="527255974">
      <w:bodyDiv w:val="1"/>
      <w:marLeft w:val="0"/>
      <w:marRight w:val="0"/>
      <w:marTop w:val="0"/>
      <w:marBottom w:val="0"/>
      <w:divBdr>
        <w:top w:val="none" w:sz="0" w:space="0" w:color="auto"/>
        <w:left w:val="none" w:sz="0" w:space="0" w:color="auto"/>
        <w:bottom w:val="none" w:sz="0" w:space="0" w:color="auto"/>
        <w:right w:val="none" w:sz="0" w:space="0" w:color="auto"/>
      </w:divBdr>
    </w:div>
    <w:div w:id="543180548">
      <w:bodyDiv w:val="1"/>
      <w:marLeft w:val="0"/>
      <w:marRight w:val="0"/>
      <w:marTop w:val="0"/>
      <w:marBottom w:val="0"/>
      <w:divBdr>
        <w:top w:val="none" w:sz="0" w:space="0" w:color="auto"/>
        <w:left w:val="none" w:sz="0" w:space="0" w:color="auto"/>
        <w:bottom w:val="none" w:sz="0" w:space="0" w:color="auto"/>
        <w:right w:val="none" w:sz="0" w:space="0" w:color="auto"/>
      </w:divBdr>
    </w:div>
    <w:div w:id="562762296">
      <w:bodyDiv w:val="1"/>
      <w:marLeft w:val="0"/>
      <w:marRight w:val="0"/>
      <w:marTop w:val="0"/>
      <w:marBottom w:val="0"/>
      <w:divBdr>
        <w:top w:val="none" w:sz="0" w:space="0" w:color="auto"/>
        <w:left w:val="none" w:sz="0" w:space="0" w:color="auto"/>
        <w:bottom w:val="none" w:sz="0" w:space="0" w:color="auto"/>
        <w:right w:val="none" w:sz="0" w:space="0" w:color="auto"/>
      </w:divBdr>
      <w:divsChild>
        <w:div w:id="42147164">
          <w:marLeft w:val="0"/>
          <w:marRight w:val="0"/>
          <w:marTop w:val="0"/>
          <w:marBottom w:val="0"/>
          <w:divBdr>
            <w:top w:val="none" w:sz="0" w:space="0" w:color="auto"/>
            <w:left w:val="none" w:sz="0" w:space="0" w:color="auto"/>
            <w:bottom w:val="none" w:sz="0" w:space="0" w:color="auto"/>
            <w:right w:val="none" w:sz="0" w:space="0" w:color="auto"/>
          </w:divBdr>
        </w:div>
        <w:div w:id="66152671">
          <w:marLeft w:val="0"/>
          <w:marRight w:val="0"/>
          <w:marTop w:val="0"/>
          <w:marBottom w:val="0"/>
          <w:divBdr>
            <w:top w:val="none" w:sz="0" w:space="0" w:color="auto"/>
            <w:left w:val="none" w:sz="0" w:space="0" w:color="auto"/>
            <w:bottom w:val="none" w:sz="0" w:space="0" w:color="auto"/>
            <w:right w:val="none" w:sz="0" w:space="0" w:color="auto"/>
          </w:divBdr>
        </w:div>
        <w:div w:id="534267454">
          <w:marLeft w:val="0"/>
          <w:marRight w:val="0"/>
          <w:marTop w:val="0"/>
          <w:marBottom w:val="0"/>
          <w:divBdr>
            <w:top w:val="none" w:sz="0" w:space="0" w:color="auto"/>
            <w:left w:val="none" w:sz="0" w:space="0" w:color="auto"/>
            <w:bottom w:val="none" w:sz="0" w:space="0" w:color="auto"/>
            <w:right w:val="none" w:sz="0" w:space="0" w:color="auto"/>
          </w:divBdr>
        </w:div>
        <w:div w:id="792215230">
          <w:marLeft w:val="0"/>
          <w:marRight w:val="0"/>
          <w:marTop w:val="0"/>
          <w:marBottom w:val="0"/>
          <w:divBdr>
            <w:top w:val="none" w:sz="0" w:space="0" w:color="auto"/>
            <w:left w:val="none" w:sz="0" w:space="0" w:color="auto"/>
            <w:bottom w:val="none" w:sz="0" w:space="0" w:color="auto"/>
            <w:right w:val="none" w:sz="0" w:space="0" w:color="auto"/>
          </w:divBdr>
        </w:div>
        <w:div w:id="1230114744">
          <w:marLeft w:val="0"/>
          <w:marRight w:val="0"/>
          <w:marTop w:val="0"/>
          <w:marBottom w:val="0"/>
          <w:divBdr>
            <w:top w:val="none" w:sz="0" w:space="0" w:color="auto"/>
            <w:left w:val="none" w:sz="0" w:space="0" w:color="auto"/>
            <w:bottom w:val="none" w:sz="0" w:space="0" w:color="auto"/>
            <w:right w:val="none" w:sz="0" w:space="0" w:color="auto"/>
          </w:divBdr>
        </w:div>
        <w:div w:id="1485972595">
          <w:marLeft w:val="0"/>
          <w:marRight w:val="0"/>
          <w:marTop w:val="0"/>
          <w:marBottom w:val="0"/>
          <w:divBdr>
            <w:top w:val="none" w:sz="0" w:space="0" w:color="auto"/>
            <w:left w:val="none" w:sz="0" w:space="0" w:color="auto"/>
            <w:bottom w:val="none" w:sz="0" w:space="0" w:color="auto"/>
            <w:right w:val="none" w:sz="0" w:space="0" w:color="auto"/>
          </w:divBdr>
        </w:div>
        <w:div w:id="1720862655">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 w:id="2011441036">
          <w:marLeft w:val="0"/>
          <w:marRight w:val="0"/>
          <w:marTop w:val="0"/>
          <w:marBottom w:val="0"/>
          <w:divBdr>
            <w:top w:val="none" w:sz="0" w:space="0" w:color="auto"/>
            <w:left w:val="none" w:sz="0" w:space="0" w:color="auto"/>
            <w:bottom w:val="none" w:sz="0" w:space="0" w:color="auto"/>
            <w:right w:val="none" w:sz="0" w:space="0" w:color="auto"/>
          </w:divBdr>
        </w:div>
      </w:divsChild>
    </w:div>
    <w:div w:id="567694193">
      <w:bodyDiv w:val="1"/>
      <w:marLeft w:val="0"/>
      <w:marRight w:val="0"/>
      <w:marTop w:val="0"/>
      <w:marBottom w:val="0"/>
      <w:divBdr>
        <w:top w:val="none" w:sz="0" w:space="0" w:color="auto"/>
        <w:left w:val="none" w:sz="0" w:space="0" w:color="auto"/>
        <w:bottom w:val="none" w:sz="0" w:space="0" w:color="auto"/>
        <w:right w:val="none" w:sz="0" w:space="0" w:color="auto"/>
      </w:divBdr>
      <w:divsChild>
        <w:div w:id="360016637">
          <w:marLeft w:val="0"/>
          <w:marRight w:val="0"/>
          <w:marTop w:val="120"/>
          <w:marBottom w:val="0"/>
          <w:divBdr>
            <w:top w:val="none" w:sz="0" w:space="0" w:color="auto"/>
            <w:left w:val="none" w:sz="0" w:space="0" w:color="auto"/>
            <w:bottom w:val="none" w:sz="0" w:space="0" w:color="auto"/>
            <w:right w:val="none" w:sz="0" w:space="0" w:color="auto"/>
          </w:divBdr>
          <w:divsChild>
            <w:div w:id="1131440029">
              <w:marLeft w:val="0"/>
              <w:marRight w:val="0"/>
              <w:marTop w:val="0"/>
              <w:marBottom w:val="0"/>
              <w:divBdr>
                <w:top w:val="none" w:sz="0" w:space="0" w:color="auto"/>
                <w:left w:val="none" w:sz="0" w:space="0" w:color="auto"/>
                <w:bottom w:val="none" w:sz="0" w:space="0" w:color="auto"/>
                <w:right w:val="none" w:sz="0" w:space="0" w:color="auto"/>
              </w:divBdr>
            </w:div>
          </w:divsChild>
        </w:div>
        <w:div w:id="802162106">
          <w:marLeft w:val="0"/>
          <w:marRight w:val="0"/>
          <w:marTop w:val="120"/>
          <w:marBottom w:val="0"/>
          <w:divBdr>
            <w:top w:val="none" w:sz="0" w:space="0" w:color="auto"/>
            <w:left w:val="none" w:sz="0" w:space="0" w:color="auto"/>
            <w:bottom w:val="none" w:sz="0" w:space="0" w:color="auto"/>
            <w:right w:val="none" w:sz="0" w:space="0" w:color="auto"/>
          </w:divBdr>
          <w:divsChild>
            <w:div w:id="1979996014">
              <w:marLeft w:val="0"/>
              <w:marRight w:val="0"/>
              <w:marTop w:val="0"/>
              <w:marBottom w:val="0"/>
              <w:divBdr>
                <w:top w:val="none" w:sz="0" w:space="0" w:color="auto"/>
                <w:left w:val="none" w:sz="0" w:space="0" w:color="auto"/>
                <w:bottom w:val="none" w:sz="0" w:space="0" w:color="auto"/>
                <w:right w:val="none" w:sz="0" w:space="0" w:color="auto"/>
              </w:divBdr>
            </w:div>
          </w:divsChild>
        </w:div>
        <w:div w:id="1052389494">
          <w:marLeft w:val="0"/>
          <w:marRight w:val="0"/>
          <w:marTop w:val="120"/>
          <w:marBottom w:val="0"/>
          <w:divBdr>
            <w:top w:val="none" w:sz="0" w:space="0" w:color="auto"/>
            <w:left w:val="none" w:sz="0" w:space="0" w:color="auto"/>
            <w:bottom w:val="none" w:sz="0" w:space="0" w:color="auto"/>
            <w:right w:val="none" w:sz="0" w:space="0" w:color="auto"/>
          </w:divBdr>
          <w:divsChild>
            <w:div w:id="687027635">
              <w:marLeft w:val="0"/>
              <w:marRight w:val="0"/>
              <w:marTop w:val="0"/>
              <w:marBottom w:val="0"/>
              <w:divBdr>
                <w:top w:val="none" w:sz="0" w:space="0" w:color="auto"/>
                <w:left w:val="none" w:sz="0" w:space="0" w:color="auto"/>
                <w:bottom w:val="none" w:sz="0" w:space="0" w:color="auto"/>
                <w:right w:val="none" w:sz="0" w:space="0" w:color="auto"/>
              </w:divBdr>
            </w:div>
            <w:div w:id="1180854999">
              <w:marLeft w:val="0"/>
              <w:marRight w:val="0"/>
              <w:marTop w:val="0"/>
              <w:marBottom w:val="0"/>
              <w:divBdr>
                <w:top w:val="none" w:sz="0" w:space="0" w:color="auto"/>
                <w:left w:val="none" w:sz="0" w:space="0" w:color="auto"/>
                <w:bottom w:val="none" w:sz="0" w:space="0" w:color="auto"/>
                <w:right w:val="none" w:sz="0" w:space="0" w:color="auto"/>
              </w:divBdr>
            </w:div>
            <w:div w:id="1318415023">
              <w:marLeft w:val="0"/>
              <w:marRight w:val="0"/>
              <w:marTop w:val="0"/>
              <w:marBottom w:val="0"/>
              <w:divBdr>
                <w:top w:val="none" w:sz="0" w:space="0" w:color="auto"/>
                <w:left w:val="none" w:sz="0" w:space="0" w:color="auto"/>
                <w:bottom w:val="none" w:sz="0" w:space="0" w:color="auto"/>
                <w:right w:val="none" w:sz="0" w:space="0" w:color="auto"/>
              </w:divBdr>
            </w:div>
            <w:div w:id="1493333335">
              <w:marLeft w:val="0"/>
              <w:marRight w:val="0"/>
              <w:marTop w:val="0"/>
              <w:marBottom w:val="0"/>
              <w:divBdr>
                <w:top w:val="none" w:sz="0" w:space="0" w:color="auto"/>
                <w:left w:val="none" w:sz="0" w:space="0" w:color="auto"/>
                <w:bottom w:val="none" w:sz="0" w:space="0" w:color="auto"/>
                <w:right w:val="none" w:sz="0" w:space="0" w:color="auto"/>
              </w:divBdr>
            </w:div>
            <w:div w:id="1534541126">
              <w:marLeft w:val="0"/>
              <w:marRight w:val="0"/>
              <w:marTop w:val="0"/>
              <w:marBottom w:val="0"/>
              <w:divBdr>
                <w:top w:val="none" w:sz="0" w:space="0" w:color="auto"/>
                <w:left w:val="none" w:sz="0" w:space="0" w:color="auto"/>
                <w:bottom w:val="none" w:sz="0" w:space="0" w:color="auto"/>
                <w:right w:val="none" w:sz="0" w:space="0" w:color="auto"/>
              </w:divBdr>
            </w:div>
          </w:divsChild>
        </w:div>
        <w:div w:id="2054570725">
          <w:marLeft w:val="0"/>
          <w:marRight w:val="0"/>
          <w:marTop w:val="0"/>
          <w:marBottom w:val="0"/>
          <w:divBdr>
            <w:top w:val="none" w:sz="0" w:space="0" w:color="auto"/>
            <w:left w:val="none" w:sz="0" w:space="0" w:color="auto"/>
            <w:bottom w:val="none" w:sz="0" w:space="0" w:color="auto"/>
            <w:right w:val="none" w:sz="0" w:space="0" w:color="auto"/>
          </w:divBdr>
          <w:divsChild>
            <w:div w:id="1027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7471">
      <w:bodyDiv w:val="1"/>
      <w:marLeft w:val="0"/>
      <w:marRight w:val="0"/>
      <w:marTop w:val="0"/>
      <w:marBottom w:val="0"/>
      <w:divBdr>
        <w:top w:val="none" w:sz="0" w:space="0" w:color="auto"/>
        <w:left w:val="none" w:sz="0" w:space="0" w:color="auto"/>
        <w:bottom w:val="none" w:sz="0" w:space="0" w:color="auto"/>
        <w:right w:val="none" w:sz="0" w:space="0" w:color="auto"/>
      </w:divBdr>
    </w:div>
    <w:div w:id="599797406">
      <w:bodyDiv w:val="1"/>
      <w:marLeft w:val="0"/>
      <w:marRight w:val="0"/>
      <w:marTop w:val="0"/>
      <w:marBottom w:val="0"/>
      <w:divBdr>
        <w:top w:val="none" w:sz="0" w:space="0" w:color="auto"/>
        <w:left w:val="none" w:sz="0" w:space="0" w:color="auto"/>
        <w:bottom w:val="none" w:sz="0" w:space="0" w:color="auto"/>
        <w:right w:val="none" w:sz="0" w:space="0" w:color="auto"/>
      </w:divBdr>
    </w:div>
    <w:div w:id="606929515">
      <w:bodyDiv w:val="1"/>
      <w:marLeft w:val="0"/>
      <w:marRight w:val="0"/>
      <w:marTop w:val="0"/>
      <w:marBottom w:val="0"/>
      <w:divBdr>
        <w:top w:val="none" w:sz="0" w:space="0" w:color="auto"/>
        <w:left w:val="none" w:sz="0" w:space="0" w:color="auto"/>
        <w:bottom w:val="none" w:sz="0" w:space="0" w:color="auto"/>
        <w:right w:val="none" w:sz="0" w:space="0" w:color="auto"/>
      </w:divBdr>
    </w:div>
    <w:div w:id="607857804">
      <w:bodyDiv w:val="1"/>
      <w:marLeft w:val="0"/>
      <w:marRight w:val="0"/>
      <w:marTop w:val="0"/>
      <w:marBottom w:val="0"/>
      <w:divBdr>
        <w:top w:val="none" w:sz="0" w:space="0" w:color="auto"/>
        <w:left w:val="none" w:sz="0" w:space="0" w:color="auto"/>
        <w:bottom w:val="none" w:sz="0" w:space="0" w:color="auto"/>
        <w:right w:val="none" w:sz="0" w:space="0" w:color="auto"/>
      </w:divBdr>
    </w:div>
    <w:div w:id="630986299">
      <w:bodyDiv w:val="1"/>
      <w:marLeft w:val="0"/>
      <w:marRight w:val="0"/>
      <w:marTop w:val="0"/>
      <w:marBottom w:val="0"/>
      <w:divBdr>
        <w:top w:val="none" w:sz="0" w:space="0" w:color="auto"/>
        <w:left w:val="none" w:sz="0" w:space="0" w:color="auto"/>
        <w:bottom w:val="none" w:sz="0" w:space="0" w:color="auto"/>
        <w:right w:val="none" w:sz="0" w:space="0" w:color="auto"/>
      </w:divBdr>
    </w:div>
    <w:div w:id="650136819">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63822484">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696009923">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2630194">
      <w:bodyDiv w:val="1"/>
      <w:marLeft w:val="0"/>
      <w:marRight w:val="0"/>
      <w:marTop w:val="0"/>
      <w:marBottom w:val="0"/>
      <w:divBdr>
        <w:top w:val="none" w:sz="0" w:space="0" w:color="auto"/>
        <w:left w:val="none" w:sz="0" w:space="0" w:color="auto"/>
        <w:bottom w:val="none" w:sz="0" w:space="0" w:color="auto"/>
        <w:right w:val="none" w:sz="0" w:space="0" w:color="auto"/>
      </w:divBdr>
    </w:div>
    <w:div w:id="707804620">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14803">
      <w:bodyDiv w:val="1"/>
      <w:marLeft w:val="0"/>
      <w:marRight w:val="0"/>
      <w:marTop w:val="0"/>
      <w:marBottom w:val="0"/>
      <w:divBdr>
        <w:top w:val="none" w:sz="0" w:space="0" w:color="auto"/>
        <w:left w:val="none" w:sz="0" w:space="0" w:color="auto"/>
        <w:bottom w:val="none" w:sz="0" w:space="0" w:color="auto"/>
        <w:right w:val="none" w:sz="0" w:space="0" w:color="auto"/>
      </w:divBdr>
    </w:div>
    <w:div w:id="725488356">
      <w:bodyDiv w:val="1"/>
      <w:marLeft w:val="0"/>
      <w:marRight w:val="0"/>
      <w:marTop w:val="0"/>
      <w:marBottom w:val="0"/>
      <w:divBdr>
        <w:top w:val="none" w:sz="0" w:space="0" w:color="auto"/>
        <w:left w:val="none" w:sz="0" w:space="0" w:color="auto"/>
        <w:bottom w:val="none" w:sz="0" w:space="0" w:color="auto"/>
        <w:right w:val="none" w:sz="0" w:space="0" w:color="auto"/>
      </w:divBdr>
    </w:div>
    <w:div w:id="745610146">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765224941">
      <w:bodyDiv w:val="1"/>
      <w:marLeft w:val="0"/>
      <w:marRight w:val="0"/>
      <w:marTop w:val="0"/>
      <w:marBottom w:val="0"/>
      <w:divBdr>
        <w:top w:val="none" w:sz="0" w:space="0" w:color="auto"/>
        <w:left w:val="none" w:sz="0" w:space="0" w:color="auto"/>
        <w:bottom w:val="none" w:sz="0" w:space="0" w:color="auto"/>
        <w:right w:val="none" w:sz="0" w:space="0" w:color="auto"/>
      </w:divBdr>
    </w:div>
    <w:div w:id="790126750">
      <w:bodyDiv w:val="1"/>
      <w:marLeft w:val="0"/>
      <w:marRight w:val="0"/>
      <w:marTop w:val="0"/>
      <w:marBottom w:val="0"/>
      <w:divBdr>
        <w:top w:val="none" w:sz="0" w:space="0" w:color="auto"/>
        <w:left w:val="none" w:sz="0" w:space="0" w:color="auto"/>
        <w:bottom w:val="none" w:sz="0" w:space="0" w:color="auto"/>
        <w:right w:val="none" w:sz="0" w:space="0" w:color="auto"/>
      </w:divBdr>
    </w:div>
    <w:div w:id="794060703">
      <w:bodyDiv w:val="1"/>
      <w:marLeft w:val="0"/>
      <w:marRight w:val="0"/>
      <w:marTop w:val="0"/>
      <w:marBottom w:val="0"/>
      <w:divBdr>
        <w:top w:val="none" w:sz="0" w:space="0" w:color="auto"/>
        <w:left w:val="none" w:sz="0" w:space="0" w:color="auto"/>
        <w:bottom w:val="none" w:sz="0" w:space="0" w:color="auto"/>
        <w:right w:val="none" w:sz="0" w:space="0" w:color="auto"/>
      </w:divBdr>
    </w:div>
    <w:div w:id="806897461">
      <w:bodyDiv w:val="1"/>
      <w:marLeft w:val="0"/>
      <w:marRight w:val="0"/>
      <w:marTop w:val="0"/>
      <w:marBottom w:val="0"/>
      <w:divBdr>
        <w:top w:val="none" w:sz="0" w:space="0" w:color="auto"/>
        <w:left w:val="none" w:sz="0" w:space="0" w:color="auto"/>
        <w:bottom w:val="none" w:sz="0" w:space="0" w:color="auto"/>
        <w:right w:val="none" w:sz="0" w:space="0" w:color="auto"/>
      </w:divBdr>
    </w:div>
    <w:div w:id="821627148">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824853195">
      <w:bodyDiv w:val="1"/>
      <w:marLeft w:val="0"/>
      <w:marRight w:val="0"/>
      <w:marTop w:val="0"/>
      <w:marBottom w:val="0"/>
      <w:divBdr>
        <w:top w:val="none" w:sz="0" w:space="0" w:color="auto"/>
        <w:left w:val="none" w:sz="0" w:space="0" w:color="auto"/>
        <w:bottom w:val="none" w:sz="0" w:space="0" w:color="auto"/>
        <w:right w:val="none" w:sz="0" w:space="0" w:color="auto"/>
      </w:divBdr>
    </w:div>
    <w:div w:id="834877017">
      <w:bodyDiv w:val="1"/>
      <w:marLeft w:val="0"/>
      <w:marRight w:val="0"/>
      <w:marTop w:val="0"/>
      <w:marBottom w:val="0"/>
      <w:divBdr>
        <w:top w:val="none" w:sz="0" w:space="0" w:color="auto"/>
        <w:left w:val="none" w:sz="0" w:space="0" w:color="auto"/>
        <w:bottom w:val="none" w:sz="0" w:space="0" w:color="auto"/>
        <w:right w:val="none" w:sz="0" w:space="0" w:color="auto"/>
      </w:divBdr>
    </w:div>
    <w:div w:id="843394574">
      <w:bodyDiv w:val="1"/>
      <w:marLeft w:val="0"/>
      <w:marRight w:val="0"/>
      <w:marTop w:val="0"/>
      <w:marBottom w:val="0"/>
      <w:divBdr>
        <w:top w:val="none" w:sz="0" w:space="0" w:color="auto"/>
        <w:left w:val="none" w:sz="0" w:space="0" w:color="auto"/>
        <w:bottom w:val="none" w:sz="0" w:space="0" w:color="auto"/>
        <w:right w:val="none" w:sz="0" w:space="0" w:color="auto"/>
      </w:divBdr>
    </w:div>
    <w:div w:id="895702797">
      <w:bodyDiv w:val="1"/>
      <w:marLeft w:val="0"/>
      <w:marRight w:val="0"/>
      <w:marTop w:val="0"/>
      <w:marBottom w:val="0"/>
      <w:divBdr>
        <w:top w:val="none" w:sz="0" w:space="0" w:color="auto"/>
        <w:left w:val="none" w:sz="0" w:space="0" w:color="auto"/>
        <w:bottom w:val="none" w:sz="0" w:space="0" w:color="auto"/>
        <w:right w:val="none" w:sz="0" w:space="0" w:color="auto"/>
      </w:divBdr>
    </w:div>
    <w:div w:id="903948625">
      <w:bodyDiv w:val="1"/>
      <w:marLeft w:val="0"/>
      <w:marRight w:val="0"/>
      <w:marTop w:val="0"/>
      <w:marBottom w:val="0"/>
      <w:divBdr>
        <w:top w:val="none" w:sz="0" w:space="0" w:color="auto"/>
        <w:left w:val="none" w:sz="0" w:space="0" w:color="auto"/>
        <w:bottom w:val="none" w:sz="0" w:space="0" w:color="auto"/>
        <w:right w:val="none" w:sz="0" w:space="0" w:color="auto"/>
      </w:divBdr>
    </w:div>
    <w:div w:id="926426645">
      <w:bodyDiv w:val="1"/>
      <w:marLeft w:val="0"/>
      <w:marRight w:val="0"/>
      <w:marTop w:val="0"/>
      <w:marBottom w:val="0"/>
      <w:divBdr>
        <w:top w:val="none" w:sz="0" w:space="0" w:color="auto"/>
        <w:left w:val="none" w:sz="0" w:space="0" w:color="auto"/>
        <w:bottom w:val="none" w:sz="0" w:space="0" w:color="auto"/>
        <w:right w:val="none" w:sz="0" w:space="0" w:color="auto"/>
      </w:divBdr>
    </w:div>
    <w:div w:id="950429575">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043868491">
      <w:bodyDiv w:val="1"/>
      <w:marLeft w:val="0"/>
      <w:marRight w:val="0"/>
      <w:marTop w:val="0"/>
      <w:marBottom w:val="0"/>
      <w:divBdr>
        <w:top w:val="none" w:sz="0" w:space="0" w:color="auto"/>
        <w:left w:val="none" w:sz="0" w:space="0" w:color="auto"/>
        <w:bottom w:val="none" w:sz="0" w:space="0" w:color="auto"/>
        <w:right w:val="none" w:sz="0" w:space="0" w:color="auto"/>
      </w:divBdr>
      <w:divsChild>
        <w:div w:id="62029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16503">
      <w:bodyDiv w:val="1"/>
      <w:marLeft w:val="0"/>
      <w:marRight w:val="0"/>
      <w:marTop w:val="0"/>
      <w:marBottom w:val="0"/>
      <w:divBdr>
        <w:top w:val="none" w:sz="0" w:space="0" w:color="auto"/>
        <w:left w:val="none" w:sz="0" w:space="0" w:color="auto"/>
        <w:bottom w:val="none" w:sz="0" w:space="0" w:color="auto"/>
        <w:right w:val="none" w:sz="0" w:space="0" w:color="auto"/>
      </w:divBdr>
    </w:div>
    <w:div w:id="1044864787">
      <w:bodyDiv w:val="1"/>
      <w:marLeft w:val="0"/>
      <w:marRight w:val="0"/>
      <w:marTop w:val="0"/>
      <w:marBottom w:val="0"/>
      <w:divBdr>
        <w:top w:val="none" w:sz="0" w:space="0" w:color="auto"/>
        <w:left w:val="none" w:sz="0" w:space="0" w:color="auto"/>
        <w:bottom w:val="none" w:sz="0" w:space="0" w:color="auto"/>
        <w:right w:val="none" w:sz="0" w:space="0" w:color="auto"/>
      </w:divBdr>
      <w:divsChild>
        <w:div w:id="38553330">
          <w:marLeft w:val="0"/>
          <w:marRight w:val="0"/>
          <w:marTop w:val="0"/>
          <w:marBottom w:val="0"/>
          <w:divBdr>
            <w:top w:val="none" w:sz="0" w:space="0" w:color="auto"/>
            <w:left w:val="none" w:sz="0" w:space="0" w:color="auto"/>
            <w:bottom w:val="none" w:sz="0" w:space="0" w:color="auto"/>
            <w:right w:val="none" w:sz="0" w:space="0" w:color="auto"/>
          </w:divBdr>
        </w:div>
        <w:div w:id="310058283">
          <w:marLeft w:val="0"/>
          <w:marRight w:val="0"/>
          <w:marTop w:val="0"/>
          <w:marBottom w:val="0"/>
          <w:divBdr>
            <w:top w:val="none" w:sz="0" w:space="0" w:color="auto"/>
            <w:left w:val="none" w:sz="0" w:space="0" w:color="auto"/>
            <w:bottom w:val="none" w:sz="0" w:space="0" w:color="auto"/>
            <w:right w:val="none" w:sz="0" w:space="0" w:color="auto"/>
          </w:divBdr>
        </w:div>
        <w:div w:id="456604075">
          <w:marLeft w:val="0"/>
          <w:marRight w:val="0"/>
          <w:marTop w:val="0"/>
          <w:marBottom w:val="0"/>
          <w:divBdr>
            <w:top w:val="none" w:sz="0" w:space="0" w:color="auto"/>
            <w:left w:val="none" w:sz="0" w:space="0" w:color="auto"/>
            <w:bottom w:val="none" w:sz="0" w:space="0" w:color="auto"/>
            <w:right w:val="none" w:sz="0" w:space="0" w:color="auto"/>
          </w:divBdr>
        </w:div>
        <w:div w:id="809902888">
          <w:marLeft w:val="0"/>
          <w:marRight w:val="0"/>
          <w:marTop w:val="0"/>
          <w:marBottom w:val="0"/>
          <w:divBdr>
            <w:top w:val="none" w:sz="0" w:space="0" w:color="auto"/>
            <w:left w:val="none" w:sz="0" w:space="0" w:color="auto"/>
            <w:bottom w:val="none" w:sz="0" w:space="0" w:color="auto"/>
            <w:right w:val="none" w:sz="0" w:space="0" w:color="auto"/>
          </w:divBdr>
        </w:div>
        <w:div w:id="968705768">
          <w:marLeft w:val="0"/>
          <w:marRight w:val="0"/>
          <w:marTop w:val="0"/>
          <w:marBottom w:val="0"/>
          <w:divBdr>
            <w:top w:val="none" w:sz="0" w:space="0" w:color="auto"/>
            <w:left w:val="none" w:sz="0" w:space="0" w:color="auto"/>
            <w:bottom w:val="none" w:sz="0" w:space="0" w:color="auto"/>
            <w:right w:val="none" w:sz="0" w:space="0" w:color="auto"/>
          </w:divBdr>
        </w:div>
        <w:div w:id="1204094246">
          <w:marLeft w:val="0"/>
          <w:marRight w:val="0"/>
          <w:marTop w:val="0"/>
          <w:marBottom w:val="0"/>
          <w:divBdr>
            <w:top w:val="none" w:sz="0" w:space="0" w:color="auto"/>
            <w:left w:val="none" w:sz="0" w:space="0" w:color="auto"/>
            <w:bottom w:val="none" w:sz="0" w:space="0" w:color="auto"/>
            <w:right w:val="none" w:sz="0" w:space="0" w:color="auto"/>
          </w:divBdr>
        </w:div>
        <w:div w:id="1431659553">
          <w:marLeft w:val="0"/>
          <w:marRight w:val="0"/>
          <w:marTop w:val="0"/>
          <w:marBottom w:val="0"/>
          <w:divBdr>
            <w:top w:val="none" w:sz="0" w:space="0" w:color="auto"/>
            <w:left w:val="none" w:sz="0" w:space="0" w:color="auto"/>
            <w:bottom w:val="none" w:sz="0" w:space="0" w:color="auto"/>
            <w:right w:val="none" w:sz="0" w:space="0" w:color="auto"/>
          </w:divBdr>
        </w:div>
        <w:div w:id="1966813810">
          <w:marLeft w:val="0"/>
          <w:marRight w:val="0"/>
          <w:marTop w:val="0"/>
          <w:marBottom w:val="0"/>
          <w:divBdr>
            <w:top w:val="none" w:sz="0" w:space="0" w:color="auto"/>
            <w:left w:val="none" w:sz="0" w:space="0" w:color="auto"/>
            <w:bottom w:val="none" w:sz="0" w:space="0" w:color="auto"/>
            <w:right w:val="none" w:sz="0" w:space="0" w:color="auto"/>
          </w:divBdr>
        </w:div>
        <w:div w:id="2031564568">
          <w:marLeft w:val="0"/>
          <w:marRight w:val="0"/>
          <w:marTop w:val="0"/>
          <w:marBottom w:val="0"/>
          <w:divBdr>
            <w:top w:val="none" w:sz="0" w:space="0" w:color="auto"/>
            <w:left w:val="none" w:sz="0" w:space="0" w:color="auto"/>
            <w:bottom w:val="none" w:sz="0" w:space="0" w:color="auto"/>
            <w:right w:val="none" w:sz="0" w:space="0" w:color="auto"/>
          </w:divBdr>
        </w:div>
      </w:divsChild>
    </w:div>
    <w:div w:id="1047607418">
      <w:bodyDiv w:val="1"/>
      <w:marLeft w:val="0"/>
      <w:marRight w:val="0"/>
      <w:marTop w:val="0"/>
      <w:marBottom w:val="0"/>
      <w:divBdr>
        <w:top w:val="none" w:sz="0" w:space="0" w:color="auto"/>
        <w:left w:val="none" w:sz="0" w:space="0" w:color="auto"/>
        <w:bottom w:val="none" w:sz="0" w:space="0" w:color="auto"/>
        <w:right w:val="none" w:sz="0" w:space="0" w:color="auto"/>
      </w:divBdr>
    </w:div>
    <w:div w:id="1077900732">
      <w:bodyDiv w:val="1"/>
      <w:marLeft w:val="0"/>
      <w:marRight w:val="0"/>
      <w:marTop w:val="0"/>
      <w:marBottom w:val="0"/>
      <w:divBdr>
        <w:top w:val="none" w:sz="0" w:space="0" w:color="auto"/>
        <w:left w:val="none" w:sz="0" w:space="0" w:color="auto"/>
        <w:bottom w:val="none" w:sz="0" w:space="0" w:color="auto"/>
        <w:right w:val="none" w:sz="0" w:space="0" w:color="auto"/>
      </w:divBdr>
    </w:div>
    <w:div w:id="1088231235">
      <w:bodyDiv w:val="1"/>
      <w:marLeft w:val="0"/>
      <w:marRight w:val="0"/>
      <w:marTop w:val="0"/>
      <w:marBottom w:val="0"/>
      <w:divBdr>
        <w:top w:val="none" w:sz="0" w:space="0" w:color="auto"/>
        <w:left w:val="none" w:sz="0" w:space="0" w:color="auto"/>
        <w:bottom w:val="none" w:sz="0" w:space="0" w:color="auto"/>
        <w:right w:val="none" w:sz="0" w:space="0" w:color="auto"/>
      </w:divBdr>
    </w:div>
    <w:div w:id="1101071126">
      <w:bodyDiv w:val="1"/>
      <w:marLeft w:val="0"/>
      <w:marRight w:val="0"/>
      <w:marTop w:val="0"/>
      <w:marBottom w:val="0"/>
      <w:divBdr>
        <w:top w:val="none" w:sz="0" w:space="0" w:color="auto"/>
        <w:left w:val="none" w:sz="0" w:space="0" w:color="auto"/>
        <w:bottom w:val="none" w:sz="0" w:space="0" w:color="auto"/>
        <w:right w:val="none" w:sz="0" w:space="0" w:color="auto"/>
      </w:divBdr>
    </w:div>
    <w:div w:id="1129739958">
      <w:bodyDiv w:val="1"/>
      <w:marLeft w:val="0"/>
      <w:marRight w:val="0"/>
      <w:marTop w:val="0"/>
      <w:marBottom w:val="0"/>
      <w:divBdr>
        <w:top w:val="none" w:sz="0" w:space="0" w:color="auto"/>
        <w:left w:val="none" w:sz="0" w:space="0" w:color="auto"/>
        <w:bottom w:val="none" w:sz="0" w:space="0" w:color="auto"/>
        <w:right w:val="none" w:sz="0" w:space="0" w:color="auto"/>
      </w:divBdr>
    </w:div>
    <w:div w:id="1153333205">
      <w:bodyDiv w:val="1"/>
      <w:marLeft w:val="0"/>
      <w:marRight w:val="0"/>
      <w:marTop w:val="0"/>
      <w:marBottom w:val="0"/>
      <w:divBdr>
        <w:top w:val="none" w:sz="0" w:space="0" w:color="auto"/>
        <w:left w:val="none" w:sz="0" w:space="0" w:color="auto"/>
        <w:bottom w:val="none" w:sz="0" w:space="0" w:color="auto"/>
        <w:right w:val="none" w:sz="0" w:space="0" w:color="auto"/>
      </w:divBdr>
    </w:div>
    <w:div w:id="1168012898">
      <w:bodyDiv w:val="1"/>
      <w:marLeft w:val="0"/>
      <w:marRight w:val="0"/>
      <w:marTop w:val="0"/>
      <w:marBottom w:val="0"/>
      <w:divBdr>
        <w:top w:val="none" w:sz="0" w:space="0" w:color="auto"/>
        <w:left w:val="none" w:sz="0" w:space="0" w:color="auto"/>
        <w:bottom w:val="none" w:sz="0" w:space="0" w:color="auto"/>
        <w:right w:val="none" w:sz="0" w:space="0" w:color="auto"/>
      </w:divBdr>
    </w:div>
    <w:div w:id="1184974590">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230533801">
      <w:bodyDiv w:val="1"/>
      <w:marLeft w:val="0"/>
      <w:marRight w:val="0"/>
      <w:marTop w:val="0"/>
      <w:marBottom w:val="0"/>
      <w:divBdr>
        <w:top w:val="none" w:sz="0" w:space="0" w:color="auto"/>
        <w:left w:val="none" w:sz="0" w:space="0" w:color="auto"/>
        <w:bottom w:val="none" w:sz="0" w:space="0" w:color="auto"/>
        <w:right w:val="none" w:sz="0" w:space="0" w:color="auto"/>
      </w:divBdr>
    </w:div>
    <w:div w:id="1230728703">
      <w:bodyDiv w:val="1"/>
      <w:marLeft w:val="0"/>
      <w:marRight w:val="0"/>
      <w:marTop w:val="0"/>
      <w:marBottom w:val="0"/>
      <w:divBdr>
        <w:top w:val="none" w:sz="0" w:space="0" w:color="auto"/>
        <w:left w:val="none" w:sz="0" w:space="0" w:color="auto"/>
        <w:bottom w:val="none" w:sz="0" w:space="0" w:color="auto"/>
        <w:right w:val="none" w:sz="0" w:space="0" w:color="auto"/>
      </w:divBdr>
    </w:div>
    <w:div w:id="1233350266">
      <w:bodyDiv w:val="1"/>
      <w:marLeft w:val="0"/>
      <w:marRight w:val="0"/>
      <w:marTop w:val="0"/>
      <w:marBottom w:val="0"/>
      <w:divBdr>
        <w:top w:val="none" w:sz="0" w:space="0" w:color="auto"/>
        <w:left w:val="none" w:sz="0" w:space="0" w:color="auto"/>
        <w:bottom w:val="none" w:sz="0" w:space="0" w:color="auto"/>
        <w:right w:val="none" w:sz="0" w:space="0" w:color="auto"/>
      </w:divBdr>
    </w:div>
    <w:div w:id="1243174399">
      <w:bodyDiv w:val="1"/>
      <w:marLeft w:val="0"/>
      <w:marRight w:val="0"/>
      <w:marTop w:val="0"/>
      <w:marBottom w:val="0"/>
      <w:divBdr>
        <w:top w:val="none" w:sz="0" w:space="0" w:color="auto"/>
        <w:left w:val="none" w:sz="0" w:space="0" w:color="auto"/>
        <w:bottom w:val="none" w:sz="0" w:space="0" w:color="auto"/>
        <w:right w:val="none" w:sz="0" w:space="0" w:color="auto"/>
      </w:divBdr>
    </w:div>
    <w:div w:id="1263295557">
      <w:bodyDiv w:val="1"/>
      <w:marLeft w:val="0"/>
      <w:marRight w:val="0"/>
      <w:marTop w:val="0"/>
      <w:marBottom w:val="0"/>
      <w:divBdr>
        <w:top w:val="none" w:sz="0" w:space="0" w:color="auto"/>
        <w:left w:val="none" w:sz="0" w:space="0" w:color="auto"/>
        <w:bottom w:val="none" w:sz="0" w:space="0" w:color="auto"/>
        <w:right w:val="none" w:sz="0" w:space="0" w:color="auto"/>
      </w:divBdr>
    </w:div>
    <w:div w:id="1299260905">
      <w:bodyDiv w:val="1"/>
      <w:marLeft w:val="0"/>
      <w:marRight w:val="0"/>
      <w:marTop w:val="0"/>
      <w:marBottom w:val="0"/>
      <w:divBdr>
        <w:top w:val="none" w:sz="0" w:space="0" w:color="auto"/>
        <w:left w:val="none" w:sz="0" w:space="0" w:color="auto"/>
        <w:bottom w:val="none" w:sz="0" w:space="0" w:color="auto"/>
        <w:right w:val="none" w:sz="0" w:space="0" w:color="auto"/>
      </w:divBdr>
    </w:div>
    <w:div w:id="1300456624">
      <w:bodyDiv w:val="1"/>
      <w:marLeft w:val="0"/>
      <w:marRight w:val="0"/>
      <w:marTop w:val="0"/>
      <w:marBottom w:val="0"/>
      <w:divBdr>
        <w:top w:val="none" w:sz="0" w:space="0" w:color="auto"/>
        <w:left w:val="none" w:sz="0" w:space="0" w:color="auto"/>
        <w:bottom w:val="none" w:sz="0" w:space="0" w:color="auto"/>
        <w:right w:val="none" w:sz="0" w:space="0" w:color="auto"/>
      </w:divBdr>
    </w:div>
    <w:div w:id="1306665561">
      <w:bodyDiv w:val="1"/>
      <w:marLeft w:val="0"/>
      <w:marRight w:val="0"/>
      <w:marTop w:val="0"/>
      <w:marBottom w:val="0"/>
      <w:divBdr>
        <w:top w:val="none" w:sz="0" w:space="0" w:color="auto"/>
        <w:left w:val="none" w:sz="0" w:space="0" w:color="auto"/>
        <w:bottom w:val="none" w:sz="0" w:space="0" w:color="auto"/>
        <w:right w:val="none" w:sz="0" w:space="0" w:color="auto"/>
      </w:divBdr>
    </w:div>
    <w:div w:id="1330870589">
      <w:bodyDiv w:val="1"/>
      <w:marLeft w:val="0"/>
      <w:marRight w:val="0"/>
      <w:marTop w:val="0"/>
      <w:marBottom w:val="0"/>
      <w:divBdr>
        <w:top w:val="none" w:sz="0" w:space="0" w:color="auto"/>
        <w:left w:val="none" w:sz="0" w:space="0" w:color="auto"/>
        <w:bottom w:val="none" w:sz="0" w:space="0" w:color="auto"/>
        <w:right w:val="none" w:sz="0" w:space="0" w:color="auto"/>
      </w:divBdr>
    </w:div>
    <w:div w:id="1352419114">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1922697">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55715767">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493252547">
      <w:bodyDiv w:val="1"/>
      <w:marLeft w:val="0"/>
      <w:marRight w:val="0"/>
      <w:marTop w:val="0"/>
      <w:marBottom w:val="0"/>
      <w:divBdr>
        <w:top w:val="none" w:sz="0" w:space="0" w:color="auto"/>
        <w:left w:val="none" w:sz="0" w:space="0" w:color="auto"/>
        <w:bottom w:val="none" w:sz="0" w:space="0" w:color="auto"/>
        <w:right w:val="none" w:sz="0" w:space="0" w:color="auto"/>
      </w:divBdr>
    </w:div>
    <w:div w:id="1504474563">
      <w:bodyDiv w:val="1"/>
      <w:marLeft w:val="0"/>
      <w:marRight w:val="0"/>
      <w:marTop w:val="0"/>
      <w:marBottom w:val="0"/>
      <w:divBdr>
        <w:top w:val="none" w:sz="0" w:space="0" w:color="auto"/>
        <w:left w:val="none" w:sz="0" w:space="0" w:color="auto"/>
        <w:bottom w:val="none" w:sz="0" w:space="0" w:color="auto"/>
        <w:right w:val="none" w:sz="0" w:space="0" w:color="auto"/>
      </w:divBdr>
    </w:div>
    <w:div w:id="1545169778">
      <w:bodyDiv w:val="1"/>
      <w:marLeft w:val="0"/>
      <w:marRight w:val="0"/>
      <w:marTop w:val="0"/>
      <w:marBottom w:val="0"/>
      <w:divBdr>
        <w:top w:val="none" w:sz="0" w:space="0" w:color="auto"/>
        <w:left w:val="none" w:sz="0" w:space="0" w:color="auto"/>
        <w:bottom w:val="none" w:sz="0" w:space="0" w:color="auto"/>
        <w:right w:val="none" w:sz="0" w:space="0" w:color="auto"/>
      </w:divBdr>
    </w:div>
    <w:div w:id="1546404743">
      <w:bodyDiv w:val="1"/>
      <w:marLeft w:val="0"/>
      <w:marRight w:val="0"/>
      <w:marTop w:val="0"/>
      <w:marBottom w:val="0"/>
      <w:divBdr>
        <w:top w:val="none" w:sz="0" w:space="0" w:color="auto"/>
        <w:left w:val="none" w:sz="0" w:space="0" w:color="auto"/>
        <w:bottom w:val="none" w:sz="0" w:space="0" w:color="auto"/>
        <w:right w:val="none" w:sz="0" w:space="0" w:color="auto"/>
      </w:divBdr>
    </w:div>
    <w:div w:id="1568146387">
      <w:bodyDiv w:val="1"/>
      <w:marLeft w:val="0"/>
      <w:marRight w:val="0"/>
      <w:marTop w:val="0"/>
      <w:marBottom w:val="0"/>
      <w:divBdr>
        <w:top w:val="none" w:sz="0" w:space="0" w:color="auto"/>
        <w:left w:val="none" w:sz="0" w:space="0" w:color="auto"/>
        <w:bottom w:val="none" w:sz="0" w:space="0" w:color="auto"/>
        <w:right w:val="none" w:sz="0" w:space="0" w:color="auto"/>
      </w:divBdr>
    </w:div>
    <w:div w:id="1574586987">
      <w:bodyDiv w:val="1"/>
      <w:marLeft w:val="0"/>
      <w:marRight w:val="0"/>
      <w:marTop w:val="0"/>
      <w:marBottom w:val="0"/>
      <w:divBdr>
        <w:top w:val="none" w:sz="0" w:space="0" w:color="auto"/>
        <w:left w:val="none" w:sz="0" w:space="0" w:color="auto"/>
        <w:bottom w:val="none" w:sz="0" w:space="0" w:color="auto"/>
        <w:right w:val="none" w:sz="0" w:space="0" w:color="auto"/>
      </w:divBdr>
    </w:div>
    <w:div w:id="1606960619">
      <w:bodyDiv w:val="1"/>
      <w:marLeft w:val="0"/>
      <w:marRight w:val="0"/>
      <w:marTop w:val="0"/>
      <w:marBottom w:val="0"/>
      <w:divBdr>
        <w:top w:val="none" w:sz="0" w:space="0" w:color="auto"/>
        <w:left w:val="none" w:sz="0" w:space="0" w:color="auto"/>
        <w:bottom w:val="none" w:sz="0" w:space="0" w:color="auto"/>
        <w:right w:val="none" w:sz="0" w:space="0" w:color="auto"/>
      </w:divBdr>
    </w:div>
    <w:div w:id="1610818096">
      <w:bodyDiv w:val="1"/>
      <w:marLeft w:val="0"/>
      <w:marRight w:val="0"/>
      <w:marTop w:val="0"/>
      <w:marBottom w:val="0"/>
      <w:divBdr>
        <w:top w:val="none" w:sz="0" w:space="0" w:color="auto"/>
        <w:left w:val="none" w:sz="0" w:space="0" w:color="auto"/>
        <w:bottom w:val="none" w:sz="0" w:space="0" w:color="auto"/>
        <w:right w:val="none" w:sz="0" w:space="0" w:color="auto"/>
      </w:divBdr>
    </w:div>
    <w:div w:id="1643651573">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05594030">
      <w:bodyDiv w:val="1"/>
      <w:marLeft w:val="0"/>
      <w:marRight w:val="0"/>
      <w:marTop w:val="0"/>
      <w:marBottom w:val="0"/>
      <w:divBdr>
        <w:top w:val="none" w:sz="0" w:space="0" w:color="auto"/>
        <w:left w:val="none" w:sz="0" w:space="0" w:color="auto"/>
        <w:bottom w:val="none" w:sz="0" w:space="0" w:color="auto"/>
        <w:right w:val="none" w:sz="0" w:space="0" w:color="auto"/>
      </w:divBdr>
    </w:div>
    <w:div w:id="1732338540">
      <w:bodyDiv w:val="1"/>
      <w:marLeft w:val="0"/>
      <w:marRight w:val="0"/>
      <w:marTop w:val="0"/>
      <w:marBottom w:val="0"/>
      <w:divBdr>
        <w:top w:val="none" w:sz="0" w:space="0" w:color="auto"/>
        <w:left w:val="none" w:sz="0" w:space="0" w:color="auto"/>
        <w:bottom w:val="none" w:sz="0" w:space="0" w:color="auto"/>
        <w:right w:val="none" w:sz="0" w:space="0" w:color="auto"/>
      </w:divBdr>
    </w:div>
    <w:div w:id="1732576233">
      <w:bodyDiv w:val="1"/>
      <w:marLeft w:val="0"/>
      <w:marRight w:val="0"/>
      <w:marTop w:val="0"/>
      <w:marBottom w:val="0"/>
      <w:divBdr>
        <w:top w:val="none" w:sz="0" w:space="0" w:color="auto"/>
        <w:left w:val="none" w:sz="0" w:space="0" w:color="auto"/>
        <w:bottom w:val="none" w:sz="0" w:space="0" w:color="auto"/>
        <w:right w:val="none" w:sz="0" w:space="0" w:color="auto"/>
      </w:divBdr>
    </w:div>
    <w:div w:id="1754206804">
      <w:bodyDiv w:val="1"/>
      <w:marLeft w:val="0"/>
      <w:marRight w:val="0"/>
      <w:marTop w:val="0"/>
      <w:marBottom w:val="0"/>
      <w:divBdr>
        <w:top w:val="none" w:sz="0" w:space="0" w:color="auto"/>
        <w:left w:val="none" w:sz="0" w:space="0" w:color="auto"/>
        <w:bottom w:val="none" w:sz="0" w:space="0" w:color="auto"/>
        <w:right w:val="none" w:sz="0" w:space="0" w:color="auto"/>
      </w:divBdr>
    </w:div>
    <w:div w:id="1757941161">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799647192">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875193371">
      <w:bodyDiv w:val="1"/>
      <w:marLeft w:val="0"/>
      <w:marRight w:val="0"/>
      <w:marTop w:val="0"/>
      <w:marBottom w:val="0"/>
      <w:divBdr>
        <w:top w:val="none" w:sz="0" w:space="0" w:color="auto"/>
        <w:left w:val="none" w:sz="0" w:space="0" w:color="auto"/>
        <w:bottom w:val="none" w:sz="0" w:space="0" w:color="auto"/>
        <w:right w:val="none" w:sz="0" w:space="0" w:color="auto"/>
      </w:divBdr>
    </w:div>
    <w:div w:id="1883207836">
      <w:bodyDiv w:val="1"/>
      <w:marLeft w:val="0"/>
      <w:marRight w:val="0"/>
      <w:marTop w:val="0"/>
      <w:marBottom w:val="0"/>
      <w:divBdr>
        <w:top w:val="none" w:sz="0" w:space="0" w:color="auto"/>
        <w:left w:val="none" w:sz="0" w:space="0" w:color="auto"/>
        <w:bottom w:val="none" w:sz="0" w:space="0" w:color="auto"/>
        <w:right w:val="none" w:sz="0" w:space="0" w:color="auto"/>
      </w:divBdr>
    </w:div>
    <w:div w:id="1886257510">
      <w:bodyDiv w:val="1"/>
      <w:marLeft w:val="0"/>
      <w:marRight w:val="0"/>
      <w:marTop w:val="0"/>
      <w:marBottom w:val="0"/>
      <w:divBdr>
        <w:top w:val="none" w:sz="0" w:space="0" w:color="auto"/>
        <w:left w:val="none" w:sz="0" w:space="0" w:color="auto"/>
        <w:bottom w:val="none" w:sz="0" w:space="0" w:color="auto"/>
        <w:right w:val="none" w:sz="0" w:space="0" w:color="auto"/>
      </w:divBdr>
    </w:div>
    <w:div w:id="1900744735">
      <w:bodyDiv w:val="1"/>
      <w:marLeft w:val="0"/>
      <w:marRight w:val="0"/>
      <w:marTop w:val="0"/>
      <w:marBottom w:val="0"/>
      <w:divBdr>
        <w:top w:val="none" w:sz="0" w:space="0" w:color="auto"/>
        <w:left w:val="none" w:sz="0" w:space="0" w:color="auto"/>
        <w:bottom w:val="none" w:sz="0" w:space="0" w:color="auto"/>
        <w:right w:val="none" w:sz="0" w:space="0" w:color="auto"/>
      </w:divBdr>
    </w:div>
    <w:div w:id="1917930410">
      <w:bodyDiv w:val="1"/>
      <w:marLeft w:val="0"/>
      <w:marRight w:val="0"/>
      <w:marTop w:val="0"/>
      <w:marBottom w:val="0"/>
      <w:divBdr>
        <w:top w:val="none" w:sz="0" w:space="0" w:color="auto"/>
        <w:left w:val="none" w:sz="0" w:space="0" w:color="auto"/>
        <w:bottom w:val="none" w:sz="0" w:space="0" w:color="auto"/>
        <w:right w:val="none" w:sz="0" w:space="0" w:color="auto"/>
      </w:divBdr>
    </w:div>
    <w:div w:id="1937210156">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1987738360">
      <w:bodyDiv w:val="1"/>
      <w:marLeft w:val="0"/>
      <w:marRight w:val="0"/>
      <w:marTop w:val="0"/>
      <w:marBottom w:val="0"/>
      <w:divBdr>
        <w:top w:val="none" w:sz="0" w:space="0" w:color="auto"/>
        <w:left w:val="none" w:sz="0" w:space="0" w:color="auto"/>
        <w:bottom w:val="none" w:sz="0" w:space="0" w:color="auto"/>
        <w:right w:val="none" w:sz="0" w:space="0" w:color="auto"/>
      </w:divBdr>
    </w:div>
    <w:div w:id="1998680405">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 w:id="2018844193">
      <w:bodyDiv w:val="1"/>
      <w:marLeft w:val="0"/>
      <w:marRight w:val="0"/>
      <w:marTop w:val="0"/>
      <w:marBottom w:val="0"/>
      <w:divBdr>
        <w:top w:val="none" w:sz="0" w:space="0" w:color="auto"/>
        <w:left w:val="none" w:sz="0" w:space="0" w:color="auto"/>
        <w:bottom w:val="none" w:sz="0" w:space="0" w:color="auto"/>
        <w:right w:val="none" w:sz="0" w:space="0" w:color="auto"/>
      </w:divBdr>
    </w:div>
    <w:div w:id="2059279194">
      <w:bodyDiv w:val="1"/>
      <w:marLeft w:val="0"/>
      <w:marRight w:val="0"/>
      <w:marTop w:val="0"/>
      <w:marBottom w:val="0"/>
      <w:divBdr>
        <w:top w:val="none" w:sz="0" w:space="0" w:color="auto"/>
        <w:left w:val="none" w:sz="0" w:space="0" w:color="auto"/>
        <w:bottom w:val="none" w:sz="0" w:space="0" w:color="auto"/>
        <w:right w:val="none" w:sz="0" w:space="0" w:color="auto"/>
      </w:divBdr>
    </w:div>
    <w:div w:id="2079937110">
      <w:bodyDiv w:val="1"/>
      <w:marLeft w:val="0"/>
      <w:marRight w:val="0"/>
      <w:marTop w:val="0"/>
      <w:marBottom w:val="0"/>
      <w:divBdr>
        <w:top w:val="none" w:sz="0" w:space="0" w:color="auto"/>
        <w:left w:val="none" w:sz="0" w:space="0" w:color="auto"/>
        <w:bottom w:val="none" w:sz="0" w:space="0" w:color="auto"/>
        <w:right w:val="none" w:sz="0" w:space="0" w:color="auto"/>
      </w:divBdr>
    </w:div>
    <w:div w:id="2097822970">
      <w:bodyDiv w:val="1"/>
      <w:marLeft w:val="0"/>
      <w:marRight w:val="0"/>
      <w:marTop w:val="0"/>
      <w:marBottom w:val="0"/>
      <w:divBdr>
        <w:top w:val="none" w:sz="0" w:space="0" w:color="auto"/>
        <w:left w:val="none" w:sz="0" w:space="0" w:color="auto"/>
        <w:bottom w:val="none" w:sz="0" w:space="0" w:color="auto"/>
        <w:right w:val="none" w:sz="0" w:space="0" w:color="auto"/>
      </w:divBdr>
    </w:div>
    <w:div w:id="2124759818">
      <w:bodyDiv w:val="1"/>
      <w:marLeft w:val="0"/>
      <w:marRight w:val="0"/>
      <w:marTop w:val="0"/>
      <w:marBottom w:val="0"/>
      <w:divBdr>
        <w:top w:val="none" w:sz="0" w:space="0" w:color="auto"/>
        <w:left w:val="none" w:sz="0" w:space="0" w:color="auto"/>
        <w:bottom w:val="none" w:sz="0" w:space="0" w:color="auto"/>
        <w:right w:val="none" w:sz="0" w:space="0" w:color="auto"/>
      </w:divBdr>
    </w:div>
    <w:div w:id="214677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rveymonkey.com/r/SGJ32D9" TargetMode="External"/><Relationship Id="rId18" Type="http://schemas.openxmlformats.org/officeDocument/2006/relationships/hyperlink" Target="mailto:guidedoghandlers-blindcitizensnz+subscribe@groups.io" TargetMode="External"/><Relationship Id="rId26" Type="http://schemas.openxmlformats.org/officeDocument/2006/relationships/hyperlink" Target="mailto:bev.d.duncan@gmail.com" TargetMode="External"/><Relationship Id="rId39" Type="http://schemas.openxmlformats.org/officeDocument/2006/relationships/theme" Target="theme/theme1.xml"/><Relationship Id="rId21" Type="http://schemas.openxmlformats.org/officeDocument/2006/relationships/hyperlink" Target="mailto:admin@blindcitizensnz.org.nz" TargetMode="External"/><Relationship Id="rId34" Type="http://schemas.openxmlformats.org/officeDocument/2006/relationships/hyperlink" Target="https://www.facebook.com/BlindCitizensNZ/" TargetMode="External"/><Relationship Id="rId7" Type="http://schemas.openxmlformats.org/officeDocument/2006/relationships/settings" Target="settings.xml"/><Relationship Id="rId12" Type="http://schemas.openxmlformats.org/officeDocument/2006/relationships/hyperlink" Target="mailto:admin@blindcitizensnz.org.nz" TargetMode="External"/><Relationship Id="rId17" Type="http://schemas.openxmlformats.org/officeDocument/2006/relationships/hyperlink" Target="mailto:admin@blindcitizensnz.org.nz" TargetMode="External"/><Relationship Id="rId25" Type="http://schemas.openxmlformats.org/officeDocument/2006/relationships/hyperlink" Target="mailto:andycoute@gmail.com" TargetMode="External"/><Relationship Id="rId33" Type="http://schemas.openxmlformats.org/officeDocument/2006/relationships/hyperlink" Target="http://www.blindcitizensnz.org.nz"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us01.safelinks.protection.outlook.com/?url=https%3A%2F%2Fwww.hdc.org.nz%2Fyour-rights%2Fthe-code-and-your-rights%2F&amp;data=05%7C02%7Crwilkinson%40blindcitizensnz.org.nz%7Cc9ad0dd17bc8420eef4d08dec05d2674%7C295e85605d654a748ef3f4498310e568%7C0%7C0%7C639159704088203974%7CUnknown%7CTWFpbGZsb3d8eyJFbXB0eU1hcGkiOnRydWUsIlYiOiIwLjAuMDAwMCIsIlAiOiJXaW4zMiIsIkFOIjoiTWFpbCIsIldUIjoyfQ%3D%3D%7C0%7C%7C%7C&amp;sdata=n0%2BzsobzM2PTu7qOdMDr4xRSzJt7wmIAL6Ishj%2F75wk%3D&amp;reserved=0" TargetMode="External"/><Relationship Id="rId20" Type="http://schemas.openxmlformats.org/officeDocument/2006/relationships/hyperlink" Target="mailto:WomensNetwork-BlindCitizensNZ+subscribe@groups.io" TargetMode="External"/><Relationship Id="rId29" Type="http://schemas.openxmlformats.org/officeDocument/2006/relationships/hyperlink" Target="mailto:paula.blindsight@outloo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ction@blindcitizensnz.org.nz" TargetMode="External"/><Relationship Id="rId24" Type="http://schemas.openxmlformats.org/officeDocument/2006/relationships/hyperlink" Target="mailto:Peter.VIDP@outlook.com" TargetMode="External"/><Relationship Id="rId32" Type="http://schemas.openxmlformats.org/officeDocument/2006/relationships/hyperlink" Target="mailto:admin@blindcitizensnz.org.nz"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us01.safelinks.protection.outlook.com/?url=https%3A%2F%2Fwww.advocacy.org.nz%2F&amp;data=05%7C02%7Crwilkinson%40blindcitizensnz.org.nz%7Cc9ad0dd17bc8420eef4d08dec05d2674%7C295e85605d654a748ef3f4498310e568%7C0%7C0%7C639159704088176290%7CUnknown%7CTWFpbGZsb3d8eyJFbXB0eU1hcGkiOnRydWUsIlYiOiIwLjAuMDAwMCIsIlAiOiJXaW4zMiIsIkFOIjoiTWFpbCIsIldUIjoyfQ%3D%3D%7C0%7C%7C%7C&amp;sdata=5PKZP3x5dtB4v%2By0ct8tAujyMo4koHpZ7lqw5T0RglE%3D&amp;reserved=0" TargetMode="External"/><Relationship Id="rId23" Type="http://schemas.openxmlformats.org/officeDocument/2006/relationships/hyperlink" Target="mailto:martine.the1@xtra.co.nz" TargetMode="External"/><Relationship Id="rId28" Type="http://schemas.openxmlformats.org/officeDocument/2006/relationships/hyperlink" Target="mailto:mariastevens31060@gmail.com"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BlindCitizensNZ-BrailleNetwork+subscribe@groups.io" TargetMode="External"/><Relationship Id="rId31" Type="http://schemas.openxmlformats.org/officeDocument/2006/relationships/hyperlink" Target="mailto:rwilkinson@blindcitizensnz.org.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idelines@hdc.org.nz" TargetMode="External"/><Relationship Id="rId22" Type="http://schemas.openxmlformats.org/officeDocument/2006/relationships/hyperlink" Target="mailto:a.j.godfrey@massey.ac.nz" TargetMode="External"/><Relationship Id="rId27" Type="http://schemas.openxmlformats.org/officeDocument/2006/relationships/hyperlink" Target="mailto:rglowry@xtra.co.nz" TargetMode="External"/><Relationship Id="rId30" Type="http://schemas.openxmlformats.org/officeDocument/2006/relationships/hyperlink" Target="mailto:willems2022@gmail.com"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blindcitizensnz.org.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b853c8848367b8dc457f05b48feeca8b">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2f6d5391f915b07daa2aeaf8164ee6bd"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1E3770-56B8-4048-8C2E-0D59C390E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AD80E-0088-451C-9CA9-0455187F9B7E}">
  <ds:schemaRefs>
    <ds:schemaRef ds:uri="http://schemas.openxmlformats.org/officeDocument/2006/bibliography"/>
  </ds:schemaRefs>
</ds:datastoreItem>
</file>

<file path=customXml/itemProps3.xml><?xml version="1.0" encoding="utf-8"?>
<ds:datastoreItem xmlns:ds="http://schemas.openxmlformats.org/officeDocument/2006/customXml" ds:itemID="{8A458FCF-B0BF-466D-8C68-93FA60ACB220}">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4.xml><?xml version="1.0" encoding="utf-8"?>
<ds:datastoreItem xmlns:ds="http://schemas.openxmlformats.org/officeDocument/2006/customXml" ds:itemID="{F23D55F4-65DA-40EC-9881-2E9C353124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1</Pages>
  <Words>7561</Words>
  <Characters>43098</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Focus</vt:lpstr>
    </vt:vector>
  </TitlesOfParts>
  <Company>Microsoft</Company>
  <LinksUpToDate>false</LinksUpToDate>
  <CharactersWithSpaces>50558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dc:title>
  <dc:subject/>
  <dc:creator>Blind Citizens NZ</dc:creator>
  <cp:keywords/>
  <dc:description/>
  <cp:lastModifiedBy>Rose Wilkinson</cp:lastModifiedBy>
  <cp:revision>137</cp:revision>
  <cp:lastPrinted>2026-06-17T21:13:00Z</cp:lastPrinted>
  <dcterms:created xsi:type="dcterms:W3CDTF">2026-03-05T23:53:00Z</dcterms:created>
  <dcterms:modified xsi:type="dcterms:W3CDTF">2026-06-17T02:38:00Z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Order">
    <vt:r8>4139600</vt:r8>
  </property>
  <property fmtid="{D5CDD505-2E9C-101B-9397-08002B2CF9AE}" pid="4" name="MediaServiceImageTags">
    <vt:lpwstr/>
  </property>
  <property fmtid="{D5CDD505-2E9C-101B-9397-08002B2CF9AE}" pid="5" name="GrammarlyDocumentId">
    <vt:lpwstr>520d12748191d6000f5f46f02a1cf2480ba1cbce1e5742d79fd1848ac2b5590c</vt:lpwstr>
  </property>
</Properties>
</file>