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70858"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center"/>
        <w:rPr>
          <w:rFonts w:ascii="Arial Bold" w:eastAsia="Times New Roman" w:hAnsi="Arial Bold" w:cs="Times New Roman"/>
          <w:spacing w:val="-5"/>
          <w:sz w:val="64"/>
          <w:szCs w:val="20"/>
          <w:lang w:eastAsia="en-AU"/>
        </w:rPr>
      </w:pPr>
      <w:r w:rsidRPr="00ED4B0E">
        <w:rPr>
          <w:rFonts w:ascii="Arial Bold" w:eastAsia="Times New Roman" w:hAnsi="Arial Bold" w:cs="Times New Roman"/>
          <w:spacing w:val="-5"/>
          <w:sz w:val="64"/>
          <w:szCs w:val="20"/>
          <w:lang w:eastAsia="en-AU"/>
        </w:rPr>
        <w:t>Association of Blind Citizens of New Zealand Incorporated</w:t>
      </w:r>
    </w:p>
    <w:p w14:paraId="7027FEC5"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center"/>
        <w:rPr>
          <w:rFonts w:eastAsia="Times New Roman" w:cs="Times New Roman"/>
          <w:b/>
          <w:sz w:val="40"/>
          <w:szCs w:val="20"/>
          <w:lang w:eastAsia="en-AU"/>
        </w:rPr>
      </w:pPr>
    </w:p>
    <w:p w14:paraId="4965B8F6"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center"/>
        <w:rPr>
          <w:rFonts w:eastAsia="Times New Roman" w:cs="Times New Roman"/>
          <w:spacing w:val="-5"/>
          <w:sz w:val="40"/>
          <w:szCs w:val="20"/>
          <w:lang w:eastAsia="en-AU"/>
        </w:rPr>
      </w:pPr>
      <w:r w:rsidRPr="00ED4B0E">
        <w:rPr>
          <w:rFonts w:eastAsia="Times New Roman" w:cs="Times New Roman"/>
          <w:spacing w:val="-5"/>
          <w:sz w:val="40"/>
          <w:szCs w:val="20"/>
          <w:lang w:eastAsia="en-AU"/>
        </w:rPr>
        <w:t>Formerly the</w:t>
      </w:r>
    </w:p>
    <w:p w14:paraId="5E7596B3"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center"/>
        <w:rPr>
          <w:rFonts w:eastAsia="Times New Roman" w:cs="Times New Roman"/>
          <w:spacing w:val="-5"/>
          <w:sz w:val="40"/>
          <w:szCs w:val="20"/>
          <w:lang w:eastAsia="en-AU"/>
        </w:rPr>
      </w:pPr>
      <w:r w:rsidRPr="00ED4B0E">
        <w:rPr>
          <w:rFonts w:eastAsia="Times New Roman" w:cs="Times New Roman"/>
          <w:spacing w:val="-5"/>
          <w:sz w:val="40"/>
          <w:szCs w:val="20"/>
          <w:lang w:eastAsia="en-AU"/>
        </w:rPr>
        <w:t>Dominion Association of the Blind Incorporated</w:t>
      </w:r>
    </w:p>
    <w:p w14:paraId="602328FE" w14:textId="77777777" w:rsidR="00ED4B0E" w:rsidRPr="00ED4B0E" w:rsidRDefault="00ED4B0E" w:rsidP="00ED4B0E">
      <w:pPr>
        <w:tabs>
          <w:tab w:val="clear" w:pos="1134"/>
          <w:tab w:val="left" w:pos="-851"/>
          <w:tab w:val="left" w:pos="-720"/>
          <w:tab w:val="left" w:pos="0"/>
          <w:tab w:val="left" w:pos="851"/>
          <w:tab w:val="left" w:pos="1701"/>
          <w:tab w:val="left" w:pos="2835"/>
          <w:tab w:val="left" w:pos="3686"/>
          <w:tab w:val="left" w:pos="3969"/>
        </w:tabs>
        <w:suppressAutoHyphens/>
        <w:spacing w:after="0"/>
        <w:ind w:left="0" w:firstLine="0"/>
        <w:jc w:val="center"/>
        <w:rPr>
          <w:rFonts w:eastAsia="Times New Roman" w:cs="Times New Roman"/>
          <w:spacing w:val="-5"/>
          <w:sz w:val="40"/>
          <w:szCs w:val="20"/>
          <w:lang w:eastAsia="en-AU"/>
        </w:rPr>
      </w:pPr>
      <w:r w:rsidRPr="00ED4B0E">
        <w:rPr>
          <w:rFonts w:eastAsia="Times New Roman" w:cs="Times New Roman"/>
          <w:spacing w:val="-5"/>
          <w:sz w:val="40"/>
          <w:szCs w:val="20"/>
          <w:lang w:eastAsia="en-AU"/>
        </w:rPr>
        <w:t>and</w:t>
      </w:r>
    </w:p>
    <w:p w14:paraId="3FE87B8E" w14:textId="77777777" w:rsidR="00ED4B0E" w:rsidRPr="00ED4B0E" w:rsidRDefault="00ED4B0E" w:rsidP="00ED4B0E">
      <w:pPr>
        <w:tabs>
          <w:tab w:val="clear" w:pos="1134"/>
          <w:tab w:val="left" w:pos="-851"/>
          <w:tab w:val="left" w:pos="-720"/>
          <w:tab w:val="left" w:pos="0"/>
          <w:tab w:val="left" w:pos="851"/>
          <w:tab w:val="left" w:pos="1701"/>
          <w:tab w:val="left" w:pos="2835"/>
          <w:tab w:val="left" w:pos="3686"/>
          <w:tab w:val="left" w:pos="3969"/>
        </w:tabs>
        <w:suppressAutoHyphens/>
        <w:spacing w:after="0"/>
        <w:ind w:left="0" w:firstLine="0"/>
        <w:jc w:val="center"/>
        <w:rPr>
          <w:rFonts w:eastAsia="Times New Roman" w:cs="Times New Roman"/>
          <w:spacing w:val="-5"/>
          <w:sz w:val="40"/>
          <w:szCs w:val="20"/>
          <w:lang w:eastAsia="en-AU"/>
        </w:rPr>
      </w:pPr>
      <w:r w:rsidRPr="00ED4B0E">
        <w:rPr>
          <w:rFonts w:eastAsia="Times New Roman" w:cs="Times New Roman"/>
          <w:spacing w:val="-5"/>
          <w:sz w:val="40"/>
          <w:szCs w:val="20"/>
          <w:lang w:eastAsia="en-AU"/>
        </w:rPr>
        <w:t>New Zealand Association of the Blind and Partially Blind Incorporated</w:t>
      </w:r>
    </w:p>
    <w:p w14:paraId="54D8C3E9"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both"/>
        <w:rPr>
          <w:rFonts w:eastAsia="Times New Roman" w:cs="Times New Roman"/>
          <w:b/>
          <w:spacing w:val="-5"/>
          <w:sz w:val="40"/>
          <w:szCs w:val="20"/>
          <w:lang w:eastAsia="en-AU"/>
        </w:rPr>
      </w:pPr>
    </w:p>
    <w:p w14:paraId="1AE0ACDF"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center"/>
        <w:rPr>
          <w:rFonts w:eastAsia="Times New Roman" w:cs="Times New Roman"/>
          <w:spacing w:val="-5"/>
          <w:sz w:val="40"/>
          <w:szCs w:val="20"/>
          <w:lang w:eastAsia="en-AU"/>
        </w:rPr>
      </w:pPr>
      <w:r w:rsidRPr="00ED4B0E">
        <w:rPr>
          <w:rFonts w:eastAsia="Times New Roman" w:cs="Times New Roman"/>
          <w:b/>
          <w:spacing w:val="-5"/>
          <w:sz w:val="40"/>
          <w:szCs w:val="20"/>
          <w:lang w:eastAsia="en-AU"/>
        </w:rPr>
        <w:t>(Founded 1945)</w:t>
      </w:r>
    </w:p>
    <w:p w14:paraId="385497B7" w14:textId="77777777" w:rsidR="00ED4B0E" w:rsidRPr="00ED4B0E" w:rsidRDefault="00ED4B0E" w:rsidP="00ED4B0E">
      <w:pPr>
        <w:tabs>
          <w:tab w:val="clear" w:pos="1134"/>
          <w:tab w:val="left" w:pos="-851"/>
          <w:tab w:val="left" w:pos="-720"/>
          <w:tab w:val="left" w:pos="0"/>
          <w:tab w:val="left" w:pos="851"/>
          <w:tab w:val="left" w:pos="1701"/>
          <w:tab w:val="left" w:pos="2835"/>
          <w:tab w:val="left" w:pos="3686"/>
          <w:tab w:val="left" w:pos="3969"/>
        </w:tabs>
        <w:suppressAutoHyphens/>
        <w:spacing w:after="0"/>
        <w:ind w:left="0" w:firstLine="0"/>
        <w:jc w:val="center"/>
        <w:rPr>
          <w:rFonts w:eastAsia="Times New Roman" w:cs="Times New Roman"/>
          <w:spacing w:val="-5"/>
          <w:sz w:val="40"/>
          <w:szCs w:val="20"/>
          <w:lang w:eastAsia="en-AU"/>
        </w:rPr>
      </w:pPr>
    </w:p>
    <w:p w14:paraId="204D23DF"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center"/>
        <w:rPr>
          <w:rFonts w:eastAsia="Times New Roman" w:cs="Times New Roman"/>
          <w:spacing w:val="-5"/>
          <w:sz w:val="40"/>
          <w:szCs w:val="20"/>
          <w:lang w:eastAsia="en-AU"/>
        </w:rPr>
      </w:pPr>
      <w:r w:rsidRPr="00ED4B0E">
        <w:rPr>
          <w:rFonts w:eastAsia="Times New Roman" w:cs="Times New Roman"/>
          <w:spacing w:val="-5"/>
          <w:sz w:val="40"/>
          <w:szCs w:val="20"/>
          <w:lang w:eastAsia="en-AU"/>
        </w:rPr>
        <w:t>Registered as an Incorporated Society</w:t>
      </w:r>
    </w:p>
    <w:p w14:paraId="4A65D410"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center"/>
        <w:rPr>
          <w:rFonts w:eastAsia="Times New Roman" w:cs="Times New Roman"/>
          <w:spacing w:val="-5"/>
          <w:sz w:val="40"/>
          <w:szCs w:val="20"/>
          <w:lang w:eastAsia="en-AU"/>
        </w:rPr>
      </w:pPr>
      <w:r w:rsidRPr="00ED4B0E">
        <w:rPr>
          <w:rFonts w:eastAsia="Times New Roman" w:cs="Times New Roman"/>
          <w:spacing w:val="-5"/>
          <w:sz w:val="40"/>
          <w:szCs w:val="20"/>
          <w:lang w:eastAsia="en-AU"/>
        </w:rPr>
        <w:t>5 March 1947</w:t>
      </w:r>
    </w:p>
    <w:p w14:paraId="3F85508A" w14:textId="77777777" w:rsidR="00ED4B0E" w:rsidRPr="00ED4B0E" w:rsidRDefault="00ED4B0E" w:rsidP="00ED4B0E">
      <w:pPr>
        <w:tabs>
          <w:tab w:val="clear" w:pos="1134"/>
          <w:tab w:val="left" w:pos="-851"/>
          <w:tab w:val="left" w:pos="-720"/>
          <w:tab w:val="left" w:pos="0"/>
          <w:tab w:val="left" w:pos="851"/>
          <w:tab w:val="left" w:pos="1701"/>
          <w:tab w:val="left" w:pos="2835"/>
          <w:tab w:val="left" w:pos="3686"/>
          <w:tab w:val="left" w:pos="3969"/>
        </w:tabs>
        <w:suppressAutoHyphens/>
        <w:spacing w:after="0"/>
        <w:ind w:left="0" w:firstLine="0"/>
        <w:jc w:val="both"/>
        <w:rPr>
          <w:rFonts w:eastAsia="Times New Roman" w:cs="Times New Roman"/>
          <w:spacing w:val="-5"/>
          <w:sz w:val="40"/>
          <w:szCs w:val="20"/>
          <w:lang w:eastAsia="en-AU"/>
        </w:rPr>
      </w:pPr>
    </w:p>
    <w:p w14:paraId="786F9918"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center"/>
        <w:rPr>
          <w:rFonts w:eastAsia="Times New Roman" w:cs="Times New Roman"/>
          <w:b/>
          <w:spacing w:val="-7"/>
          <w:sz w:val="72"/>
          <w:szCs w:val="20"/>
          <w:lang w:eastAsia="en-AU"/>
        </w:rPr>
      </w:pPr>
      <w:r w:rsidRPr="00ED4B0E">
        <w:rPr>
          <w:rFonts w:eastAsia="Times New Roman" w:cs="Times New Roman"/>
          <w:b/>
          <w:spacing w:val="-7"/>
          <w:sz w:val="72"/>
          <w:szCs w:val="20"/>
          <w:lang w:eastAsia="en-AU"/>
        </w:rPr>
        <w:t>Constitution</w:t>
      </w:r>
    </w:p>
    <w:p w14:paraId="6C511B30" w14:textId="77777777" w:rsidR="00ED4B0E" w:rsidRPr="00ED4B0E" w:rsidRDefault="00ED4B0E" w:rsidP="00ED4B0E">
      <w:pPr>
        <w:keepNext/>
        <w:widowControl w:val="0"/>
        <w:tabs>
          <w:tab w:val="clear" w:pos="1134"/>
          <w:tab w:val="left" w:pos="-720"/>
        </w:tabs>
        <w:suppressAutoHyphens/>
        <w:spacing w:after="0" w:line="240" w:lineRule="auto"/>
        <w:ind w:left="3600" w:firstLine="0"/>
        <w:outlineLvl w:val="2"/>
        <w:rPr>
          <w:rFonts w:ascii="Arial Bold" w:eastAsia="Times New Roman" w:hAnsi="Arial Bold" w:cs="Times New Roman"/>
          <w:b/>
          <w:spacing w:val="-4"/>
          <w:sz w:val="40"/>
          <w:szCs w:val="20"/>
          <w:lang w:eastAsia="en-AU"/>
        </w:rPr>
      </w:pPr>
      <w:r w:rsidRPr="00ED4B0E">
        <w:rPr>
          <w:rFonts w:ascii="Arial Bold" w:eastAsia="Times New Roman" w:hAnsi="Arial Bold" w:cs="Times New Roman"/>
          <w:b/>
          <w:spacing w:val="-4"/>
          <w:sz w:val="40"/>
          <w:szCs w:val="20"/>
          <w:lang w:eastAsia="en-AU"/>
        </w:rPr>
        <w:t>9 December 2025</w:t>
      </w:r>
    </w:p>
    <w:p w14:paraId="7E8CE8CF"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center"/>
        <w:rPr>
          <w:rFonts w:eastAsia="Times New Roman" w:cs="Times New Roman"/>
          <w:spacing w:val="-4"/>
          <w:sz w:val="28"/>
          <w:szCs w:val="20"/>
          <w:lang w:eastAsia="en-AU"/>
        </w:rPr>
      </w:pPr>
    </w:p>
    <w:p w14:paraId="7ECC4E72"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center"/>
        <w:rPr>
          <w:rFonts w:eastAsia="Times New Roman" w:cs="Times New Roman"/>
          <w:spacing w:val="-4"/>
          <w:sz w:val="28"/>
          <w:szCs w:val="20"/>
          <w:lang w:eastAsia="en-AU"/>
        </w:rPr>
      </w:pPr>
    </w:p>
    <w:p w14:paraId="7EEA785A"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center"/>
        <w:rPr>
          <w:rFonts w:eastAsia="Times New Roman" w:cs="Times New Roman"/>
          <w:spacing w:val="-4"/>
          <w:sz w:val="28"/>
          <w:szCs w:val="20"/>
          <w:lang w:eastAsia="en-AU"/>
        </w:rPr>
      </w:pPr>
    </w:p>
    <w:p w14:paraId="0418082A"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center"/>
        <w:rPr>
          <w:rFonts w:eastAsia="Times New Roman" w:cs="Times New Roman"/>
          <w:spacing w:val="-4"/>
          <w:sz w:val="28"/>
          <w:szCs w:val="20"/>
          <w:lang w:eastAsia="en-AU"/>
        </w:rPr>
      </w:pPr>
    </w:p>
    <w:p w14:paraId="28FDE34A"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jc w:val="center"/>
        <w:rPr>
          <w:rFonts w:eastAsia="Times New Roman" w:cs="Times New Roman"/>
          <w:spacing w:val="-4"/>
          <w:sz w:val="28"/>
          <w:szCs w:val="20"/>
          <w:lang w:eastAsia="en-AU"/>
        </w:rPr>
      </w:pPr>
    </w:p>
    <w:p w14:paraId="2F0551EB"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rPr>
          <w:rFonts w:eastAsia="Times New Roman" w:cs="Times New Roman"/>
          <w:b/>
          <w:bCs/>
          <w:spacing w:val="-4"/>
          <w:sz w:val="32"/>
          <w:szCs w:val="20"/>
          <w:lang w:eastAsia="en-AU"/>
        </w:rPr>
      </w:pPr>
      <w:r w:rsidRPr="00ED4B0E">
        <w:rPr>
          <w:rFonts w:eastAsia="Times New Roman" w:cs="Times New Roman"/>
          <w:b/>
          <w:bCs/>
          <w:spacing w:val="-4"/>
          <w:sz w:val="32"/>
          <w:szCs w:val="20"/>
          <w:lang w:eastAsia="en-AU"/>
        </w:rPr>
        <w:t>National Office</w:t>
      </w:r>
    </w:p>
    <w:p w14:paraId="7A247B82"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rPr>
          <w:rFonts w:eastAsia="Times New Roman" w:cs="Times New Roman"/>
          <w:spacing w:val="-4"/>
          <w:sz w:val="32"/>
          <w:szCs w:val="20"/>
          <w:lang w:eastAsia="en-AU"/>
        </w:rPr>
      </w:pPr>
      <w:r w:rsidRPr="00ED4B0E">
        <w:rPr>
          <w:rFonts w:eastAsia="Times New Roman" w:cs="Times New Roman"/>
          <w:spacing w:val="-4"/>
          <w:sz w:val="32"/>
          <w:szCs w:val="20"/>
          <w:lang w:eastAsia="en-AU"/>
        </w:rPr>
        <w:t>Ground Floor, 113 Adelaide Road, Newtown, Wellington 6022</w:t>
      </w:r>
    </w:p>
    <w:p w14:paraId="64A333F1"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rPr>
          <w:rFonts w:eastAsia="Times New Roman" w:cs="Times New Roman"/>
          <w:spacing w:val="-4"/>
          <w:sz w:val="32"/>
          <w:szCs w:val="20"/>
          <w:lang w:eastAsia="en-AU"/>
        </w:rPr>
      </w:pPr>
      <w:r w:rsidRPr="00ED4B0E">
        <w:rPr>
          <w:rFonts w:eastAsia="Times New Roman" w:cs="Times New Roman"/>
          <w:spacing w:val="-4"/>
          <w:sz w:val="32"/>
          <w:szCs w:val="20"/>
          <w:lang w:eastAsia="en-AU"/>
        </w:rPr>
        <w:t>PO Box 7144, Newtown, Wellington 6242</w:t>
      </w:r>
    </w:p>
    <w:p w14:paraId="640C9F5B" w14:textId="77777777" w:rsidR="00ED4B0E" w:rsidRPr="00ED4B0E" w:rsidRDefault="00ED4B0E" w:rsidP="00ED4B0E">
      <w:pPr>
        <w:tabs>
          <w:tab w:val="clear" w:pos="1134"/>
          <w:tab w:val="left" w:pos="-851"/>
          <w:tab w:val="left" w:pos="0"/>
          <w:tab w:val="left" w:pos="851"/>
          <w:tab w:val="left" w:pos="1701"/>
          <w:tab w:val="left" w:pos="2835"/>
          <w:tab w:val="left" w:pos="3686"/>
          <w:tab w:val="left" w:pos="3969"/>
        </w:tabs>
        <w:suppressAutoHyphens/>
        <w:spacing w:after="0"/>
        <w:ind w:left="0" w:firstLine="0"/>
        <w:rPr>
          <w:rFonts w:eastAsia="Times New Roman" w:cs="Times New Roman"/>
          <w:spacing w:val="-4"/>
          <w:sz w:val="28"/>
          <w:szCs w:val="20"/>
          <w:lang w:eastAsia="en-AU"/>
        </w:rPr>
      </w:pPr>
      <w:r w:rsidRPr="00ED4B0E">
        <w:rPr>
          <w:rFonts w:eastAsia="Times New Roman" w:cs="Times New Roman"/>
          <w:spacing w:val="-4"/>
          <w:sz w:val="32"/>
          <w:szCs w:val="20"/>
          <w:lang w:eastAsia="en-AU"/>
        </w:rPr>
        <w:t>Phone 04-389-0033 | 0800-222-694 | Fax 04-389-0030</w:t>
      </w:r>
    </w:p>
    <w:p w14:paraId="534A5B19" w14:textId="77777777" w:rsidR="00ED4B0E" w:rsidRPr="00ED4B0E" w:rsidRDefault="00ED4B0E" w:rsidP="00ED4B0E">
      <w:pPr>
        <w:tabs>
          <w:tab w:val="clear" w:pos="1134"/>
        </w:tabs>
        <w:spacing w:after="0"/>
        <w:ind w:left="0" w:firstLine="0"/>
        <w:rPr>
          <w:rFonts w:eastAsia="Times New Roman" w:cs="Times New Roman"/>
          <w:sz w:val="24"/>
          <w:szCs w:val="20"/>
          <w:lang w:eastAsia="en-AU"/>
        </w:rPr>
        <w:sectPr w:rsidR="00ED4B0E" w:rsidRPr="00ED4B0E">
          <w:pgSz w:w="11907" w:h="16840"/>
          <w:pgMar w:top="1134" w:right="1134" w:bottom="851" w:left="1134" w:header="720" w:footer="720" w:gutter="0"/>
          <w:cols w:space="720"/>
        </w:sectPr>
      </w:pPr>
    </w:p>
    <w:p w14:paraId="66959D47" w14:textId="77777777" w:rsidR="00ED4B0E" w:rsidRPr="00ED4B0E" w:rsidRDefault="00ED4B0E" w:rsidP="00ED4B0E">
      <w:pPr>
        <w:tabs>
          <w:tab w:val="clear" w:pos="1134"/>
          <w:tab w:val="left" w:pos="720"/>
          <w:tab w:val="left" w:pos="1446"/>
          <w:tab w:val="left" w:pos="2160"/>
          <w:tab w:val="center" w:pos="4513"/>
          <w:tab w:val="left" w:pos="9027"/>
        </w:tabs>
        <w:suppressAutoHyphens/>
        <w:spacing w:after="480"/>
        <w:ind w:left="0" w:firstLine="0"/>
        <w:rPr>
          <w:rFonts w:ascii="Arial Bold" w:eastAsia="Times New Roman" w:hAnsi="Arial Bold" w:cs="Times New Roman"/>
          <w:b/>
          <w:spacing w:val="-4"/>
          <w:sz w:val="52"/>
          <w:szCs w:val="20"/>
          <w:lang w:eastAsia="en-AU"/>
        </w:rPr>
      </w:pPr>
      <w:r w:rsidRPr="00ED4B0E">
        <w:rPr>
          <w:rFonts w:ascii="Arial Bold" w:eastAsia="Times New Roman" w:hAnsi="Arial Bold" w:cs="Times New Roman"/>
          <w:b/>
          <w:spacing w:val="-4"/>
          <w:sz w:val="52"/>
          <w:szCs w:val="20"/>
          <w:lang w:eastAsia="en-AU"/>
        </w:rPr>
        <w:t>Index to Constitution</w:t>
      </w:r>
    </w:p>
    <w:p w14:paraId="14BFACC6" w14:textId="77777777" w:rsidR="00ED4B0E" w:rsidRPr="00ED4B0E" w:rsidRDefault="00ED4B0E" w:rsidP="00B930F2">
      <w:pPr>
        <w:tabs>
          <w:tab w:val="clear" w:pos="1134"/>
          <w:tab w:val="left" w:pos="-720"/>
          <w:tab w:val="left" w:pos="0"/>
          <w:tab w:val="left" w:pos="720"/>
          <w:tab w:val="left" w:pos="1446"/>
          <w:tab w:val="left" w:pos="2160"/>
          <w:tab w:val="right" w:pos="10065"/>
        </w:tabs>
        <w:suppressAutoHyphens/>
        <w:spacing w:after="200"/>
        <w:ind w:left="2160" w:hanging="2160"/>
        <w:outlineLvl w:val="0"/>
        <w:rPr>
          <w:rFonts w:ascii="Arial Bold" w:eastAsia="Times New Roman" w:hAnsi="Arial Bold" w:cs="Times New Roman"/>
          <w:b/>
          <w:spacing w:val="-4"/>
          <w:sz w:val="40"/>
          <w:szCs w:val="20"/>
          <w:lang w:eastAsia="en-AU"/>
        </w:rPr>
      </w:pPr>
      <w:r w:rsidRPr="00ED4B0E">
        <w:rPr>
          <w:rFonts w:ascii="Arial Bold" w:eastAsia="Times New Roman" w:hAnsi="Arial Bold" w:cs="Times New Roman"/>
          <w:b/>
          <w:spacing w:val="-4"/>
          <w:sz w:val="40"/>
          <w:szCs w:val="20"/>
          <w:lang w:eastAsia="en-AU"/>
        </w:rPr>
        <w:t>Rule</w:t>
      </w:r>
      <w:r w:rsidRPr="00ED4B0E">
        <w:rPr>
          <w:rFonts w:ascii="Arial Bold" w:eastAsia="Times New Roman" w:hAnsi="Arial Bold" w:cs="Times New Roman"/>
          <w:b/>
          <w:spacing w:val="-4"/>
          <w:sz w:val="40"/>
          <w:szCs w:val="20"/>
          <w:lang w:eastAsia="en-AU"/>
        </w:rPr>
        <w:tab/>
        <w:t>Description</w:t>
      </w:r>
      <w:r w:rsidRPr="00ED4B0E">
        <w:rPr>
          <w:rFonts w:ascii="Arial Bold" w:eastAsia="Times New Roman" w:hAnsi="Arial Bold" w:cs="Times New Roman"/>
          <w:b/>
          <w:spacing w:val="-4"/>
          <w:sz w:val="40"/>
          <w:szCs w:val="20"/>
          <w:lang w:eastAsia="en-AU"/>
        </w:rPr>
        <w:tab/>
        <w:t>Page</w:t>
      </w:r>
    </w:p>
    <w:p w14:paraId="1853E4B3" w14:textId="070DBE74" w:rsidR="00ED4B0E" w:rsidRPr="00ED4B0E" w:rsidRDefault="00ED4B0E" w:rsidP="00B930F2">
      <w:pPr>
        <w:tabs>
          <w:tab w:val="clear" w:pos="1134"/>
          <w:tab w:val="left" w:pos="720"/>
          <w:tab w:val="left" w:pos="1446"/>
          <w:tab w:val="left" w:pos="2160"/>
          <w:tab w:val="right" w:pos="10065"/>
        </w:tabs>
        <w:suppressAutoHyphens/>
        <w:ind w:left="2160" w:hanging="2160"/>
        <w:rPr>
          <w:rFonts w:eastAsia="Times New Roman" w:cs="Times New Roman"/>
          <w:spacing w:val="-4"/>
          <w:szCs w:val="20"/>
          <w:lang w:eastAsia="en-AU"/>
        </w:rPr>
      </w:pPr>
      <w:r w:rsidRPr="00ED4B0E">
        <w:rPr>
          <w:rFonts w:eastAsia="Times New Roman" w:cs="Times New Roman"/>
          <w:b/>
          <w:spacing w:val="-4"/>
          <w:szCs w:val="20"/>
          <w:lang w:eastAsia="en-AU"/>
        </w:rPr>
        <w:t>1.0</w:t>
      </w:r>
      <w:r>
        <w:rPr>
          <w:rFonts w:eastAsia="Times New Roman" w:cs="Times New Roman"/>
          <w:spacing w:val="-4"/>
          <w:szCs w:val="20"/>
          <w:lang w:eastAsia="en-AU"/>
        </w:rPr>
        <w:tab/>
      </w:r>
      <w:r>
        <w:rPr>
          <w:rFonts w:eastAsia="Times New Roman" w:cs="Times New Roman"/>
          <w:spacing w:val="-4"/>
          <w:szCs w:val="20"/>
          <w:lang w:eastAsia="en-AU"/>
        </w:rPr>
        <w:tab/>
        <w:t>Name</w:t>
      </w:r>
      <w:r w:rsidRPr="00ED4B0E">
        <w:rPr>
          <w:rFonts w:eastAsia="Times New Roman" w:cs="Times New Roman"/>
          <w:spacing w:val="-4"/>
          <w:szCs w:val="20"/>
          <w:lang w:eastAsia="en-AU"/>
        </w:rPr>
        <w:tab/>
        <w:t xml:space="preserve">    1</w:t>
      </w:r>
    </w:p>
    <w:p w14:paraId="6579666A" w14:textId="5E34A313" w:rsidR="00ED4B0E" w:rsidRPr="00ED4B0E" w:rsidRDefault="00ED4B0E" w:rsidP="00B930F2">
      <w:pPr>
        <w:tabs>
          <w:tab w:val="clear" w:pos="1134"/>
          <w:tab w:val="left" w:pos="720"/>
          <w:tab w:val="left" w:pos="1446"/>
          <w:tab w:val="left" w:pos="2160"/>
          <w:tab w:val="right" w:pos="10065"/>
        </w:tabs>
        <w:suppressAutoHyphens/>
        <w:spacing w:after="80"/>
        <w:ind w:left="2160" w:hanging="2160"/>
        <w:rPr>
          <w:rFonts w:eastAsia="Times New Roman" w:cs="Times New Roman"/>
          <w:spacing w:val="-4"/>
          <w:szCs w:val="20"/>
          <w:lang w:eastAsia="en-AU"/>
        </w:rPr>
      </w:pPr>
      <w:r w:rsidRPr="00ED4B0E">
        <w:rPr>
          <w:rFonts w:eastAsia="Times New Roman" w:cs="Times New Roman"/>
          <w:b/>
          <w:spacing w:val="-4"/>
          <w:szCs w:val="20"/>
          <w:lang w:eastAsia="en-AU"/>
        </w:rPr>
        <w:t>2.0</w:t>
      </w:r>
      <w:r w:rsidRPr="00ED4B0E">
        <w:rPr>
          <w:rFonts w:eastAsia="Times New Roman" w:cs="Times New Roman"/>
          <w:b/>
          <w:spacing w:val="-4"/>
          <w:szCs w:val="20"/>
          <w:lang w:eastAsia="en-AU"/>
        </w:rPr>
        <w:tab/>
      </w:r>
      <w:r w:rsidRPr="00ED4B0E">
        <w:rPr>
          <w:rFonts w:eastAsia="Times New Roman" w:cs="Times New Roman"/>
          <w:b/>
          <w:spacing w:val="-4"/>
          <w:szCs w:val="20"/>
          <w:lang w:eastAsia="en-AU"/>
        </w:rPr>
        <w:tab/>
      </w:r>
      <w:r>
        <w:rPr>
          <w:rFonts w:eastAsia="Times New Roman" w:cs="Times New Roman"/>
          <w:spacing w:val="-4"/>
          <w:szCs w:val="20"/>
          <w:lang w:eastAsia="en-AU"/>
        </w:rPr>
        <w:t>Contacts</w:t>
      </w:r>
      <w:r w:rsidRPr="00ED4B0E">
        <w:rPr>
          <w:rFonts w:eastAsia="Times New Roman" w:cs="Times New Roman"/>
          <w:spacing w:val="-4"/>
          <w:szCs w:val="20"/>
          <w:lang w:eastAsia="en-AU"/>
        </w:rPr>
        <w:tab/>
        <w:t xml:space="preserve">    1</w:t>
      </w:r>
    </w:p>
    <w:p w14:paraId="7D5AE3F8" w14:textId="39E1D6EC" w:rsidR="00ED4B0E" w:rsidRPr="00ED4B0E" w:rsidRDefault="00ED4B0E" w:rsidP="00B930F2">
      <w:pPr>
        <w:tabs>
          <w:tab w:val="clear" w:pos="1134"/>
          <w:tab w:val="left" w:pos="720"/>
          <w:tab w:val="left" w:pos="1446"/>
          <w:tab w:val="left" w:pos="2160"/>
          <w:tab w:val="right" w:pos="10065"/>
        </w:tabs>
        <w:suppressAutoHyphens/>
        <w:spacing w:after="80"/>
        <w:ind w:left="3600" w:hanging="2160"/>
        <w:rPr>
          <w:rFonts w:eastAsia="Times New Roman" w:cs="Times New Roman"/>
          <w:spacing w:val="-4"/>
          <w:szCs w:val="20"/>
          <w:lang w:eastAsia="en-AU"/>
        </w:rPr>
      </w:pPr>
      <w:r w:rsidRPr="00ED4B0E">
        <w:rPr>
          <w:rFonts w:eastAsia="Times New Roman" w:cs="Times New Roman"/>
          <w:b/>
          <w:spacing w:val="-4"/>
          <w:szCs w:val="20"/>
          <w:lang w:eastAsia="en-AU"/>
        </w:rPr>
        <w:t>2.1</w:t>
      </w:r>
      <w:r w:rsidRPr="00ED4B0E">
        <w:rPr>
          <w:rFonts w:eastAsia="Times New Roman" w:cs="Times New Roman"/>
          <w:b/>
          <w:spacing w:val="-4"/>
          <w:szCs w:val="20"/>
          <w:lang w:eastAsia="en-AU"/>
        </w:rPr>
        <w:tab/>
      </w:r>
      <w:r>
        <w:rPr>
          <w:rFonts w:eastAsia="Times New Roman" w:cs="Times New Roman"/>
          <w:spacing w:val="-4"/>
          <w:szCs w:val="20"/>
          <w:lang w:eastAsia="en-AU"/>
        </w:rPr>
        <w:t>Entity Information</w:t>
      </w:r>
      <w:r w:rsidRPr="00ED4B0E">
        <w:rPr>
          <w:rFonts w:eastAsia="Times New Roman" w:cs="Times New Roman"/>
          <w:spacing w:val="-4"/>
          <w:szCs w:val="20"/>
          <w:lang w:eastAsia="en-AU"/>
        </w:rPr>
        <w:tab/>
        <w:t xml:space="preserve">    2</w:t>
      </w:r>
    </w:p>
    <w:p w14:paraId="22E89DC7" w14:textId="7A25C553" w:rsidR="00ED4B0E" w:rsidRPr="00ED4B0E" w:rsidRDefault="00ED4B0E" w:rsidP="00B930F2">
      <w:pPr>
        <w:tabs>
          <w:tab w:val="clear" w:pos="1134"/>
          <w:tab w:val="left" w:pos="720"/>
          <w:tab w:val="left" w:pos="1446"/>
          <w:tab w:val="left" w:pos="2160"/>
          <w:tab w:val="right" w:pos="10065"/>
        </w:tabs>
        <w:suppressAutoHyphens/>
        <w:ind w:left="3600" w:hanging="2160"/>
        <w:rPr>
          <w:rFonts w:eastAsia="Times New Roman" w:cs="Times New Roman"/>
          <w:spacing w:val="-4"/>
          <w:szCs w:val="20"/>
          <w:lang w:eastAsia="en-AU"/>
        </w:rPr>
      </w:pPr>
      <w:r w:rsidRPr="00ED4B0E">
        <w:rPr>
          <w:rFonts w:eastAsia="Times New Roman" w:cs="Times New Roman"/>
          <w:b/>
          <w:spacing w:val="-4"/>
          <w:szCs w:val="20"/>
          <w:lang w:eastAsia="en-AU"/>
        </w:rPr>
        <w:t>2.2</w:t>
      </w:r>
      <w:r w:rsidRPr="00ED4B0E">
        <w:rPr>
          <w:rFonts w:eastAsia="Times New Roman" w:cs="Times New Roman"/>
          <w:b/>
          <w:spacing w:val="-4"/>
          <w:szCs w:val="20"/>
          <w:lang w:eastAsia="en-AU"/>
        </w:rPr>
        <w:tab/>
      </w:r>
      <w:r>
        <w:rPr>
          <w:rFonts w:eastAsia="Times New Roman" w:cs="Times New Roman"/>
          <w:spacing w:val="-4"/>
          <w:szCs w:val="20"/>
          <w:lang w:eastAsia="en-AU"/>
        </w:rPr>
        <w:t>Contact Person</w:t>
      </w:r>
      <w:r w:rsidRPr="00ED4B0E">
        <w:rPr>
          <w:rFonts w:eastAsia="Times New Roman" w:cs="Times New Roman"/>
          <w:spacing w:val="-4"/>
          <w:szCs w:val="20"/>
          <w:lang w:eastAsia="en-AU"/>
        </w:rPr>
        <w:tab/>
        <w:t xml:space="preserve">    2</w:t>
      </w:r>
    </w:p>
    <w:p w14:paraId="50F9985C" w14:textId="7B3C9DFA" w:rsidR="00ED4B0E" w:rsidRPr="00ED4B0E" w:rsidRDefault="00ED4B0E" w:rsidP="00B930F2">
      <w:pPr>
        <w:tabs>
          <w:tab w:val="clear" w:pos="1134"/>
          <w:tab w:val="left" w:pos="720"/>
          <w:tab w:val="left" w:pos="1446"/>
          <w:tab w:val="left" w:pos="2160"/>
          <w:tab w:val="right" w:pos="10065"/>
        </w:tabs>
        <w:suppressAutoHyphens/>
        <w:spacing w:after="80"/>
        <w:ind w:left="2160" w:hanging="2160"/>
        <w:rPr>
          <w:rFonts w:eastAsia="Times New Roman" w:cs="Times New Roman"/>
          <w:spacing w:val="-4"/>
          <w:szCs w:val="20"/>
          <w:lang w:eastAsia="en-AU"/>
        </w:rPr>
      </w:pPr>
      <w:r w:rsidRPr="00ED4B0E">
        <w:rPr>
          <w:rFonts w:eastAsia="Times New Roman" w:cs="Times New Roman"/>
          <w:b/>
          <w:spacing w:val="-4"/>
          <w:szCs w:val="20"/>
          <w:lang w:eastAsia="en-AU"/>
        </w:rPr>
        <w:t>3.0</w:t>
      </w:r>
      <w:r w:rsidRPr="00ED4B0E">
        <w:rPr>
          <w:rFonts w:eastAsia="Times New Roman" w:cs="Times New Roman"/>
          <w:spacing w:val="-4"/>
          <w:szCs w:val="20"/>
          <w:lang w:eastAsia="en-AU"/>
        </w:rPr>
        <w:tab/>
      </w:r>
      <w:r w:rsidRPr="00ED4B0E">
        <w:rPr>
          <w:rFonts w:eastAsia="Times New Roman" w:cs="Times New Roman"/>
          <w:spacing w:val="-4"/>
          <w:szCs w:val="20"/>
          <w:lang w:eastAsia="en-AU"/>
        </w:rPr>
        <w:tab/>
        <w:t>Definition</w:t>
      </w:r>
      <w:r>
        <w:rPr>
          <w:rFonts w:eastAsia="Times New Roman" w:cs="Times New Roman"/>
          <w:spacing w:val="-4"/>
          <w:szCs w:val="20"/>
          <w:lang w:eastAsia="en-AU"/>
        </w:rPr>
        <w:t>s, Interpretations, and Notices</w:t>
      </w:r>
      <w:r w:rsidRPr="00ED4B0E">
        <w:rPr>
          <w:rFonts w:eastAsia="Times New Roman" w:cs="Times New Roman"/>
          <w:spacing w:val="-4"/>
          <w:szCs w:val="20"/>
          <w:lang w:eastAsia="en-AU"/>
        </w:rPr>
        <w:tab/>
        <w:t xml:space="preserve">    2</w:t>
      </w:r>
    </w:p>
    <w:p w14:paraId="1256DCB0" w14:textId="1F73592B" w:rsidR="00ED4B0E" w:rsidRPr="00ED4B0E" w:rsidRDefault="00ED4B0E" w:rsidP="00B930F2">
      <w:pPr>
        <w:tabs>
          <w:tab w:val="clear" w:pos="1134"/>
          <w:tab w:val="left" w:pos="720"/>
          <w:tab w:val="left" w:pos="1446"/>
          <w:tab w:val="left" w:pos="2160"/>
          <w:tab w:val="right" w:pos="10065"/>
        </w:tabs>
        <w:suppressAutoHyphens/>
        <w:spacing w:after="80"/>
        <w:ind w:left="3600" w:hanging="2160"/>
        <w:rPr>
          <w:rFonts w:eastAsia="Times New Roman" w:cs="Times New Roman"/>
          <w:spacing w:val="-4"/>
          <w:szCs w:val="20"/>
          <w:lang w:eastAsia="en-AU"/>
        </w:rPr>
      </w:pPr>
      <w:r w:rsidRPr="00ED4B0E">
        <w:rPr>
          <w:rFonts w:eastAsia="Times New Roman" w:cs="Times New Roman"/>
          <w:b/>
          <w:spacing w:val="-4"/>
          <w:szCs w:val="20"/>
          <w:lang w:eastAsia="en-AU"/>
        </w:rPr>
        <w:t>3.1</w:t>
      </w:r>
      <w:r w:rsidRPr="00ED4B0E">
        <w:rPr>
          <w:rFonts w:eastAsia="Times New Roman" w:cs="Times New Roman"/>
          <w:b/>
          <w:spacing w:val="-4"/>
          <w:szCs w:val="20"/>
          <w:lang w:eastAsia="en-AU"/>
        </w:rPr>
        <w:tab/>
      </w:r>
      <w:r>
        <w:rPr>
          <w:rFonts w:eastAsia="Times New Roman" w:cs="Times New Roman"/>
          <w:spacing w:val="-4"/>
          <w:szCs w:val="20"/>
          <w:lang w:eastAsia="en-AU"/>
        </w:rPr>
        <w:t>Definitions</w:t>
      </w:r>
      <w:r w:rsidRPr="00ED4B0E">
        <w:rPr>
          <w:rFonts w:eastAsia="Times New Roman" w:cs="Times New Roman"/>
          <w:spacing w:val="-4"/>
          <w:szCs w:val="20"/>
          <w:lang w:eastAsia="en-AU"/>
        </w:rPr>
        <w:tab/>
        <w:t xml:space="preserve">    2</w:t>
      </w:r>
    </w:p>
    <w:p w14:paraId="295D088E" w14:textId="0B9D6DAD" w:rsidR="00ED4B0E" w:rsidRPr="00ED4B0E" w:rsidRDefault="00ED4B0E" w:rsidP="00B930F2">
      <w:pPr>
        <w:tabs>
          <w:tab w:val="clear" w:pos="1134"/>
          <w:tab w:val="left" w:pos="720"/>
          <w:tab w:val="left" w:pos="1446"/>
          <w:tab w:val="left" w:pos="2160"/>
          <w:tab w:val="right" w:pos="10065"/>
        </w:tabs>
        <w:suppressAutoHyphens/>
        <w:spacing w:after="80"/>
        <w:ind w:left="3600" w:hanging="2160"/>
        <w:rPr>
          <w:rFonts w:eastAsia="Times New Roman" w:cs="Times New Roman"/>
          <w:spacing w:val="-4"/>
          <w:szCs w:val="20"/>
          <w:lang w:eastAsia="en-AU"/>
        </w:rPr>
      </w:pPr>
      <w:r w:rsidRPr="00ED4B0E">
        <w:rPr>
          <w:rFonts w:eastAsia="Times New Roman" w:cs="Times New Roman"/>
          <w:b/>
          <w:spacing w:val="-4"/>
          <w:szCs w:val="20"/>
          <w:lang w:eastAsia="en-AU"/>
        </w:rPr>
        <w:t>3.2</w:t>
      </w:r>
      <w:r w:rsidRPr="00ED4B0E">
        <w:rPr>
          <w:rFonts w:eastAsia="Times New Roman" w:cs="Times New Roman"/>
          <w:b/>
          <w:spacing w:val="-4"/>
          <w:szCs w:val="20"/>
          <w:lang w:eastAsia="en-AU"/>
        </w:rPr>
        <w:tab/>
      </w:r>
      <w:r>
        <w:rPr>
          <w:rFonts w:eastAsia="Times New Roman" w:cs="Times New Roman"/>
          <w:spacing w:val="-4"/>
          <w:szCs w:val="20"/>
          <w:lang w:eastAsia="en-AU"/>
        </w:rPr>
        <w:t>Interpretations</w:t>
      </w:r>
      <w:r w:rsidRPr="00ED4B0E">
        <w:rPr>
          <w:rFonts w:eastAsia="Times New Roman" w:cs="Times New Roman"/>
          <w:spacing w:val="-4"/>
          <w:szCs w:val="20"/>
          <w:lang w:eastAsia="en-AU"/>
        </w:rPr>
        <w:tab/>
        <w:t xml:space="preserve">    7</w:t>
      </w:r>
    </w:p>
    <w:p w14:paraId="711E0766" w14:textId="61B53723" w:rsidR="00ED4B0E" w:rsidRPr="00ED4B0E" w:rsidRDefault="00ED4B0E" w:rsidP="00B930F2">
      <w:pPr>
        <w:tabs>
          <w:tab w:val="clear" w:pos="1134"/>
          <w:tab w:val="left" w:pos="720"/>
          <w:tab w:val="left" w:pos="1446"/>
          <w:tab w:val="left" w:pos="2160"/>
          <w:tab w:val="right" w:pos="10065"/>
        </w:tabs>
        <w:suppressAutoHyphens/>
        <w:ind w:left="3600" w:hanging="2160"/>
        <w:rPr>
          <w:rFonts w:eastAsia="Times New Roman" w:cs="Times New Roman"/>
          <w:spacing w:val="-4"/>
          <w:szCs w:val="20"/>
          <w:lang w:eastAsia="en-AU"/>
        </w:rPr>
      </w:pPr>
      <w:r w:rsidRPr="00ED4B0E">
        <w:rPr>
          <w:rFonts w:eastAsia="Times New Roman" w:cs="Times New Roman"/>
          <w:b/>
          <w:spacing w:val="-4"/>
          <w:szCs w:val="20"/>
          <w:lang w:eastAsia="en-AU"/>
        </w:rPr>
        <w:t>3.3</w:t>
      </w:r>
      <w:r w:rsidRPr="00ED4B0E">
        <w:rPr>
          <w:rFonts w:eastAsia="Times New Roman" w:cs="Times New Roman"/>
          <w:b/>
          <w:spacing w:val="-4"/>
          <w:szCs w:val="20"/>
          <w:lang w:eastAsia="en-AU"/>
        </w:rPr>
        <w:tab/>
      </w:r>
      <w:r>
        <w:rPr>
          <w:rFonts w:eastAsia="Times New Roman" w:cs="Times New Roman"/>
          <w:spacing w:val="-4"/>
          <w:szCs w:val="20"/>
          <w:lang w:eastAsia="en-AU"/>
        </w:rPr>
        <w:t>Notices</w:t>
      </w:r>
      <w:r>
        <w:rPr>
          <w:rFonts w:eastAsia="Times New Roman" w:cs="Times New Roman"/>
          <w:spacing w:val="-4"/>
          <w:szCs w:val="20"/>
          <w:lang w:eastAsia="en-AU"/>
        </w:rPr>
        <w:tab/>
      </w:r>
      <w:r w:rsidRPr="00ED4B0E">
        <w:rPr>
          <w:rFonts w:eastAsia="Times New Roman" w:cs="Times New Roman"/>
          <w:spacing w:val="-4"/>
          <w:szCs w:val="20"/>
          <w:lang w:eastAsia="en-AU"/>
        </w:rPr>
        <w:tab/>
        <w:t xml:space="preserve">    8</w:t>
      </w:r>
    </w:p>
    <w:p w14:paraId="280ECFC3" w14:textId="2E01F3E7" w:rsidR="00ED4B0E" w:rsidRPr="00ED4B0E" w:rsidRDefault="00ED4B0E" w:rsidP="00B930F2">
      <w:pPr>
        <w:tabs>
          <w:tab w:val="clear" w:pos="1134"/>
          <w:tab w:val="left" w:pos="720"/>
          <w:tab w:val="left" w:pos="1446"/>
          <w:tab w:val="left" w:pos="2160"/>
          <w:tab w:val="right" w:pos="10065"/>
        </w:tabs>
        <w:suppressAutoHyphens/>
        <w:spacing w:after="80"/>
        <w:ind w:left="2160" w:hanging="2160"/>
        <w:rPr>
          <w:rFonts w:eastAsia="Times New Roman" w:cs="Times New Roman"/>
          <w:spacing w:val="-4"/>
          <w:szCs w:val="20"/>
          <w:lang w:eastAsia="en-AU"/>
        </w:rPr>
      </w:pPr>
      <w:r w:rsidRPr="00ED4B0E">
        <w:rPr>
          <w:rFonts w:eastAsia="Times New Roman" w:cs="Times New Roman"/>
          <w:b/>
          <w:spacing w:val="-4"/>
          <w:szCs w:val="20"/>
          <w:lang w:eastAsia="en-AU"/>
        </w:rPr>
        <w:t>4.0</w:t>
      </w:r>
      <w:r>
        <w:rPr>
          <w:rFonts w:eastAsia="Times New Roman" w:cs="Times New Roman"/>
          <w:spacing w:val="-4"/>
          <w:szCs w:val="20"/>
          <w:lang w:eastAsia="en-AU"/>
        </w:rPr>
        <w:tab/>
      </w:r>
      <w:r>
        <w:rPr>
          <w:rFonts w:eastAsia="Times New Roman" w:cs="Times New Roman"/>
          <w:spacing w:val="-4"/>
          <w:szCs w:val="20"/>
          <w:lang w:eastAsia="en-AU"/>
        </w:rPr>
        <w:tab/>
        <w:t>Purposes and Powers</w:t>
      </w:r>
      <w:r w:rsidRPr="00ED4B0E">
        <w:rPr>
          <w:rFonts w:eastAsia="Times New Roman" w:cs="Times New Roman"/>
          <w:spacing w:val="-4"/>
          <w:szCs w:val="20"/>
          <w:lang w:eastAsia="en-AU"/>
        </w:rPr>
        <w:tab/>
        <w:t xml:space="preserve">    9</w:t>
      </w:r>
    </w:p>
    <w:p w14:paraId="5B45417B" w14:textId="1BF69DDE" w:rsidR="00ED4B0E" w:rsidRPr="00ED4B0E" w:rsidRDefault="00ED4B0E" w:rsidP="00B930F2">
      <w:pPr>
        <w:tabs>
          <w:tab w:val="clear" w:pos="1134"/>
          <w:tab w:val="left" w:pos="720"/>
          <w:tab w:val="left" w:pos="1446"/>
          <w:tab w:val="left" w:pos="2160"/>
          <w:tab w:val="right" w:pos="10065"/>
        </w:tabs>
        <w:suppressAutoHyphens/>
        <w:spacing w:after="80"/>
        <w:ind w:left="3600" w:hanging="2160"/>
        <w:rPr>
          <w:rFonts w:eastAsia="Times New Roman" w:cs="Times New Roman"/>
          <w:spacing w:val="-4"/>
          <w:szCs w:val="20"/>
          <w:lang w:eastAsia="en-AU"/>
        </w:rPr>
      </w:pPr>
      <w:r w:rsidRPr="00ED4B0E">
        <w:rPr>
          <w:rFonts w:eastAsia="Times New Roman" w:cs="Times New Roman"/>
          <w:b/>
          <w:spacing w:val="-4"/>
          <w:szCs w:val="20"/>
          <w:lang w:eastAsia="en-AU"/>
        </w:rPr>
        <w:t>4.1</w:t>
      </w:r>
      <w:r w:rsidRPr="00ED4B0E">
        <w:rPr>
          <w:rFonts w:eastAsia="Times New Roman" w:cs="Times New Roman"/>
          <w:b/>
          <w:spacing w:val="-4"/>
          <w:szCs w:val="20"/>
          <w:lang w:eastAsia="en-AU"/>
        </w:rPr>
        <w:tab/>
      </w:r>
      <w:r w:rsidRPr="00ED4B0E">
        <w:rPr>
          <w:rFonts w:eastAsia="Times New Roman" w:cs="Times New Roman"/>
          <w:spacing w:val="-4"/>
          <w:szCs w:val="20"/>
          <w:lang w:eastAsia="en-AU"/>
        </w:rPr>
        <w:t>Purposes</w:t>
      </w:r>
      <w:r w:rsidRPr="00ED4B0E">
        <w:rPr>
          <w:rFonts w:eastAsia="Times New Roman" w:cs="Times New Roman"/>
          <w:b/>
          <w:spacing w:val="-4"/>
          <w:szCs w:val="20"/>
          <w:lang w:eastAsia="en-AU"/>
        </w:rPr>
        <w:tab/>
        <w:t xml:space="preserve">    </w:t>
      </w:r>
      <w:r w:rsidRPr="00ED4B0E">
        <w:rPr>
          <w:rFonts w:eastAsia="Times New Roman" w:cs="Times New Roman"/>
          <w:spacing w:val="-4"/>
          <w:szCs w:val="20"/>
          <w:lang w:eastAsia="en-AU"/>
        </w:rPr>
        <w:t>9</w:t>
      </w:r>
    </w:p>
    <w:p w14:paraId="0AEDFD21" w14:textId="796F1FA7" w:rsidR="00ED4B0E" w:rsidRPr="00ED4B0E" w:rsidRDefault="00ED4B0E" w:rsidP="00B930F2">
      <w:pPr>
        <w:tabs>
          <w:tab w:val="clear" w:pos="1134"/>
          <w:tab w:val="left" w:pos="720"/>
          <w:tab w:val="left" w:pos="1446"/>
          <w:tab w:val="left" w:pos="2160"/>
          <w:tab w:val="right" w:pos="10065"/>
        </w:tabs>
        <w:suppressAutoHyphens/>
        <w:ind w:left="3600" w:hanging="2160"/>
        <w:rPr>
          <w:rFonts w:eastAsia="Times New Roman" w:cs="Times New Roman"/>
          <w:b/>
          <w:spacing w:val="-4"/>
          <w:szCs w:val="20"/>
          <w:lang w:eastAsia="en-AU"/>
        </w:rPr>
      </w:pPr>
      <w:r w:rsidRPr="00ED4B0E">
        <w:rPr>
          <w:rFonts w:eastAsia="Times New Roman" w:cs="Times New Roman"/>
          <w:b/>
          <w:spacing w:val="-4"/>
          <w:szCs w:val="20"/>
          <w:lang w:eastAsia="en-AU"/>
        </w:rPr>
        <w:t>4.2</w:t>
      </w:r>
      <w:r w:rsidRPr="00ED4B0E">
        <w:rPr>
          <w:rFonts w:eastAsia="Times New Roman" w:cs="Times New Roman"/>
          <w:b/>
          <w:spacing w:val="-4"/>
          <w:szCs w:val="20"/>
          <w:lang w:eastAsia="en-AU"/>
        </w:rPr>
        <w:tab/>
      </w:r>
      <w:r w:rsidRPr="00ED4B0E">
        <w:rPr>
          <w:rFonts w:eastAsia="Times New Roman" w:cs="Times New Roman"/>
          <w:spacing w:val="-4"/>
          <w:szCs w:val="20"/>
          <w:lang w:eastAsia="en-AU"/>
        </w:rPr>
        <w:t>Powers</w:t>
      </w:r>
      <w:r>
        <w:rPr>
          <w:rFonts w:eastAsia="Times New Roman" w:cs="Times New Roman"/>
          <w:b/>
          <w:spacing w:val="-4"/>
          <w:szCs w:val="20"/>
          <w:lang w:eastAsia="en-AU"/>
        </w:rPr>
        <w:tab/>
      </w:r>
      <w:r w:rsidRPr="00ED4B0E">
        <w:rPr>
          <w:rFonts w:eastAsia="Times New Roman" w:cs="Times New Roman"/>
          <w:b/>
          <w:spacing w:val="-4"/>
          <w:szCs w:val="20"/>
          <w:lang w:eastAsia="en-AU"/>
        </w:rPr>
        <w:tab/>
        <w:t xml:space="preserve"> </w:t>
      </w:r>
      <w:r w:rsidRPr="00ED4B0E">
        <w:rPr>
          <w:rFonts w:eastAsia="Times New Roman" w:cs="Times New Roman"/>
          <w:spacing w:val="-4"/>
          <w:szCs w:val="20"/>
          <w:lang w:eastAsia="en-AU"/>
        </w:rPr>
        <w:t xml:space="preserve"> 11</w:t>
      </w:r>
    </w:p>
    <w:p w14:paraId="67148E9D" w14:textId="1F35CB13" w:rsidR="00ED4B0E" w:rsidRPr="00ED4B0E" w:rsidRDefault="00ED4B0E" w:rsidP="00B930F2">
      <w:pPr>
        <w:tabs>
          <w:tab w:val="clear" w:pos="1134"/>
          <w:tab w:val="left" w:pos="720"/>
          <w:tab w:val="left" w:pos="1446"/>
          <w:tab w:val="left" w:pos="2160"/>
          <w:tab w:val="right" w:pos="10065"/>
        </w:tabs>
        <w:suppressAutoHyphens/>
        <w:spacing w:after="100"/>
        <w:ind w:left="2160" w:hanging="2160"/>
        <w:rPr>
          <w:rFonts w:eastAsia="Times New Roman" w:cs="Times New Roman"/>
          <w:spacing w:val="-4"/>
          <w:szCs w:val="20"/>
          <w:lang w:eastAsia="en-AU"/>
        </w:rPr>
      </w:pPr>
      <w:r w:rsidRPr="00ED4B0E">
        <w:rPr>
          <w:rFonts w:eastAsia="Times New Roman" w:cs="Times New Roman"/>
          <w:b/>
          <w:spacing w:val="-4"/>
          <w:szCs w:val="20"/>
          <w:lang w:eastAsia="en-AU"/>
        </w:rPr>
        <w:t>5.0</w:t>
      </w:r>
      <w:r>
        <w:rPr>
          <w:rFonts w:eastAsia="Times New Roman" w:cs="Times New Roman"/>
          <w:spacing w:val="-4"/>
          <w:szCs w:val="20"/>
          <w:lang w:eastAsia="en-AU"/>
        </w:rPr>
        <w:tab/>
      </w:r>
      <w:r>
        <w:rPr>
          <w:rFonts w:eastAsia="Times New Roman" w:cs="Times New Roman"/>
          <w:spacing w:val="-4"/>
          <w:szCs w:val="20"/>
          <w:lang w:eastAsia="en-AU"/>
        </w:rPr>
        <w:tab/>
        <w:t>Membership</w:t>
      </w:r>
      <w:r w:rsidRPr="00ED4B0E">
        <w:rPr>
          <w:rFonts w:eastAsia="Times New Roman" w:cs="Times New Roman"/>
          <w:spacing w:val="-4"/>
          <w:szCs w:val="20"/>
          <w:lang w:eastAsia="en-AU"/>
        </w:rPr>
        <w:tab/>
        <w:t xml:space="preserve">  11</w:t>
      </w:r>
    </w:p>
    <w:p w14:paraId="1AAFFCA5" w14:textId="6B17C03F" w:rsidR="00ED4B0E" w:rsidRPr="00ED4B0E" w:rsidRDefault="00ED4B0E" w:rsidP="00B930F2">
      <w:pPr>
        <w:tabs>
          <w:tab w:val="clear" w:pos="1134"/>
          <w:tab w:val="left" w:pos="-720"/>
          <w:tab w:val="left" w:pos="0"/>
          <w:tab w:val="left" w:pos="720"/>
          <w:tab w:val="left" w:pos="2160"/>
          <w:tab w:val="left" w:pos="288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5.1</w:t>
      </w:r>
      <w:r w:rsidRPr="00ED4B0E">
        <w:rPr>
          <w:rFonts w:eastAsia="Times New Roman" w:cs="Times New Roman"/>
          <w:b/>
          <w:spacing w:val="-4"/>
          <w:szCs w:val="20"/>
          <w:lang w:eastAsia="en-AU"/>
        </w:rPr>
        <w:tab/>
      </w:r>
      <w:r>
        <w:rPr>
          <w:rFonts w:eastAsia="Times New Roman" w:cs="Times New Roman"/>
          <w:spacing w:val="-4"/>
          <w:szCs w:val="20"/>
          <w:lang w:eastAsia="en-AU"/>
        </w:rPr>
        <w:t>Joining as a Member</w:t>
      </w:r>
      <w:r w:rsidRPr="00ED4B0E">
        <w:rPr>
          <w:rFonts w:eastAsia="Times New Roman" w:cs="Times New Roman"/>
          <w:spacing w:val="-4"/>
          <w:szCs w:val="20"/>
          <w:lang w:eastAsia="en-AU"/>
        </w:rPr>
        <w:tab/>
        <w:t xml:space="preserve">  11</w:t>
      </w:r>
    </w:p>
    <w:p w14:paraId="6C7C1716" w14:textId="21190282" w:rsidR="00ED4B0E" w:rsidRPr="00ED4B0E" w:rsidRDefault="00ED4B0E" w:rsidP="00B930F2">
      <w:pPr>
        <w:tabs>
          <w:tab w:val="clear" w:pos="1134"/>
          <w:tab w:val="left" w:pos="-720"/>
          <w:tab w:val="left" w:pos="0"/>
          <w:tab w:val="left" w:pos="720"/>
          <w:tab w:val="left" w:pos="2160"/>
          <w:tab w:val="left" w:pos="288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5.2</w:t>
      </w:r>
      <w:r w:rsidRPr="00ED4B0E">
        <w:rPr>
          <w:rFonts w:eastAsia="Times New Roman" w:cs="Times New Roman"/>
          <w:b/>
          <w:spacing w:val="-4"/>
          <w:szCs w:val="20"/>
          <w:lang w:eastAsia="en-AU"/>
        </w:rPr>
        <w:tab/>
      </w:r>
      <w:r w:rsidRPr="00ED4B0E">
        <w:rPr>
          <w:rFonts w:eastAsia="Times New Roman" w:cs="Times New Roman"/>
          <w:spacing w:val="-4"/>
          <w:szCs w:val="20"/>
          <w:lang w:eastAsia="en-AU"/>
        </w:rPr>
        <w:t xml:space="preserve">Member </w:t>
      </w:r>
      <w:r>
        <w:rPr>
          <w:rFonts w:eastAsia="Times New Roman" w:cs="Times New Roman"/>
          <w:spacing w:val="-4"/>
          <w:szCs w:val="20"/>
          <w:lang w:eastAsia="en-AU"/>
        </w:rPr>
        <w:t>Consent</w:t>
      </w:r>
      <w:r w:rsidRPr="00ED4B0E">
        <w:rPr>
          <w:rFonts w:eastAsia="Times New Roman" w:cs="Times New Roman"/>
          <w:spacing w:val="-4"/>
          <w:szCs w:val="20"/>
          <w:lang w:eastAsia="en-AU"/>
        </w:rPr>
        <w:tab/>
        <w:t xml:space="preserve">  12</w:t>
      </w:r>
    </w:p>
    <w:p w14:paraId="6F8E9C54" w14:textId="2EF6E57C" w:rsidR="00ED4B0E" w:rsidRPr="00ED4B0E" w:rsidRDefault="00ED4B0E" w:rsidP="00B930F2">
      <w:pPr>
        <w:tabs>
          <w:tab w:val="clear" w:pos="1134"/>
          <w:tab w:val="left" w:pos="-720"/>
          <w:tab w:val="left" w:pos="0"/>
          <w:tab w:val="left" w:pos="720"/>
          <w:tab w:val="left" w:pos="2160"/>
          <w:tab w:val="left" w:pos="288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5.3</w:t>
      </w:r>
      <w:r w:rsidRPr="00ED4B0E">
        <w:rPr>
          <w:rFonts w:eastAsia="Times New Roman" w:cs="Times New Roman"/>
          <w:b/>
          <w:spacing w:val="-4"/>
          <w:szCs w:val="20"/>
          <w:lang w:eastAsia="en-AU"/>
        </w:rPr>
        <w:tab/>
      </w:r>
      <w:r>
        <w:rPr>
          <w:rFonts w:eastAsia="Times New Roman" w:cs="Times New Roman"/>
          <w:spacing w:val="-4"/>
          <w:szCs w:val="20"/>
          <w:lang w:eastAsia="en-AU"/>
        </w:rPr>
        <w:t>Ordinary Members</w:t>
      </w:r>
      <w:r w:rsidRPr="00ED4B0E">
        <w:rPr>
          <w:rFonts w:eastAsia="Times New Roman" w:cs="Times New Roman"/>
          <w:spacing w:val="-4"/>
          <w:szCs w:val="20"/>
          <w:lang w:eastAsia="en-AU"/>
        </w:rPr>
        <w:tab/>
        <w:t xml:space="preserve">  13</w:t>
      </w:r>
    </w:p>
    <w:p w14:paraId="4D102DBD" w14:textId="202C4C69" w:rsidR="00ED4B0E" w:rsidRPr="00ED4B0E" w:rsidRDefault="00ED4B0E" w:rsidP="00B930F2">
      <w:pPr>
        <w:tabs>
          <w:tab w:val="clear" w:pos="1134"/>
          <w:tab w:val="left" w:pos="-720"/>
          <w:tab w:val="left" w:pos="0"/>
          <w:tab w:val="left" w:pos="720"/>
          <w:tab w:val="left" w:pos="2160"/>
          <w:tab w:val="left" w:pos="288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5.4</w:t>
      </w:r>
      <w:r w:rsidRPr="00ED4B0E">
        <w:rPr>
          <w:rFonts w:eastAsia="Times New Roman" w:cs="Times New Roman"/>
          <w:b/>
          <w:spacing w:val="-4"/>
          <w:szCs w:val="20"/>
          <w:lang w:eastAsia="en-AU"/>
        </w:rPr>
        <w:tab/>
      </w:r>
      <w:r>
        <w:rPr>
          <w:rFonts w:eastAsia="Times New Roman" w:cs="Times New Roman"/>
          <w:spacing w:val="-4"/>
          <w:szCs w:val="20"/>
          <w:lang w:eastAsia="en-AU"/>
        </w:rPr>
        <w:t>Membership-for-Life</w:t>
      </w:r>
      <w:r w:rsidRPr="00ED4B0E">
        <w:rPr>
          <w:rFonts w:eastAsia="Times New Roman" w:cs="Times New Roman"/>
          <w:spacing w:val="-4"/>
          <w:szCs w:val="20"/>
          <w:lang w:eastAsia="en-AU"/>
        </w:rPr>
        <w:tab/>
        <w:t xml:space="preserve">  13</w:t>
      </w:r>
    </w:p>
    <w:p w14:paraId="00B782CE" w14:textId="57CE04D2" w:rsidR="00ED4B0E" w:rsidRPr="00ED4B0E" w:rsidRDefault="00ED4B0E" w:rsidP="00B930F2">
      <w:pPr>
        <w:tabs>
          <w:tab w:val="clear" w:pos="1134"/>
          <w:tab w:val="left" w:pos="-720"/>
          <w:tab w:val="left" w:pos="0"/>
          <w:tab w:val="left" w:pos="720"/>
          <w:tab w:val="left" w:pos="2160"/>
          <w:tab w:val="left" w:pos="288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5.5</w:t>
      </w:r>
      <w:r w:rsidRPr="00ED4B0E">
        <w:rPr>
          <w:rFonts w:eastAsia="Times New Roman" w:cs="Times New Roman"/>
          <w:b/>
          <w:spacing w:val="-4"/>
          <w:szCs w:val="20"/>
          <w:lang w:eastAsia="en-AU"/>
        </w:rPr>
        <w:tab/>
      </w:r>
      <w:r>
        <w:rPr>
          <w:rFonts w:eastAsia="Times New Roman" w:cs="Times New Roman"/>
          <w:spacing w:val="-4"/>
          <w:szCs w:val="20"/>
          <w:lang w:eastAsia="en-AU"/>
        </w:rPr>
        <w:t>Honorary Membership-for-Life</w:t>
      </w:r>
      <w:r w:rsidRPr="00ED4B0E">
        <w:rPr>
          <w:rFonts w:eastAsia="Times New Roman" w:cs="Times New Roman"/>
          <w:spacing w:val="-4"/>
          <w:szCs w:val="20"/>
          <w:lang w:eastAsia="en-AU"/>
        </w:rPr>
        <w:tab/>
        <w:t xml:space="preserve">  14</w:t>
      </w:r>
    </w:p>
    <w:p w14:paraId="1B21D5D5" w14:textId="15D5BD1A" w:rsidR="00ED4B0E" w:rsidRPr="00ED4B0E" w:rsidRDefault="00ED4B0E" w:rsidP="00B930F2">
      <w:pPr>
        <w:tabs>
          <w:tab w:val="clear" w:pos="1134"/>
          <w:tab w:val="left" w:pos="-720"/>
          <w:tab w:val="left" w:pos="0"/>
          <w:tab w:val="left" w:pos="720"/>
          <w:tab w:val="left" w:pos="2160"/>
          <w:tab w:val="left" w:pos="288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5.6</w:t>
      </w:r>
      <w:r w:rsidRPr="00ED4B0E">
        <w:rPr>
          <w:rFonts w:eastAsia="Times New Roman" w:cs="Times New Roman"/>
          <w:b/>
          <w:spacing w:val="-4"/>
          <w:szCs w:val="20"/>
          <w:lang w:eastAsia="en-AU"/>
        </w:rPr>
        <w:tab/>
      </w:r>
      <w:r>
        <w:rPr>
          <w:rFonts w:eastAsia="Times New Roman" w:cs="Times New Roman"/>
          <w:spacing w:val="-4"/>
          <w:szCs w:val="20"/>
          <w:lang w:eastAsia="en-AU"/>
        </w:rPr>
        <w:t>Junior Membership</w:t>
      </w:r>
      <w:r w:rsidRPr="00ED4B0E">
        <w:rPr>
          <w:rFonts w:eastAsia="Times New Roman" w:cs="Times New Roman"/>
          <w:spacing w:val="-4"/>
          <w:szCs w:val="20"/>
          <w:lang w:eastAsia="en-AU"/>
        </w:rPr>
        <w:tab/>
        <w:t xml:space="preserve">  15</w:t>
      </w:r>
    </w:p>
    <w:p w14:paraId="7C14FA4F" w14:textId="5A9AB27C" w:rsidR="00ED4B0E" w:rsidRPr="00ED4B0E" w:rsidRDefault="00ED4B0E" w:rsidP="00B930F2">
      <w:pPr>
        <w:tabs>
          <w:tab w:val="clear" w:pos="1134"/>
          <w:tab w:val="left" w:pos="-720"/>
          <w:tab w:val="left" w:pos="0"/>
          <w:tab w:val="left" w:pos="720"/>
          <w:tab w:val="left" w:pos="2160"/>
          <w:tab w:val="left" w:pos="288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5.7</w:t>
      </w:r>
      <w:r w:rsidRPr="00ED4B0E">
        <w:rPr>
          <w:rFonts w:eastAsia="Times New Roman" w:cs="Times New Roman"/>
          <w:b/>
          <w:spacing w:val="-4"/>
          <w:szCs w:val="20"/>
          <w:lang w:eastAsia="en-AU"/>
        </w:rPr>
        <w:tab/>
      </w:r>
      <w:r>
        <w:rPr>
          <w:rFonts w:eastAsia="Times New Roman" w:cs="Times New Roman"/>
          <w:spacing w:val="-4"/>
          <w:szCs w:val="20"/>
          <w:lang w:eastAsia="en-AU"/>
        </w:rPr>
        <w:t>Associate Membership</w:t>
      </w:r>
      <w:r w:rsidRPr="00ED4B0E">
        <w:rPr>
          <w:rFonts w:eastAsia="Times New Roman" w:cs="Times New Roman"/>
          <w:spacing w:val="-4"/>
          <w:szCs w:val="20"/>
          <w:lang w:eastAsia="en-AU"/>
        </w:rPr>
        <w:tab/>
        <w:t xml:space="preserve">  16</w:t>
      </w:r>
    </w:p>
    <w:p w14:paraId="4BD39B4D" w14:textId="47042BAE" w:rsidR="00ED4B0E" w:rsidRPr="00ED4B0E" w:rsidRDefault="00ED4B0E" w:rsidP="00B930F2">
      <w:pPr>
        <w:tabs>
          <w:tab w:val="clear" w:pos="1134"/>
          <w:tab w:val="left" w:pos="-720"/>
          <w:tab w:val="left" w:pos="0"/>
          <w:tab w:val="left" w:pos="720"/>
          <w:tab w:val="left" w:pos="2160"/>
          <w:tab w:val="left" w:pos="288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5.8</w:t>
      </w:r>
      <w:r>
        <w:rPr>
          <w:rFonts w:eastAsia="Times New Roman" w:cs="Times New Roman"/>
          <w:spacing w:val="-4"/>
          <w:szCs w:val="20"/>
          <w:lang w:eastAsia="en-AU"/>
        </w:rPr>
        <w:tab/>
        <w:t>Fees</w:t>
      </w:r>
      <w:r w:rsidRPr="00ED4B0E">
        <w:rPr>
          <w:rFonts w:eastAsia="Times New Roman" w:cs="Times New Roman"/>
          <w:spacing w:val="-4"/>
          <w:szCs w:val="20"/>
          <w:lang w:eastAsia="en-AU"/>
        </w:rPr>
        <w:tab/>
        <w:t xml:space="preserve">  16</w:t>
      </w:r>
    </w:p>
    <w:p w14:paraId="0FF9BF1A" w14:textId="77777777" w:rsidR="00ED4B0E" w:rsidRPr="00ED4B0E" w:rsidRDefault="00ED4B0E" w:rsidP="00B930F2">
      <w:pPr>
        <w:tabs>
          <w:tab w:val="clear" w:pos="1134"/>
          <w:tab w:val="left" w:pos="-720"/>
          <w:tab w:val="left" w:pos="0"/>
          <w:tab w:val="left" w:pos="720"/>
          <w:tab w:val="left" w:pos="1446"/>
          <w:tab w:val="left" w:pos="2160"/>
          <w:tab w:val="right" w:pos="10065"/>
        </w:tabs>
        <w:suppressAutoHyphens/>
        <w:spacing w:after="200"/>
        <w:ind w:left="2160" w:hanging="2160"/>
        <w:outlineLvl w:val="0"/>
        <w:rPr>
          <w:rFonts w:ascii="Arial Bold" w:eastAsia="Times New Roman" w:hAnsi="Arial Bold" w:cs="Times New Roman"/>
          <w:b/>
          <w:spacing w:val="-4"/>
          <w:sz w:val="40"/>
          <w:szCs w:val="20"/>
          <w:lang w:eastAsia="en-AU"/>
        </w:rPr>
      </w:pPr>
      <w:r w:rsidRPr="00ED4B0E">
        <w:rPr>
          <w:rFonts w:ascii="Arial Bold" w:eastAsia="Times New Roman" w:hAnsi="Arial Bold" w:cs="Times New Roman"/>
          <w:b/>
          <w:spacing w:val="-4"/>
          <w:sz w:val="40"/>
          <w:szCs w:val="20"/>
          <w:lang w:eastAsia="en-AU"/>
        </w:rPr>
        <w:t>Rule</w:t>
      </w:r>
      <w:r w:rsidRPr="00ED4B0E">
        <w:rPr>
          <w:rFonts w:ascii="Arial Bold" w:eastAsia="Times New Roman" w:hAnsi="Arial Bold" w:cs="Times New Roman"/>
          <w:b/>
          <w:spacing w:val="-4"/>
          <w:sz w:val="40"/>
          <w:szCs w:val="20"/>
          <w:lang w:eastAsia="en-AU"/>
        </w:rPr>
        <w:tab/>
        <w:t>Description</w:t>
      </w:r>
      <w:r w:rsidRPr="00ED4B0E">
        <w:rPr>
          <w:rFonts w:ascii="Arial Bold" w:eastAsia="Times New Roman" w:hAnsi="Arial Bold" w:cs="Times New Roman"/>
          <w:b/>
          <w:spacing w:val="-4"/>
          <w:sz w:val="40"/>
          <w:szCs w:val="20"/>
          <w:lang w:eastAsia="en-AU"/>
        </w:rPr>
        <w:tab/>
        <w:t>Page</w:t>
      </w:r>
    </w:p>
    <w:p w14:paraId="7B251206" w14:textId="2A1AE3C2" w:rsidR="00ED4B0E" w:rsidRPr="00ED4B0E" w:rsidRDefault="00ED4B0E" w:rsidP="00B930F2">
      <w:pPr>
        <w:tabs>
          <w:tab w:val="clear" w:pos="1134"/>
          <w:tab w:val="left" w:pos="-720"/>
          <w:tab w:val="left" w:pos="0"/>
          <w:tab w:val="left" w:pos="720"/>
          <w:tab w:val="left" w:pos="2160"/>
          <w:tab w:val="left" w:pos="288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5.9</w:t>
      </w:r>
      <w:r w:rsidRPr="00ED4B0E">
        <w:rPr>
          <w:rFonts w:eastAsia="Times New Roman" w:cs="Times New Roman"/>
          <w:b/>
          <w:spacing w:val="-4"/>
          <w:szCs w:val="20"/>
          <w:lang w:eastAsia="en-AU"/>
        </w:rPr>
        <w:tab/>
      </w:r>
      <w:r>
        <w:rPr>
          <w:rFonts w:eastAsia="Times New Roman" w:cs="Times New Roman"/>
          <w:spacing w:val="-4"/>
          <w:szCs w:val="20"/>
          <w:lang w:eastAsia="en-AU"/>
        </w:rPr>
        <w:t>Members Rights and Obligations</w:t>
      </w:r>
      <w:r w:rsidRPr="00ED4B0E">
        <w:rPr>
          <w:rFonts w:eastAsia="Times New Roman" w:cs="Times New Roman"/>
          <w:spacing w:val="-4"/>
          <w:szCs w:val="20"/>
          <w:lang w:eastAsia="en-AU"/>
        </w:rPr>
        <w:tab/>
        <w:t xml:space="preserve">  17</w:t>
      </w:r>
    </w:p>
    <w:p w14:paraId="58315841" w14:textId="76CCFA94" w:rsidR="00ED4B0E" w:rsidRPr="00ED4B0E" w:rsidRDefault="00ED4B0E" w:rsidP="00B930F2">
      <w:pPr>
        <w:tabs>
          <w:tab w:val="clear" w:pos="1134"/>
          <w:tab w:val="left" w:pos="-720"/>
          <w:tab w:val="left" w:pos="0"/>
          <w:tab w:val="left" w:pos="720"/>
          <w:tab w:val="left" w:pos="2160"/>
          <w:tab w:val="left" w:pos="288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5.10</w:t>
      </w:r>
      <w:r w:rsidRPr="00ED4B0E">
        <w:rPr>
          <w:rFonts w:eastAsia="Times New Roman" w:cs="Times New Roman"/>
          <w:b/>
          <w:spacing w:val="-4"/>
          <w:szCs w:val="20"/>
          <w:lang w:eastAsia="en-AU"/>
        </w:rPr>
        <w:tab/>
      </w:r>
      <w:r w:rsidRPr="00ED4B0E">
        <w:rPr>
          <w:rFonts w:eastAsia="Times New Roman" w:cs="Times New Roman"/>
          <w:spacing w:val="-4"/>
          <w:szCs w:val="20"/>
          <w:lang w:eastAsia="en-AU"/>
        </w:rPr>
        <w:t>Susp</w:t>
      </w:r>
      <w:r>
        <w:rPr>
          <w:rFonts w:eastAsia="Times New Roman" w:cs="Times New Roman"/>
          <w:spacing w:val="-4"/>
          <w:szCs w:val="20"/>
          <w:lang w:eastAsia="en-AU"/>
        </w:rPr>
        <w:t>ension of a Member</w:t>
      </w:r>
      <w:r w:rsidRPr="00ED4B0E">
        <w:rPr>
          <w:rFonts w:eastAsia="Times New Roman" w:cs="Times New Roman"/>
          <w:spacing w:val="-4"/>
          <w:szCs w:val="20"/>
          <w:lang w:eastAsia="en-AU"/>
        </w:rPr>
        <w:tab/>
        <w:t xml:space="preserve">  18</w:t>
      </w:r>
    </w:p>
    <w:p w14:paraId="78139AFD" w14:textId="51465D8C" w:rsidR="00ED4B0E" w:rsidRPr="00ED4B0E" w:rsidRDefault="00ED4B0E" w:rsidP="00B930F2">
      <w:pPr>
        <w:tabs>
          <w:tab w:val="clear" w:pos="1134"/>
          <w:tab w:val="left" w:pos="-720"/>
          <w:tab w:val="left" w:pos="0"/>
          <w:tab w:val="left" w:pos="720"/>
          <w:tab w:val="left" w:pos="2160"/>
          <w:tab w:val="left" w:pos="288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5.11</w:t>
      </w:r>
      <w:r w:rsidRPr="00ED4B0E">
        <w:rPr>
          <w:rFonts w:eastAsia="Times New Roman" w:cs="Times New Roman"/>
          <w:b/>
          <w:spacing w:val="-4"/>
          <w:szCs w:val="20"/>
          <w:lang w:eastAsia="en-AU"/>
        </w:rPr>
        <w:tab/>
      </w:r>
      <w:r>
        <w:rPr>
          <w:rFonts w:eastAsia="Times New Roman" w:cs="Times New Roman"/>
          <w:spacing w:val="-4"/>
          <w:szCs w:val="20"/>
          <w:lang w:eastAsia="en-AU"/>
        </w:rPr>
        <w:t>Ceasing to be a Member</w:t>
      </w:r>
      <w:r w:rsidRPr="00ED4B0E">
        <w:rPr>
          <w:rFonts w:eastAsia="Times New Roman" w:cs="Times New Roman"/>
          <w:spacing w:val="-4"/>
          <w:szCs w:val="20"/>
          <w:lang w:eastAsia="en-AU"/>
        </w:rPr>
        <w:tab/>
        <w:t xml:space="preserve">  18</w:t>
      </w:r>
    </w:p>
    <w:p w14:paraId="232DD2E6" w14:textId="225E875D" w:rsidR="00ED4B0E" w:rsidRPr="00ED4B0E" w:rsidRDefault="00ED4B0E" w:rsidP="00B930F2">
      <w:pPr>
        <w:tabs>
          <w:tab w:val="clear" w:pos="1134"/>
          <w:tab w:val="left" w:pos="-720"/>
          <w:tab w:val="left" w:pos="0"/>
          <w:tab w:val="left" w:pos="720"/>
          <w:tab w:val="left" w:pos="2160"/>
          <w:tab w:val="left" w:pos="2880"/>
          <w:tab w:val="right" w:pos="10065"/>
        </w:tabs>
        <w:suppressAutoHyphens/>
        <w:ind w:left="1440" w:firstLine="0"/>
        <w:rPr>
          <w:rFonts w:eastAsia="Times New Roman" w:cs="Times New Roman"/>
          <w:spacing w:val="-4"/>
          <w:szCs w:val="20"/>
          <w:lang w:eastAsia="en-AU"/>
        </w:rPr>
      </w:pPr>
      <w:r w:rsidRPr="00ED4B0E">
        <w:rPr>
          <w:rFonts w:eastAsia="Times New Roman" w:cs="Times New Roman"/>
          <w:b/>
          <w:spacing w:val="-4"/>
          <w:szCs w:val="20"/>
          <w:lang w:eastAsia="en-AU"/>
        </w:rPr>
        <w:t>5.12</w:t>
      </w:r>
      <w:r w:rsidRPr="00ED4B0E">
        <w:rPr>
          <w:rFonts w:eastAsia="Times New Roman" w:cs="Times New Roman"/>
          <w:b/>
          <w:spacing w:val="-4"/>
          <w:szCs w:val="20"/>
          <w:lang w:eastAsia="en-AU"/>
        </w:rPr>
        <w:tab/>
      </w:r>
      <w:r>
        <w:rPr>
          <w:rFonts w:eastAsia="Times New Roman" w:cs="Times New Roman"/>
          <w:spacing w:val="-4"/>
          <w:szCs w:val="20"/>
          <w:lang w:eastAsia="en-AU"/>
        </w:rPr>
        <w:t>Member Register</w:t>
      </w:r>
      <w:r w:rsidRPr="00ED4B0E">
        <w:rPr>
          <w:rFonts w:eastAsia="Times New Roman" w:cs="Times New Roman"/>
          <w:spacing w:val="-4"/>
          <w:szCs w:val="20"/>
          <w:lang w:eastAsia="en-AU"/>
        </w:rPr>
        <w:tab/>
        <w:t xml:space="preserve">  19</w:t>
      </w:r>
    </w:p>
    <w:p w14:paraId="3000861E" w14:textId="6B038208" w:rsidR="00ED4B0E" w:rsidRPr="00ED4B0E" w:rsidRDefault="00ED4B0E" w:rsidP="00B930F2">
      <w:pPr>
        <w:tabs>
          <w:tab w:val="clear" w:pos="1134"/>
          <w:tab w:val="left" w:pos="720"/>
          <w:tab w:val="left" w:pos="1446"/>
          <w:tab w:val="left" w:pos="2160"/>
          <w:tab w:val="right" w:pos="10065"/>
        </w:tabs>
        <w:suppressAutoHyphens/>
        <w:spacing w:after="80"/>
        <w:ind w:left="2160" w:hanging="2160"/>
        <w:rPr>
          <w:rFonts w:eastAsia="Times New Roman" w:cs="Times New Roman"/>
          <w:spacing w:val="-4"/>
          <w:szCs w:val="20"/>
          <w:lang w:eastAsia="en-AU"/>
        </w:rPr>
      </w:pPr>
      <w:r w:rsidRPr="00ED4B0E">
        <w:rPr>
          <w:rFonts w:eastAsia="Times New Roman" w:cs="Times New Roman"/>
          <w:b/>
          <w:spacing w:val="-4"/>
          <w:szCs w:val="20"/>
          <w:lang w:eastAsia="en-AU"/>
        </w:rPr>
        <w:t>6.0</w:t>
      </w:r>
      <w:r>
        <w:rPr>
          <w:rFonts w:eastAsia="Times New Roman" w:cs="Times New Roman"/>
          <w:spacing w:val="-4"/>
          <w:szCs w:val="20"/>
          <w:lang w:eastAsia="en-AU"/>
        </w:rPr>
        <w:tab/>
      </w:r>
      <w:r>
        <w:rPr>
          <w:rFonts w:eastAsia="Times New Roman" w:cs="Times New Roman"/>
          <w:spacing w:val="-4"/>
          <w:szCs w:val="20"/>
          <w:lang w:eastAsia="en-AU"/>
        </w:rPr>
        <w:tab/>
        <w:t xml:space="preserve">Board </w:t>
      </w:r>
      <w:r w:rsidRPr="00ED4B0E">
        <w:rPr>
          <w:rFonts w:eastAsia="Times New Roman" w:cs="Times New Roman"/>
          <w:spacing w:val="-4"/>
          <w:szCs w:val="20"/>
          <w:lang w:eastAsia="en-AU"/>
        </w:rPr>
        <w:tab/>
        <w:t xml:space="preserve">  20</w:t>
      </w:r>
    </w:p>
    <w:p w14:paraId="1F25E818" w14:textId="208D3623" w:rsidR="00ED4B0E" w:rsidRPr="00ED4B0E" w:rsidRDefault="00ED4B0E" w:rsidP="00B930F2">
      <w:pPr>
        <w:tabs>
          <w:tab w:val="clear" w:pos="1134"/>
          <w:tab w:val="left" w:pos="720"/>
          <w:tab w:val="left" w:pos="1446"/>
          <w:tab w:val="left" w:pos="2160"/>
          <w:tab w:val="right" w:pos="10065"/>
        </w:tabs>
        <w:suppressAutoHyphens/>
        <w:spacing w:after="80"/>
        <w:ind w:left="3600" w:hanging="2160"/>
        <w:rPr>
          <w:rFonts w:eastAsia="Times New Roman" w:cs="Times New Roman"/>
          <w:spacing w:val="-4"/>
          <w:szCs w:val="20"/>
          <w:lang w:eastAsia="en-AU"/>
        </w:rPr>
      </w:pPr>
      <w:r w:rsidRPr="00ED4B0E">
        <w:rPr>
          <w:rFonts w:eastAsia="Times New Roman" w:cs="Times New Roman"/>
          <w:b/>
          <w:spacing w:val="-4"/>
          <w:szCs w:val="20"/>
          <w:lang w:eastAsia="en-AU"/>
        </w:rPr>
        <w:t>6.2</w:t>
      </w:r>
      <w:r w:rsidRPr="00ED4B0E">
        <w:rPr>
          <w:rFonts w:eastAsia="Times New Roman" w:cs="Times New Roman"/>
          <w:b/>
          <w:spacing w:val="-4"/>
          <w:szCs w:val="20"/>
          <w:lang w:eastAsia="en-AU"/>
        </w:rPr>
        <w:tab/>
      </w:r>
      <w:r>
        <w:rPr>
          <w:rFonts w:eastAsia="Times New Roman" w:cs="Times New Roman"/>
          <w:spacing w:val="-4"/>
          <w:szCs w:val="20"/>
          <w:lang w:eastAsia="en-AU"/>
        </w:rPr>
        <w:t>Role of Board</w:t>
      </w:r>
      <w:r w:rsidRPr="00ED4B0E">
        <w:rPr>
          <w:rFonts w:eastAsia="Times New Roman" w:cs="Times New Roman"/>
          <w:spacing w:val="-4"/>
          <w:szCs w:val="20"/>
          <w:lang w:eastAsia="en-AU"/>
        </w:rPr>
        <w:tab/>
        <w:t xml:space="preserve">  20</w:t>
      </w:r>
    </w:p>
    <w:p w14:paraId="0C45A73B" w14:textId="37927ED3" w:rsidR="00ED4B0E" w:rsidRPr="00ED4B0E" w:rsidRDefault="00ED4B0E" w:rsidP="00B930F2">
      <w:pPr>
        <w:tabs>
          <w:tab w:val="clear" w:pos="1134"/>
          <w:tab w:val="left" w:pos="720"/>
          <w:tab w:val="left" w:pos="1446"/>
          <w:tab w:val="left" w:pos="2160"/>
          <w:tab w:val="right" w:pos="10065"/>
        </w:tabs>
        <w:suppressAutoHyphens/>
        <w:spacing w:after="80"/>
        <w:ind w:left="3600" w:hanging="2160"/>
        <w:rPr>
          <w:rFonts w:eastAsia="Times New Roman" w:cs="Times New Roman"/>
          <w:spacing w:val="-4"/>
          <w:szCs w:val="20"/>
          <w:lang w:eastAsia="en-AU"/>
        </w:rPr>
      </w:pPr>
      <w:r w:rsidRPr="00ED4B0E">
        <w:rPr>
          <w:rFonts w:eastAsia="Times New Roman" w:cs="Times New Roman"/>
          <w:b/>
          <w:spacing w:val="-4"/>
          <w:szCs w:val="20"/>
          <w:lang w:eastAsia="en-AU"/>
        </w:rPr>
        <w:t>6.3</w:t>
      </w:r>
      <w:r w:rsidRPr="00ED4B0E">
        <w:rPr>
          <w:rFonts w:eastAsia="Times New Roman" w:cs="Times New Roman"/>
          <w:b/>
          <w:spacing w:val="-4"/>
          <w:szCs w:val="20"/>
          <w:lang w:eastAsia="en-AU"/>
        </w:rPr>
        <w:tab/>
      </w:r>
      <w:r>
        <w:rPr>
          <w:rFonts w:eastAsia="Times New Roman" w:cs="Times New Roman"/>
          <w:spacing w:val="-4"/>
          <w:szCs w:val="20"/>
          <w:lang w:eastAsia="en-AU"/>
        </w:rPr>
        <w:t>Composition of Board</w:t>
      </w:r>
      <w:r w:rsidRPr="00ED4B0E">
        <w:rPr>
          <w:rFonts w:eastAsia="Times New Roman" w:cs="Times New Roman"/>
          <w:spacing w:val="-4"/>
          <w:szCs w:val="20"/>
          <w:lang w:eastAsia="en-AU"/>
        </w:rPr>
        <w:tab/>
        <w:t xml:space="preserve">  21</w:t>
      </w:r>
    </w:p>
    <w:p w14:paraId="672D32FC" w14:textId="5D4DAE86" w:rsidR="00ED4B0E" w:rsidRPr="00ED4B0E" w:rsidRDefault="00ED4B0E" w:rsidP="00B930F2">
      <w:pPr>
        <w:tabs>
          <w:tab w:val="clear" w:pos="1134"/>
          <w:tab w:val="left" w:pos="720"/>
          <w:tab w:val="left" w:pos="1446"/>
          <w:tab w:val="left" w:pos="2160"/>
          <w:tab w:val="right" w:pos="10065"/>
        </w:tabs>
        <w:suppressAutoHyphens/>
        <w:spacing w:after="80"/>
        <w:ind w:left="3600" w:hanging="2160"/>
        <w:rPr>
          <w:rFonts w:eastAsia="Times New Roman" w:cs="Times New Roman"/>
          <w:spacing w:val="-4"/>
          <w:szCs w:val="20"/>
          <w:lang w:eastAsia="en-AU"/>
        </w:rPr>
      </w:pPr>
      <w:r w:rsidRPr="00ED4B0E">
        <w:rPr>
          <w:rFonts w:eastAsia="Times New Roman" w:cs="Times New Roman"/>
          <w:b/>
          <w:spacing w:val="-4"/>
          <w:szCs w:val="20"/>
          <w:lang w:eastAsia="en-AU"/>
        </w:rPr>
        <w:t>6.4</w:t>
      </w:r>
      <w:r w:rsidRPr="00ED4B0E">
        <w:rPr>
          <w:rFonts w:eastAsia="Times New Roman" w:cs="Times New Roman"/>
          <w:b/>
          <w:spacing w:val="-4"/>
          <w:szCs w:val="20"/>
          <w:lang w:eastAsia="en-AU"/>
        </w:rPr>
        <w:tab/>
      </w:r>
      <w:r w:rsidRPr="00ED4B0E">
        <w:rPr>
          <w:rFonts w:eastAsia="Times New Roman" w:cs="Times New Roman"/>
          <w:spacing w:val="-4"/>
          <w:szCs w:val="20"/>
          <w:lang w:eastAsia="en-AU"/>
        </w:rPr>
        <w:t>Co-</w:t>
      </w:r>
      <w:r>
        <w:rPr>
          <w:rFonts w:eastAsia="Times New Roman" w:cs="Times New Roman"/>
          <w:spacing w:val="-4"/>
          <w:szCs w:val="20"/>
          <w:lang w:eastAsia="en-AU"/>
        </w:rPr>
        <w:t>opting Additional Board Members</w:t>
      </w:r>
      <w:r w:rsidRPr="00ED4B0E">
        <w:rPr>
          <w:rFonts w:eastAsia="Times New Roman" w:cs="Times New Roman"/>
          <w:spacing w:val="-4"/>
          <w:szCs w:val="20"/>
          <w:lang w:eastAsia="en-AU"/>
        </w:rPr>
        <w:tab/>
        <w:t xml:space="preserve">  23</w:t>
      </w:r>
    </w:p>
    <w:p w14:paraId="4C09E25C" w14:textId="49BBD303" w:rsidR="00ED4B0E" w:rsidRPr="00ED4B0E" w:rsidRDefault="00ED4B0E" w:rsidP="00B930F2">
      <w:pPr>
        <w:tabs>
          <w:tab w:val="clear" w:pos="1134"/>
          <w:tab w:val="left" w:pos="720"/>
          <w:tab w:val="left" w:pos="1446"/>
          <w:tab w:val="left" w:pos="2160"/>
          <w:tab w:val="right" w:pos="10065"/>
        </w:tabs>
        <w:suppressAutoHyphens/>
        <w:spacing w:after="80"/>
        <w:ind w:left="3600" w:hanging="2160"/>
        <w:rPr>
          <w:rFonts w:eastAsia="Times New Roman" w:cs="Times New Roman"/>
          <w:spacing w:val="-4"/>
          <w:szCs w:val="20"/>
          <w:lang w:eastAsia="en-AU"/>
        </w:rPr>
      </w:pPr>
      <w:r w:rsidRPr="00ED4B0E">
        <w:rPr>
          <w:rFonts w:eastAsia="Times New Roman" w:cs="Times New Roman"/>
          <w:b/>
          <w:spacing w:val="-4"/>
          <w:szCs w:val="20"/>
          <w:lang w:eastAsia="en-AU"/>
        </w:rPr>
        <w:t>6.5</w:t>
      </w:r>
      <w:r w:rsidRPr="00ED4B0E">
        <w:rPr>
          <w:rFonts w:eastAsia="Times New Roman" w:cs="Times New Roman"/>
          <w:b/>
          <w:spacing w:val="-4"/>
          <w:szCs w:val="20"/>
          <w:lang w:eastAsia="en-AU"/>
        </w:rPr>
        <w:tab/>
      </w:r>
      <w:r>
        <w:rPr>
          <w:rFonts w:eastAsia="Times New Roman" w:cs="Times New Roman"/>
          <w:spacing w:val="-4"/>
          <w:szCs w:val="20"/>
          <w:lang w:eastAsia="en-AU"/>
        </w:rPr>
        <w:t>Board Meetings</w:t>
      </w:r>
      <w:r w:rsidRPr="00ED4B0E">
        <w:rPr>
          <w:rFonts w:eastAsia="Times New Roman" w:cs="Times New Roman"/>
          <w:spacing w:val="-4"/>
          <w:szCs w:val="20"/>
          <w:lang w:eastAsia="en-AU"/>
        </w:rPr>
        <w:tab/>
        <w:t xml:space="preserve">  25</w:t>
      </w:r>
    </w:p>
    <w:p w14:paraId="323DC415" w14:textId="6239BDE7" w:rsidR="00ED4B0E" w:rsidRPr="00ED4B0E" w:rsidRDefault="00ED4B0E" w:rsidP="00B930F2">
      <w:pPr>
        <w:tabs>
          <w:tab w:val="clear" w:pos="1134"/>
          <w:tab w:val="left" w:pos="720"/>
          <w:tab w:val="left" w:pos="1446"/>
          <w:tab w:val="left" w:pos="2160"/>
          <w:tab w:val="right" w:pos="10065"/>
        </w:tabs>
        <w:suppressAutoHyphens/>
        <w:spacing w:after="80"/>
        <w:ind w:left="3600" w:hanging="2160"/>
        <w:rPr>
          <w:rFonts w:eastAsia="Times New Roman" w:cs="Times New Roman"/>
          <w:spacing w:val="-4"/>
          <w:szCs w:val="20"/>
          <w:lang w:eastAsia="en-AU"/>
        </w:rPr>
      </w:pPr>
      <w:r w:rsidRPr="00ED4B0E">
        <w:rPr>
          <w:rFonts w:eastAsia="Times New Roman" w:cs="Times New Roman"/>
          <w:b/>
          <w:spacing w:val="-4"/>
          <w:szCs w:val="20"/>
          <w:lang w:eastAsia="en-AU"/>
        </w:rPr>
        <w:t>6.6</w:t>
      </w:r>
      <w:r w:rsidRPr="00ED4B0E">
        <w:rPr>
          <w:rFonts w:eastAsia="Times New Roman" w:cs="Times New Roman"/>
          <w:b/>
          <w:spacing w:val="-4"/>
          <w:szCs w:val="20"/>
          <w:lang w:eastAsia="en-AU"/>
        </w:rPr>
        <w:tab/>
      </w:r>
      <w:r>
        <w:rPr>
          <w:rFonts w:eastAsia="Times New Roman" w:cs="Times New Roman"/>
          <w:spacing w:val="-4"/>
          <w:szCs w:val="20"/>
          <w:lang w:eastAsia="en-AU"/>
        </w:rPr>
        <w:t>Duties of Officers</w:t>
      </w:r>
      <w:r w:rsidRPr="00ED4B0E">
        <w:rPr>
          <w:rFonts w:eastAsia="Times New Roman" w:cs="Times New Roman"/>
          <w:spacing w:val="-4"/>
          <w:szCs w:val="20"/>
          <w:lang w:eastAsia="en-AU"/>
        </w:rPr>
        <w:tab/>
        <w:t xml:space="preserve">  26</w:t>
      </w:r>
    </w:p>
    <w:p w14:paraId="0698193F" w14:textId="4B3B1547" w:rsidR="00ED4B0E" w:rsidRPr="00ED4B0E" w:rsidRDefault="00ED4B0E" w:rsidP="00B930F2">
      <w:pPr>
        <w:tabs>
          <w:tab w:val="clear" w:pos="1134"/>
          <w:tab w:val="left" w:pos="720"/>
          <w:tab w:val="left" w:pos="1446"/>
          <w:tab w:val="left" w:pos="2160"/>
          <w:tab w:val="right" w:pos="10065"/>
        </w:tabs>
        <w:suppressAutoHyphens/>
        <w:spacing w:after="80"/>
        <w:ind w:left="3600" w:hanging="2160"/>
        <w:rPr>
          <w:rFonts w:eastAsia="Times New Roman" w:cs="Times New Roman"/>
          <w:spacing w:val="-4"/>
          <w:szCs w:val="20"/>
          <w:lang w:eastAsia="en-AU"/>
        </w:rPr>
      </w:pPr>
      <w:r w:rsidRPr="00ED4B0E">
        <w:rPr>
          <w:rFonts w:eastAsia="Times New Roman" w:cs="Times New Roman"/>
          <w:b/>
          <w:spacing w:val="-4"/>
          <w:szCs w:val="20"/>
          <w:lang w:eastAsia="en-AU"/>
        </w:rPr>
        <w:t>6.7</w:t>
      </w:r>
      <w:r w:rsidRPr="00ED4B0E">
        <w:rPr>
          <w:rFonts w:eastAsia="Times New Roman" w:cs="Times New Roman"/>
          <w:b/>
          <w:spacing w:val="-4"/>
          <w:szCs w:val="20"/>
          <w:lang w:eastAsia="en-AU"/>
        </w:rPr>
        <w:tab/>
      </w:r>
      <w:r>
        <w:rPr>
          <w:rFonts w:eastAsia="Times New Roman" w:cs="Times New Roman"/>
          <w:spacing w:val="-4"/>
          <w:szCs w:val="20"/>
          <w:lang w:eastAsia="en-AU"/>
        </w:rPr>
        <w:t>Conflicts of Interest</w:t>
      </w:r>
      <w:r w:rsidRPr="00ED4B0E">
        <w:rPr>
          <w:rFonts w:eastAsia="Times New Roman" w:cs="Times New Roman"/>
          <w:spacing w:val="-4"/>
          <w:szCs w:val="20"/>
          <w:lang w:eastAsia="en-AU"/>
        </w:rPr>
        <w:tab/>
        <w:t xml:space="preserve">  29</w:t>
      </w:r>
    </w:p>
    <w:p w14:paraId="140D4188" w14:textId="480676B5" w:rsidR="00ED4B0E" w:rsidRPr="00ED4B0E" w:rsidRDefault="00ED4B0E" w:rsidP="00B930F2">
      <w:pPr>
        <w:tabs>
          <w:tab w:val="clear" w:pos="1134"/>
          <w:tab w:val="left" w:pos="720"/>
          <w:tab w:val="left" w:pos="1446"/>
          <w:tab w:val="left" w:pos="2160"/>
          <w:tab w:val="right" w:pos="10065"/>
        </w:tabs>
        <w:suppressAutoHyphens/>
        <w:ind w:left="3600" w:hanging="2160"/>
        <w:rPr>
          <w:rFonts w:eastAsia="Times New Roman" w:cs="Times New Roman"/>
          <w:spacing w:val="-4"/>
          <w:szCs w:val="20"/>
          <w:lang w:eastAsia="en-AU"/>
        </w:rPr>
      </w:pPr>
      <w:r w:rsidRPr="00ED4B0E">
        <w:rPr>
          <w:rFonts w:eastAsia="Times New Roman" w:cs="Times New Roman"/>
          <w:b/>
          <w:spacing w:val="-4"/>
          <w:szCs w:val="20"/>
          <w:lang w:eastAsia="en-AU"/>
        </w:rPr>
        <w:t>6.8</w:t>
      </w:r>
      <w:r w:rsidRPr="00ED4B0E">
        <w:rPr>
          <w:rFonts w:eastAsia="Times New Roman" w:cs="Times New Roman"/>
          <w:b/>
          <w:spacing w:val="-4"/>
          <w:szCs w:val="20"/>
          <w:lang w:eastAsia="en-AU"/>
        </w:rPr>
        <w:tab/>
      </w:r>
      <w:r>
        <w:rPr>
          <w:rFonts w:eastAsia="Times New Roman" w:cs="Times New Roman"/>
          <w:spacing w:val="-4"/>
          <w:szCs w:val="20"/>
          <w:lang w:eastAsia="en-AU"/>
        </w:rPr>
        <w:t>Suspension and Removal of Board</w:t>
      </w:r>
      <w:r w:rsidRPr="00ED4B0E">
        <w:rPr>
          <w:rFonts w:eastAsia="Times New Roman" w:cs="Times New Roman"/>
          <w:spacing w:val="-4"/>
          <w:szCs w:val="20"/>
          <w:lang w:eastAsia="en-AU"/>
        </w:rPr>
        <w:tab/>
        <w:t xml:space="preserve">  30</w:t>
      </w:r>
    </w:p>
    <w:p w14:paraId="5B97C85C" w14:textId="443FCED9" w:rsidR="00ED4B0E" w:rsidRPr="00ED4B0E" w:rsidRDefault="00ED4B0E" w:rsidP="00B930F2">
      <w:pPr>
        <w:tabs>
          <w:tab w:val="clear" w:pos="1134"/>
          <w:tab w:val="left" w:pos="720"/>
          <w:tab w:val="left" w:pos="1446"/>
          <w:tab w:val="left" w:pos="2160"/>
          <w:tab w:val="right" w:pos="10065"/>
        </w:tabs>
        <w:suppressAutoHyphens/>
        <w:ind w:left="2160" w:hanging="2160"/>
        <w:rPr>
          <w:rFonts w:eastAsia="Times New Roman" w:cs="Times New Roman"/>
          <w:bCs/>
          <w:spacing w:val="-4"/>
          <w:szCs w:val="20"/>
          <w:lang w:eastAsia="en-AU"/>
        </w:rPr>
      </w:pPr>
      <w:r w:rsidRPr="00ED4B0E">
        <w:rPr>
          <w:rFonts w:eastAsia="Times New Roman" w:cs="Times New Roman"/>
          <w:b/>
          <w:bCs/>
          <w:spacing w:val="-4"/>
          <w:szCs w:val="20"/>
          <w:lang w:eastAsia="en-AU"/>
        </w:rPr>
        <w:t>7.0</w:t>
      </w:r>
      <w:r w:rsidRPr="00ED4B0E">
        <w:rPr>
          <w:rFonts w:eastAsia="Times New Roman" w:cs="Times New Roman"/>
          <w:b/>
          <w:bCs/>
          <w:spacing w:val="-4"/>
          <w:szCs w:val="20"/>
          <w:lang w:eastAsia="en-AU"/>
        </w:rPr>
        <w:tab/>
      </w:r>
      <w:r w:rsidRPr="00ED4B0E">
        <w:rPr>
          <w:rFonts w:eastAsia="Times New Roman" w:cs="Times New Roman"/>
          <w:b/>
          <w:bCs/>
          <w:spacing w:val="-4"/>
          <w:szCs w:val="20"/>
          <w:lang w:eastAsia="en-AU"/>
        </w:rPr>
        <w:tab/>
      </w:r>
      <w:r>
        <w:rPr>
          <w:rFonts w:eastAsia="Times New Roman" w:cs="Times New Roman"/>
          <w:bCs/>
          <w:spacing w:val="-4"/>
          <w:szCs w:val="20"/>
          <w:lang w:eastAsia="en-AU"/>
        </w:rPr>
        <w:t>Staff</w:t>
      </w:r>
      <w:r w:rsidRPr="00ED4B0E">
        <w:rPr>
          <w:rFonts w:eastAsia="Times New Roman" w:cs="Times New Roman"/>
          <w:bCs/>
          <w:spacing w:val="-4"/>
          <w:szCs w:val="20"/>
          <w:lang w:eastAsia="en-AU"/>
        </w:rPr>
        <w:tab/>
        <w:t xml:space="preserve">  32</w:t>
      </w:r>
    </w:p>
    <w:p w14:paraId="68EE55F9" w14:textId="189C697B" w:rsidR="00ED4B0E" w:rsidRPr="00ED4B0E" w:rsidRDefault="00ED4B0E" w:rsidP="00B930F2">
      <w:pPr>
        <w:tabs>
          <w:tab w:val="clear" w:pos="1134"/>
          <w:tab w:val="left" w:pos="720"/>
          <w:tab w:val="left" w:pos="1446"/>
          <w:tab w:val="left" w:pos="2160"/>
          <w:tab w:val="right" w:pos="10065"/>
        </w:tabs>
        <w:suppressAutoHyphens/>
        <w:ind w:left="2160" w:hanging="2160"/>
        <w:rPr>
          <w:rFonts w:eastAsia="Times New Roman" w:cs="Times New Roman"/>
          <w:spacing w:val="-4"/>
          <w:szCs w:val="20"/>
          <w:lang w:eastAsia="en-AU"/>
        </w:rPr>
      </w:pPr>
      <w:r w:rsidRPr="00ED4B0E">
        <w:rPr>
          <w:rFonts w:eastAsia="Times New Roman" w:cs="Times New Roman"/>
          <w:b/>
          <w:bCs/>
          <w:spacing w:val="-4"/>
          <w:szCs w:val="20"/>
          <w:lang w:eastAsia="en-AU"/>
        </w:rPr>
        <w:t>8.0</w:t>
      </w:r>
      <w:r w:rsidRPr="00ED4B0E">
        <w:rPr>
          <w:rFonts w:eastAsia="Times New Roman" w:cs="Times New Roman"/>
          <w:spacing w:val="-4"/>
          <w:szCs w:val="20"/>
          <w:lang w:eastAsia="en-AU"/>
        </w:rPr>
        <w:tab/>
      </w:r>
      <w:r w:rsidRPr="00ED4B0E">
        <w:rPr>
          <w:rFonts w:eastAsia="Times New Roman" w:cs="Times New Roman"/>
          <w:spacing w:val="-4"/>
          <w:szCs w:val="20"/>
          <w:lang w:eastAsia="en-AU"/>
        </w:rPr>
        <w:tab/>
        <w:t>Annual</w:t>
      </w:r>
      <w:r>
        <w:rPr>
          <w:rFonts w:eastAsia="Times New Roman" w:cs="Times New Roman"/>
          <w:spacing w:val="-4"/>
          <w:szCs w:val="20"/>
          <w:lang w:eastAsia="en-AU"/>
        </w:rPr>
        <w:t xml:space="preserve"> General Meeting and Conference</w:t>
      </w:r>
      <w:r w:rsidRPr="00ED4B0E">
        <w:rPr>
          <w:rFonts w:eastAsia="Times New Roman" w:cs="Times New Roman"/>
          <w:spacing w:val="-4"/>
          <w:szCs w:val="20"/>
          <w:lang w:eastAsia="en-AU"/>
        </w:rPr>
        <w:tab/>
        <w:t xml:space="preserve">  33</w:t>
      </w:r>
    </w:p>
    <w:p w14:paraId="1A652885" w14:textId="380F5E13" w:rsidR="00ED4B0E" w:rsidRPr="00ED4B0E" w:rsidRDefault="00ED4B0E" w:rsidP="00B930F2">
      <w:pPr>
        <w:tabs>
          <w:tab w:val="clear" w:pos="1134"/>
          <w:tab w:val="left" w:pos="-720"/>
          <w:tab w:val="left" w:pos="720"/>
          <w:tab w:val="left" w:pos="1446"/>
          <w:tab w:val="left" w:pos="2160"/>
          <w:tab w:val="right" w:pos="10065"/>
        </w:tabs>
        <w:suppressAutoHyphens/>
        <w:ind w:left="0" w:firstLine="0"/>
        <w:rPr>
          <w:rFonts w:eastAsia="Times New Roman" w:cs="Times New Roman"/>
          <w:spacing w:val="-4"/>
          <w:szCs w:val="20"/>
          <w:lang w:eastAsia="en-AU"/>
        </w:rPr>
      </w:pPr>
      <w:r w:rsidRPr="00ED4B0E">
        <w:rPr>
          <w:rFonts w:eastAsia="Times New Roman" w:cs="Times New Roman"/>
          <w:b/>
          <w:spacing w:val="-4"/>
          <w:szCs w:val="20"/>
          <w:lang w:eastAsia="en-AU"/>
        </w:rPr>
        <w:t>9.0</w:t>
      </w:r>
      <w:r w:rsidRPr="00ED4B0E">
        <w:rPr>
          <w:rFonts w:eastAsia="Times New Roman" w:cs="Times New Roman"/>
          <w:b/>
          <w:spacing w:val="-4"/>
          <w:szCs w:val="20"/>
          <w:lang w:eastAsia="en-AU"/>
        </w:rPr>
        <w:tab/>
      </w:r>
      <w:r w:rsidRPr="00ED4B0E">
        <w:rPr>
          <w:rFonts w:eastAsia="Times New Roman" w:cs="Times New Roman"/>
          <w:spacing w:val="-4"/>
          <w:szCs w:val="20"/>
          <w:lang w:eastAsia="en-AU"/>
        </w:rPr>
        <w:tab/>
        <w:t>Spec</w:t>
      </w:r>
      <w:r>
        <w:rPr>
          <w:rFonts w:eastAsia="Times New Roman" w:cs="Times New Roman"/>
          <w:spacing w:val="-4"/>
          <w:szCs w:val="20"/>
          <w:lang w:eastAsia="en-AU"/>
        </w:rPr>
        <w:t>ial General Meetings of Members</w:t>
      </w:r>
      <w:r w:rsidRPr="00ED4B0E">
        <w:rPr>
          <w:rFonts w:eastAsia="Times New Roman" w:cs="Times New Roman"/>
          <w:spacing w:val="-4"/>
          <w:szCs w:val="20"/>
          <w:lang w:eastAsia="en-AU"/>
        </w:rPr>
        <w:tab/>
        <w:t xml:space="preserve">  36</w:t>
      </w:r>
    </w:p>
    <w:p w14:paraId="35D041D8" w14:textId="43411CE0" w:rsidR="00ED4B0E" w:rsidRPr="00ED4B0E" w:rsidRDefault="00ED4B0E" w:rsidP="00B930F2">
      <w:pPr>
        <w:tabs>
          <w:tab w:val="clear" w:pos="1134"/>
          <w:tab w:val="left" w:pos="-720"/>
          <w:tab w:val="left" w:pos="720"/>
          <w:tab w:val="left" w:pos="1446"/>
          <w:tab w:val="left" w:pos="2160"/>
          <w:tab w:val="right" w:pos="10065"/>
        </w:tabs>
        <w:suppressAutoHyphens/>
        <w:ind w:left="0" w:firstLine="0"/>
        <w:rPr>
          <w:rFonts w:eastAsia="Times New Roman" w:cs="Times New Roman"/>
          <w:spacing w:val="-4"/>
          <w:szCs w:val="20"/>
          <w:lang w:eastAsia="en-AU"/>
        </w:rPr>
      </w:pPr>
      <w:r w:rsidRPr="00ED4B0E">
        <w:rPr>
          <w:rFonts w:eastAsia="Times New Roman" w:cs="Times New Roman"/>
          <w:b/>
          <w:spacing w:val="-4"/>
          <w:szCs w:val="20"/>
          <w:lang w:eastAsia="en-AU"/>
        </w:rPr>
        <w:t>10.0</w:t>
      </w:r>
      <w:r w:rsidRPr="00ED4B0E">
        <w:rPr>
          <w:rFonts w:eastAsia="Times New Roman" w:cs="Times New Roman"/>
          <w:b/>
          <w:spacing w:val="-4"/>
          <w:szCs w:val="20"/>
          <w:lang w:eastAsia="en-AU"/>
        </w:rPr>
        <w:tab/>
      </w:r>
      <w:r w:rsidRPr="00ED4B0E">
        <w:rPr>
          <w:rFonts w:eastAsia="Times New Roman" w:cs="Times New Roman"/>
          <w:b/>
          <w:spacing w:val="-4"/>
          <w:szCs w:val="20"/>
          <w:lang w:eastAsia="en-AU"/>
        </w:rPr>
        <w:tab/>
      </w:r>
      <w:r>
        <w:rPr>
          <w:rFonts w:eastAsia="Times New Roman" w:cs="Times New Roman"/>
          <w:spacing w:val="-4"/>
          <w:szCs w:val="20"/>
          <w:lang w:eastAsia="en-AU"/>
        </w:rPr>
        <w:t>Quorum</w:t>
      </w:r>
      <w:r w:rsidRPr="00ED4B0E">
        <w:rPr>
          <w:rFonts w:eastAsia="Times New Roman" w:cs="Times New Roman"/>
          <w:spacing w:val="-4"/>
          <w:szCs w:val="20"/>
          <w:lang w:eastAsia="en-AU"/>
        </w:rPr>
        <w:tab/>
        <w:t xml:space="preserve">  38</w:t>
      </w:r>
    </w:p>
    <w:p w14:paraId="117AD8E8" w14:textId="23820070" w:rsidR="00ED4B0E" w:rsidRPr="00ED4B0E" w:rsidRDefault="00ED4B0E" w:rsidP="00B930F2">
      <w:pPr>
        <w:tabs>
          <w:tab w:val="clear" w:pos="1134"/>
          <w:tab w:val="left" w:pos="-720"/>
          <w:tab w:val="left" w:pos="720"/>
          <w:tab w:val="left" w:pos="1446"/>
          <w:tab w:val="left" w:pos="2160"/>
          <w:tab w:val="right" w:pos="10065"/>
        </w:tabs>
        <w:suppressAutoHyphens/>
        <w:ind w:left="0" w:firstLine="0"/>
        <w:rPr>
          <w:rFonts w:eastAsia="Times New Roman" w:cs="Times New Roman"/>
          <w:spacing w:val="-4"/>
          <w:szCs w:val="20"/>
          <w:lang w:eastAsia="en-AU"/>
        </w:rPr>
      </w:pPr>
      <w:r w:rsidRPr="00ED4B0E">
        <w:rPr>
          <w:rFonts w:eastAsia="Times New Roman" w:cs="Times New Roman"/>
          <w:b/>
          <w:spacing w:val="-4"/>
          <w:szCs w:val="20"/>
          <w:lang w:eastAsia="en-AU"/>
        </w:rPr>
        <w:t>11.0</w:t>
      </w:r>
      <w:r w:rsidRPr="00ED4B0E">
        <w:rPr>
          <w:rFonts w:eastAsia="Times New Roman" w:cs="Times New Roman"/>
          <w:b/>
          <w:spacing w:val="-4"/>
          <w:szCs w:val="20"/>
          <w:lang w:eastAsia="en-AU"/>
        </w:rPr>
        <w:tab/>
      </w:r>
      <w:r w:rsidRPr="00ED4B0E">
        <w:rPr>
          <w:rFonts w:eastAsia="Times New Roman" w:cs="Times New Roman"/>
          <w:b/>
          <w:spacing w:val="-4"/>
          <w:szCs w:val="20"/>
          <w:lang w:eastAsia="en-AU"/>
        </w:rPr>
        <w:tab/>
      </w:r>
      <w:r>
        <w:rPr>
          <w:rFonts w:eastAsia="Times New Roman" w:cs="Times New Roman"/>
          <w:spacing w:val="-4"/>
          <w:szCs w:val="20"/>
          <w:lang w:eastAsia="en-AU"/>
        </w:rPr>
        <w:t>Minutes</w:t>
      </w:r>
      <w:r w:rsidRPr="00ED4B0E">
        <w:rPr>
          <w:rFonts w:eastAsia="Times New Roman" w:cs="Times New Roman"/>
          <w:spacing w:val="-4"/>
          <w:szCs w:val="20"/>
          <w:lang w:eastAsia="en-AU"/>
        </w:rPr>
        <w:tab/>
        <w:t xml:space="preserve">  38</w:t>
      </w:r>
    </w:p>
    <w:p w14:paraId="30E0032A" w14:textId="3325E7B2" w:rsidR="00ED4B0E" w:rsidRPr="00ED4B0E" w:rsidRDefault="00ED4B0E" w:rsidP="00B930F2">
      <w:pPr>
        <w:tabs>
          <w:tab w:val="clear" w:pos="1134"/>
          <w:tab w:val="left" w:pos="-720"/>
          <w:tab w:val="left" w:pos="720"/>
          <w:tab w:val="left" w:pos="1446"/>
          <w:tab w:val="left" w:pos="2160"/>
          <w:tab w:val="right" w:pos="10065"/>
        </w:tabs>
        <w:suppressAutoHyphens/>
        <w:ind w:left="0" w:firstLine="0"/>
        <w:rPr>
          <w:rFonts w:eastAsia="Times New Roman" w:cs="Times New Roman"/>
          <w:spacing w:val="-4"/>
          <w:szCs w:val="20"/>
          <w:lang w:eastAsia="en-AU"/>
        </w:rPr>
      </w:pPr>
      <w:r w:rsidRPr="00ED4B0E">
        <w:rPr>
          <w:rFonts w:eastAsia="Times New Roman" w:cs="Times New Roman"/>
          <w:b/>
          <w:spacing w:val="-4"/>
          <w:szCs w:val="20"/>
          <w:lang w:eastAsia="en-AU"/>
        </w:rPr>
        <w:t>12.0</w:t>
      </w:r>
      <w:r w:rsidRPr="00ED4B0E">
        <w:rPr>
          <w:rFonts w:eastAsia="Times New Roman" w:cs="Times New Roman"/>
          <w:b/>
          <w:spacing w:val="-4"/>
          <w:szCs w:val="20"/>
          <w:lang w:eastAsia="en-AU"/>
        </w:rPr>
        <w:tab/>
      </w:r>
      <w:r w:rsidRPr="00ED4B0E">
        <w:rPr>
          <w:rFonts w:eastAsia="Times New Roman" w:cs="Times New Roman"/>
          <w:b/>
          <w:spacing w:val="-4"/>
          <w:szCs w:val="20"/>
          <w:lang w:eastAsia="en-AU"/>
        </w:rPr>
        <w:tab/>
      </w:r>
      <w:r>
        <w:rPr>
          <w:rFonts w:eastAsia="Times New Roman" w:cs="Times New Roman"/>
          <w:spacing w:val="-4"/>
          <w:szCs w:val="20"/>
          <w:lang w:eastAsia="en-AU"/>
        </w:rPr>
        <w:t>Omissions and Irregularities</w:t>
      </w:r>
      <w:r w:rsidRPr="00ED4B0E">
        <w:rPr>
          <w:rFonts w:eastAsia="Times New Roman" w:cs="Times New Roman"/>
          <w:spacing w:val="-4"/>
          <w:szCs w:val="20"/>
          <w:lang w:eastAsia="en-AU"/>
        </w:rPr>
        <w:tab/>
        <w:t xml:space="preserve">  39</w:t>
      </w:r>
    </w:p>
    <w:p w14:paraId="1CE635A8" w14:textId="501DFC88" w:rsidR="00ED4B0E" w:rsidRPr="00ED4B0E" w:rsidRDefault="00ED4B0E" w:rsidP="00B930F2">
      <w:pPr>
        <w:tabs>
          <w:tab w:val="clear" w:pos="1134"/>
          <w:tab w:val="left" w:pos="-720"/>
          <w:tab w:val="left" w:pos="720"/>
          <w:tab w:val="left" w:pos="1446"/>
          <w:tab w:val="left" w:pos="2160"/>
          <w:tab w:val="right" w:pos="10065"/>
        </w:tabs>
        <w:suppressAutoHyphens/>
        <w:ind w:left="0" w:firstLine="0"/>
        <w:rPr>
          <w:rFonts w:eastAsia="Times New Roman" w:cs="Times New Roman"/>
          <w:spacing w:val="-4"/>
          <w:szCs w:val="20"/>
          <w:lang w:eastAsia="en-AU"/>
        </w:rPr>
      </w:pPr>
      <w:r w:rsidRPr="00ED4B0E">
        <w:rPr>
          <w:rFonts w:eastAsia="Times New Roman" w:cs="Times New Roman"/>
          <w:b/>
          <w:spacing w:val="-4"/>
          <w:szCs w:val="20"/>
          <w:lang w:eastAsia="en-AU"/>
        </w:rPr>
        <w:t>13.0</w:t>
      </w:r>
      <w:r w:rsidRPr="00ED4B0E">
        <w:rPr>
          <w:rFonts w:eastAsia="Times New Roman" w:cs="Times New Roman"/>
          <w:b/>
          <w:spacing w:val="-4"/>
          <w:szCs w:val="20"/>
          <w:lang w:eastAsia="en-AU"/>
        </w:rPr>
        <w:tab/>
      </w:r>
      <w:r w:rsidRPr="00ED4B0E">
        <w:rPr>
          <w:rFonts w:eastAsia="Times New Roman" w:cs="Times New Roman"/>
          <w:b/>
          <w:spacing w:val="-4"/>
          <w:szCs w:val="20"/>
          <w:lang w:eastAsia="en-AU"/>
        </w:rPr>
        <w:tab/>
      </w:r>
      <w:r w:rsidRPr="00ED4B0E">
        <w:rPr>
          <w:rFonts w:eastAsia="Times New Roman" w:cs="Times New Roman"/>
          <w:spacing w:val="-4"/>
          <w:szCs w:val="20"/>
          <w:lang w:eastAsia="en-AU"/>
        </w:rPr>
        <w:t>Resol</w:t>
      </w:r>
      <w:r>
        <w:rPr>
          <w:rFonts w:eastAsia="Times New Roman" w:cs="Times New Roman"/>
          <w:spacing w:val="-4"/>
          <w:szCs w:val="20"/>
          <w:lang w:eastAsia="en-AU"/>
        </w:rPr>
        <w:t>ution Passed in Lieu of Meeting</w:t>
      </w:r>
      <w:r w:rsidRPr="00ED4B0E">
        <w:rPr>
          <w:rFonts w:eastAsia="Times New Roman" w:cs="Times New Roman"/>
          <w:spacing w:val="-4"/>
          <w:szCs w:val="20"/>
          <w:lang w:eastAsia="en-AU"/>
        </w:rPr>
        <w:tab/>
        <w:t xml:space="preserve">  39</w:t>
      </w:r>
    </w:p>
    <w:p w14:paraId="46A527E0" w14:textId="77777777" w:rsidR="00ED4B0E" w:rsidRPr="00ED4B0E" w:rsidRDefault="00ED4B0E" w:rsidP="00B930F2">
      <w:pPr>
        <w:tabs>
          <w:tab w:val="clear" w:pos="1134"/>
          <w:tab w:val="right" w:pos="10065"/>
        </w:tabs>
        <w:spacing w:after="0" w:line="240" w:lineRule="auto"/>
        <w:ind w:left="0" w:firstLine="0"/>
        <w:rPr>
          <w:rFonts w:eastAsia="Times New Roman" w:cs="Times New Roman"/>
          <w:b/>
          <w:spacing w:val="-4"/>
          <w:szCs w:val="20"/>
          <w:lang w:eastAsia="en-AU"/>
        </w:rPr>
      </w:pPr>
      <w:r w:rsidRPr="00ED4B0E">
        <w:rPr>
          <w:rFonts w:eastAsia="Times New Roman" w:cs="Times New Roman"/>
          <w:b/>
          <w:spacing w:val="-4"/>
          <w:szCs w:val="20"/>
          <w:lang w:eastAsia="en-AU"/>
        </w:rPr>
        <w:br w:type="page"/>
      </w:r>
    </w:p>
    <w:p w14:paraId="48F79EE8" w14:textId="77777777" w:rsidR="00ED4B0E" w:rsidRPr="00ED4B0E" w:rsidRDefault="00ED4B0E" w:rsidP="00B930F2">
      <w:pPr>
        <w:tabs>
          <w:tab w:val="clear" w:pos="1134"/>
          <w:tab w:val="left" w:pos="-720"/>
          <w:tab w:val="left" w:pos="0"/>
          <w:tab w:val="left" w:pos="720"/>
          <w:tab w:val="left" w:pos="1446"/>
          <w:tab w:val="left" w:pos="2160"/>
          <w:tab w:val="right" w:pos="10065"/>
        </w:tabs>
        <w:suppressAutoHyphens/>
        <w:spacing w:after="200"/>
        <w:ind w:left="2160" w:hanging="2160"/>
        <w:outlineLvl w:val="0"/>
        <w:rPr>
          <w:rFonts w:ascii="Arial Bold" w:eastAsia="Times New Roman" w:hAnsi="Arial Bold" w:cs="Times New Roman"/>
          <w:b/>
          <w:spacing w:val="-4"/>
          <w:szCs w:val="20"/>
          <w:lang w:eastAsia="en-AU"/>
        </w:rPr>
      </w:pPr>
      <w:r w:rsidRPr="00ED4B0E">
        <w:rPr>
          <w:rFonts w:ascii="Arial Bold" w:eastAsia="Times New Roman" w:hAnsi="Arial Bold" w:cs="Times New Roman"/>
          <w:b/>
          <w:spacing w:val="-4"/>
          <w:szCs w:val="20"/>
          <w:lang w:eastAsia="en-AU"/>
        </w:rPr>
        <w:t>Rule</w:t>
      </w:r>
      <w:r w:rsidRPr="00ED4B0E">
        <w:rPr>
          <w:rFonts w:ascii="Arial Bold" w:eastAsia="Times New Roman" w:hAnsi="Arial Bold" w:cs="Times New Roman"/>
          <w:b/>
          <w:spacing w:val="-4"/>
          <w:szCs w:val="20"/>
          <w:lang w:eastAsia="en-AU"/>
        </w:rPr>
        <w:tab/>
        <w:t>Description</w:t>
      </w:r>
      <w:r w:rsidRPr="00ED4B0E">
        <w:rPr>
          <w:rFonts w:ascii="Arial Bold" w:eastAsia="Times New Roman" w:hAnsi="Arial Bold" w:cs="Times New Roman"/>
          <w:b/>
          <w:spacing w:val="-4"/>
          <w:szCs w:val="20"/>
          <w:lang w:eastAsia="en-AU"/>
        </w:rPr>
        <w:tab/>
        <w:t>Page</w:t>
      </w:r>
    </w:p>
    <w:p w14:paraId="5E97FEA6" w14:textId="73BDEAD7" w:rsidR="00ED4B0E" w:rsidRPr="00ED4B0E" w:rsidRDefault="00ED4B0E" w:rsidP="00B930F2">
      <w:pPr>
        <w:tabs>
          <w:tab w:val="clear" w:pos="1134"/>
          <w:tab w:val="left" w:pos="-720"/>
          <w:tab w:val="left" w:pos="720"/>
          <w:tab w:val="left" w:pos="1446"/>
          <w:tab w:val="left" w:pos="2160"/>
          <w:tab w:val="right" w:pos="10065"/>
        </w:tabs>
        <w:suppressAutoHyphens/>
        <w:spacing w:after="80"/>
        <w:ind w:left="0" w:firstLine="0"/>
        <w:rPr>
          <w:rFonts w:eastAsia="Times New Roman" w:cs="Times New Roman"/>
          <w:spacing w:val="-4"/>
          <w:szCs w:val="20"/>
          <w:lang w:eastAsia="en-AU"/>
        </w:rPr>
      </w:pPr>
      <w:r w:rsidRPr="00ED4B0E">
        <w:rPr>
          <w:rFonts w:eastAsia="Times New Roman" w:cs="Times New Roman"/>
          <w:b/>
          <w:spacing w:val="-4"/>
          <w:szCs w:val="20"/>
          <w:lang w:eastAsia="en-AU"/>
        </w:rPr>
        <w:t>14.0</w:t>
      </w:r>
      <w:r w:rsidRPr="00ED4B0E">
        <w:rPr>
          <w:rFonts w:eastAsia="Times New Roman" w:cs="Times New Roman"/>
          <w:b/>
          <w:spacing w:val="-4"/>
          <w:szCs w:val="20"/>
          <w:lang w:eastAsia="en-AU"/>
        </w:rPr>
        <w:tab/>
      </w:r>
      <w:r w:rsidRPr="00ED4B0E">
        <w:rPr>
          <w:rFonts w:eastAsia="Times New Roman" w:cs="Times New Roman"/>
          <w:b/>
          <w:spacing w:val="-4"/>
          <w:szCs w:val="20"/>
          <w:lang w:eastAsia="en-AU"/>
        </w:rPr>
        <w:tab/>
      </w:r>
      <w:r>
        <w:rPr>
          <w:rFonts w:eastAsia="Times New Roman" w:cs="Times New Roman"/>
          <w:spacing w:val="-4"/>
          <w:szCs w:val="20"/>
          <w:lang w:eastAsia="en-AU"/>
        </w:rPr>
        <w:t>Elections</w:t>
      </w:r>
      <w:r w:rsidRPr="00ED4B0E">
        <w:rPr>
          <w:rFonts w:eastAsia="Times New Roman" w:cs="Times New Roman"/>
          <w:spacing w:val="-4"/>
          <w:szCs w:val="20"/>
          <w:lang w:eastAsia="en-AU"/>
        </w:rPr>
        <w:tab/>
        <w:t xml:space="preserve">  40</w:t>
      </w:r>
    </w:p>
    <w:p w14:paraId="08111461" w14:textId="5B2AEC3D"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14.1</w:t>
      </w:r>
      <w:r w:rsidRPr="00ED4B0E">
        <w:rPr>
          <w:rFonts w:eastAsia="Times New Roman" w:cs="Times New Roman"/>
          <w:b/>
          <w:spacing w:val="-4"/>
          <w:szCs w:val="20"/>
          <w:lang w:eastAsia="en-AU"/>
        </w:rPr>
        <w:tab/>
      </w:r>
      <w:r w:rsidRPr="00ED4B0E">
        <w:rPr>
          <w:rFonts w:eastAsia="Times New Roman" w:cs="Times New Roman"/>
          <w:spacing w:val="-4"/>
          <w:szCs w:val="20"/>
          <w:lang w:eastAsia="en-AU"/>
        </w:rPr>
        <w:t>Eligibility</w:t>
      </w:r>
      <w:r w:rsidRPr="00ED4B0E">
        <w:rPr>
          <w:rFonts w:eastAsia="Times New Roman" w:cs="Times New Roman"/>
          <w:b/>
          <w:spacing w:val="-4"/>
          <w:szCs w:val="20"/>
          <w:lang w:eastAsia="en-AU"/>
        </w:rPr>
        <w:t xml:space="preserve"> </w:t>
      </w:r>
      <w:r>
        <w:rPr>
          <w:rFonts w:eastAsia="Times New Roman" w:cs="Times New Roman"/>
          <w:spacing w:val="-4"/>
          <w:szCs w:val="20"/>
          <w:lang w:eastAsia="en-AU"/>
        </w:rPr>
        <w:t>Restricted to Ordinary Members</w:t>
      </w:r>
      <w:r w:rsidRPr="00ED4B0E">
        <w:rPr>
          <w:rFonts w:eastAsia="Times New Roman" w:cs="Times New Roman"/>
          <w:spacing w:val="-4"/>
          <w:szCs w:val="20"/>
          <w:lang w:eastAsia="en-AU"/>
        </w:rPr>
        <w:tab/>
        <w:t xml:space="preserve">  40</w:t>
      </w:r>
    </w:p>
    <w:p w14:paraId="12477A33" w14:textId="0F11FF26"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14.2</w:t>
      </w:r>
      <w:r w:rsidRPr="00ED4B0E">
        <w:rPr>
          <w:rFonts w:eastAsia="Times New Roman" w:cs="Times New Roman"/>
          <w:spacing w:val="-4"/>
          <w:szCs w:val="20"/>
          <w:lang w:eastAsia="en-AU"/>
        </w:rPr>
        <w:tab/>
        <w:t>P</w:t>
      </w:r>
      <w:r>
        <w:rPr>
          <w:rFonts w:eastAsia="Times New Roman" w:cs="Times New Roman"/>
          <w:spacing w:val="-4"/>
          <w:szCs w:val="20"/>
          <w:lang w:eastAsia="en-AU"/>
        </w:rPr>
        <w:t>rocess for Conducting Elections</w:t>
      </w:r>
      <w:r w:rsidRPr="00ED4B0E">
        <w:rPr>
          <w:rFonts w:eastAsia="Times New Roman" w:cs="Times New Roman"/>
          <w:spacing w:val="-4"/>
          <w:szCs w:val="20"/>
          <w:lang w:eastAsia="en-AU"/>
        </w:rPr>
        <w:tab/>
        <w:t xml:space="preserve">  41</w:t>
      </w:r>
    </w:p>
    <w:p w14:paraId="5B27A967" w14:textId="0C78D4B3"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14.3</w:t>
      </w:r>
      <w:r w:rsidRPr="00ED4B0E">
        <w:rPr>
          <w:rFonts w:eastAsia="Times New Roman" w:cs="Times New Roman"/>
          <w:b/>
          <w:spacing w:val="-4"/>
          <w:szCs w:val="20"/>
          <w:lang w:eastAsia="en-AU"/>
        </w:rPr>
        <w:tab/>
      </w:r>
      <w:r w:rsidRPr="00ED4B0E">
        <w:rPr>
          <w:rFonts w:eastAsia="Times New Roman" w:cs="Times New Roman"/>
          <w:spacing w:val="-4"/>
          <w:szCs w:val="20"/>
          <w:lang w:eastAsia="en-AU"/>
        </w:rPr>
        <w:t>Election of all Board P</w:t>
      </w:r>
      <w:r>
        <w:rPr>
          <w:rFonts w:eastAsia="Times New Roman" w:cs="Times New Roman"/>
          <w:spacing w:val="-4"/>
          <w:szCs w:val="20"/>
          <w:lang w:eastAsia="en-AU"/>
        </w:rPr>
        <w:t>ositions</w:t>
      </w:r>
      <w:r w:rsidRPr="00ED4B0E">
        <w:rPr>
          <w:rFonts w:eastAsia="Times New Roman" w:cs="Times New Roman"/>
          <w:spacing w:val="-4"/>
          <w:szCs w:val="20"/>
          <w:lang w:eastAsia="en-AU"/>
        </w:rPr>
        <w:tab/>
        <w:t xml:space="preserve">  43</w:t>
      </w:r>
    </w:p>
    <w:p w14:paraId="1B9ABB13" w14:textId="042C4CBC"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14.4</w:t>
      </w:r>
      <w:r w:rsidRPr="00ED4B0E">
        <w:rPr>
          <w:rFonts w:eastAsia="Times New Roman" w:cs="Times New Roman"/>
          <w:b/>
          <w:spacing w:val="-4"/>
          <w:szCs w:val="20"/>
          <w:lang w:eastAsia="en-AU"/>
        </w:rPr>
        <w:tab/>
      </w:r>
      <w:r w:rsidRPr="00ED4B0E">
        <w:rPr>
          <w:rFonts w:eastAsia="Times New Roman" w:cs="Times New Roman"/>
          <w:spacing w:val="-4"/>
          <w:szCs w:val="20"/>
          <w:lang w:eastAsia="en-AU"/>
        </w:rPr>
        <w:t>Filling</w:t>
      </w:r>
      <w:r>
        <w:rPr>
          <w:rFonts w:eastAsia="Times New Roman" w:cs="Times New Roman"/>
          <w:spacing w:val="-4"/>
          <w:szCs w:val="20"/>
          <w:lang w:eastAsia="en-AU"/>
        </w:rPr>
        <w:t xml:space="preserve"> Elected Board Member Vacancies</w:t>
      </w:r>
      <w:r w:rsidRPr="00ED4B0E">
        <w:rPr>
          <w:rFonts w:eastAsia="Times New Roman" w:cs="Times New Roman"/>
          <w:spacing w:val="-4"/>
          <w:szCs w:val="20"/>
          <w:lang w:eastAsia="en-AU"/>
        </w:rPr>
        <w:tab/>
        <w:t xml:space="preserve">  44</w:t>
      </w:r>
    </w:p>
    <w:p w14:paraId="2B34D400" w14:textId="1BDED3AC" w:rsidR="00ED4B0E" w:rsidRPr="00ED4B0E" w:rsidRDefault="00ED4B0E" w:rsidP="00B930F2">
      <w:pPr>
        <w:tabs>
          <w:tab w:val="clear" w:pos="1134"/>
          <w:tab w:val="left" w:pos="-720"/>
          <w:tab w:val="left" w:pos="720"/>
          <w:tab w:val="left" w:pos="1446"/>
          <w:tab w:val="left" w:pos="2160"/>
          <w:tab w:val="right" w:pos="10065"/>
        </w:tabs>
        <w:suppressAutoHyphens/>
        <w:spacing w:after="0"/>
        <w:ind w:left="1928" w:hanging="482"/>
        <w:rPr>
          <w:rFonts w:eastAsia="Times New Roman" w:cs="Times New Roman"/>
          <w:bCs/>
          <w:spacing w:val="-4"/>
          <w:szCs w:val="20"/>
          <w:lang w:eastAsia="en-AU"/>
        </w:rPr>
      </w:pPr>
      <w:r w:rsidRPr="00ED4B0E">
        <w:rPr>
          <w:rFonts w:eastAsia="Times New Roman" w:cs="Times New Roman"/>
          <w:b/>
          <w:spacing w:val="-4"/>
          <w:szCs w:val="20"/>
          <w:lang w:eastAsia="en-AU"/>
        </w:rPr>
        <w:t>14.5</w:t>
      </w:r>
      <w:r w:rsidRPr="00ED4B0E">
        <w:rPr>
          <w:rFonts w:eastAsia="Times New Roman" w:cs="Times New Roman"/>
          <w:b/>
          <w:spacing w:val="-4"/>
          <w:szCs w:val="20"/>
          <w:lang w:eastAsia="en-AU"/>
        </w:rPr>
        <w:tab/>
      </w:r>
      <w:r w:rsidRPr="00ED4B0E">
        <w:rPr>
          <w:rFonts w:eastAsia="Times New Roman" w:cs="Times New Roman"/>
          <w:spacing w:val="-4"/>
          <w:szCs w:val="20"/>
          <w:lang w:eastAsia="en-AU"/>
        </w:rPr>
        <w:t>Filling Vacancies when the Board Falls Below</w:t>
      </w:r>
      <w:r>
        <w:rPr>
          <w:rFonts w:eastAsia="Times New Roman" w:cs="Times New Roman"/>
          <w:spacing w:val="-4"/>
          <w:szCs w:val="20"/>
          <w:lang w:eastAsia="en-AU"/>
        </w:rPr>
        <w:br/>
      </w:r>
      <w:r>
        <w:rPr>
          <w:rFonts w:eastAsia="Times New Roman" w:cs="Times New Roman"/>
          <w:bCs/>
          <w:spacing w:val="-4"/>
          <w:szCs w:val="20"/>
          <w:lang w:eastAsia="en-AU"/>
        </w:rPr>
        <w:t xml:space="preserve">   a Minimum Number</w:t>
      </w:r>
      <w:r w:rsidRPr="00ED4B0E">
        <w:rPr>
          <w:rFonts w:eastAsia="Times New Roman" w:cs="Times New Roman"/>
          <w:bCs/>
          <w:spacing w:val="-4"/>
          <w:szCs w:val="20"/>
          <w:lang w:eastAsia="en-AU"/>
        </w:rPr>
        <w:tab/>
        <w:t xml:space="preserve">  </w:t>
      </w:r>
      <w:r w:rsidRPr="00ED4B0E">
        <w:rPr>
          <w:rFonts w:eastAsia="Times New Roman" w:cs="Times New Roman"/>
          <w:spacing w:val="-4"/>
          <w:szCs w:val="20"/>
          <w:lang w:eastAsia="en-AU"/>
        </w:rPr>
        <w:t>45</w:t>
      </w:r>
    </w:p>
    <w:p w14:paraId="24B5C590" w14:textId="0A571B52" w:rsidR="00ED4B0E" w:rsidRPr="00ED4B0E" w:rsidRDefault="00ED4B0E" w:rsidP="00B930F2">
      <w:pPr>
        <w:tabs>
          <w:tab w:val="clear" w:pos="1134"/>
          <w:tab w:val="left" w:pos="720"/>
          <w:tab w:val="left" w:pos="1446"/>
          <w:tab w:val="left" w:pos="2160"/>
          <w:tab w:val="right" w:pos="10065"/>
        </w:tabs>
        <w:suppressAutoHyphens/>
        <w:spacing w:after="100"/>
        <w:ind w:left="1446" w:hanging="1446"/>
        <w:rPr>
          <w:rFonts w:eastAsia="Times New Roman" w:cs="Times New Roman"/>
          <w:spacing w:val="-4"/>
          <w:szCs w:val="20"/>
          <w:lang w:eastAsia="en-AU"/>
        </w:rPr>
      </w:pPr>
      <w:r w:rsidRPr="00ED4B0E">
        <w:rPr>
          <w:rFonts w:eastAsia="Times New Roman" w:cs="Times New Roman"/>
          <w:b/>
          <w:bCs/>
          <w:spacing w:val="-4"/>
          <w:szCs w:val="20"/>
          <w:lang w:eastAsia="en-AU"/>
        </w:rPr>
        <w:t>15.0</w:t>
      </w:r>
      <w:r w:rsidRPr="00ED4B0E">
        <w:rPr>
          <w:rFonts w:eastAsia="Times New Roman" w:cs="Times New Roman"/>
          <w:spacing w:val="-4"/>
          <w:szCs w:val="20"/>
          <w:lang w:eastAsia="en-AU"/>
        </w:rPr>
        <w:tab/>
      </w:r>
      <w:r w:rsidRPr="00ED4B0E">
        <w:rPr>
          <w:rFonts w:eastAsia="Times New Roman" w:cs="Times New Roman"/>
          <w:spacing w:val="-4"/>
          <w:szCs w:val="20"/>
          <w:lang w:eastAsia="en-AU"/>
        </w:rPr>
        <w:tab/>
        <w:t>Establishing and Disest</w:t>
      </w:r>
      <w:r>
        <w:rPr>
          <w:rFonts w:eastAsia="Times New Roman" w:cs="Times New Roman"/>
          <w:spacing w:val="-4"/>
          <w:szCs w:val="20"/>
          <w:lang w:eastAsia="en-AU"/>
        </w:rPr>
        <w:t>ablishing Branches and Networks</w:t>
      </w:r>
      <w:r w:rsidRPr="00ED4B0E">
        <w:rPr>
          <w:rFonts w:eastAsia="Times New Roman" w:cs="Times New Roman"/>
          <w:spacing w:val="-4"/>
          <w:szCs w:val="20"/>
          <w:lang w:eastAsia="en-AU"/>
        </w:rPr>
        <w:tab/>
        <w:t xml:space="preserve">  46</w:t>
      </w:r>
    </w:p>
    <w:p w14:paraId="6C68FCAD" w14:textId="39379375" w:rsidR="00ED4B0E" w:rsidRPr="00ED4B0E" w:rsidRDefault="00ED4B0E" w:rsidP="00B930F2">
      <w:pPr>
        <w:tabs>
          <w:tab w:val="clear" w:pos="1134"/>
          <w:tab w:val="left" w:pos="-720"/>
          <w:tab w:val="left" w:pos="720"/>
          <w:tab w:val="left" w:pos="1446"/>
          <w:tab w:val="left" w:pos="2160"/>
          <w:tab w:val="right" w:pos="10065"/>
        </w:tabs>
        <w:suppressAutoHyphens/>
        <w:spacing w:after="60"/>
        <w:ind w:left="1440" w:firstLine="0"/>
        <w:rPr>
          <w:rFonts w:eastAsia="Times New Roman" w:cs="Times New Roman"/>
          <w:spacing w:val="-4"/>
          <w:szCs w:val="20"/>
          <w:lang w:eastAsia="en-AU"/>
        </w:rPr>
      </w:pPr>
      <w:r w:rsidRPr="00ED4B0E">
        <w:rPr>
          <w:rFonts w:eastAsia="Times New Roman" w:cs="Times New Roman"/>
          <w:b/>
          <w:bCs/>
          <w:spacing w:val="-4"/>
          <w:szCs w:val="20"/>
          <w:lang w:eastAsia="en-AU"/>
        </w:rPr>
        <w:t>15.</w:t>
      </w:r>
      <w:r w:rsidRPr="00ED4B0E">
        <w:rPr>
          <w:rFonts w:eastAsia="Times New Roman" w:cs="Times New Roman"/>
          <w:b/>
          <w:spacing w:val="-4"/>
          <w:szCs w:val="20"/>
          <w:lang w:eastAsia="en-AU"/>
        </w:rPr>
        <w:t>1</w:t>
      </w:r>
      <w:r>
        <w:rPr>
          <w:rFonts w:eastAsia="Times New Roman" w:cs="Times New Roman"/>
          <w:spacing w:val="-4"/>
          <w:szCs w:val="20"/>
          <w:lang w:eastAsia="en-AU"/>
        </w:rPr>
        <w:tab/>
        <w:t>Membership Affiliations</w:t>
      </w:r>
      <w:r w:rsidRPr="00ED4B0E">
        <w:rPr>
          <w:rFonts w:eastAsia="Times New Roman" w:cs="Times New Roman"/>
          <w:spacing w:val="-4"/>
          <w:szCs w:val="20"/>
          <w:lang w:eastAsia="en-AU"/>
        </w:rPr>
        <w:tab/>
        <w:t xml:space="preserve">  46</w:t>
      </w:r>
    </w:p>
    <w:p w14:paraId="12B2711C" w14:textId="2420B617" w:rsidR="00ED4B0E" w:rsidRPr="00ED4B0E" w:rsidRDefault="00ED4B0E" w:rsidP="00B930F2">
      <w:pPr>
        <w:tabs>
          <w:tab w:val="clear" w:pos="1134"/>
          <w:tab w:val="left" w:pos="-720"/>
          <w:tab w:val="left" w:pos="720"/>
          <w:tab w:val="left" w:pos="1446"/>
          <w:tab w:val="left" w:pos="2160"/>
          <w:tab w:val="right" w:pos="10065"/>
        </w:tabs>
        <w:suppressAutoHyphens/>
        <w:spacing w:after="60"/>
        <w:ind w:left="2160" w:firstLine="0"/>
        <w:rPr>
          <w:rFonts w:eastAsia="Times New Roman" w:cs="Times New Roman"/>
          <w:bCs/>
          <w:spacing w:val="-4"/>
          <w:szCs w:val="20"/>
          <w:lang w:eastAsia="en-AU"/>
        </w:rPr>
      </w:pPr>
      <w:r w:rsidRPr="00ED4B0E">
        <w:rPr>
          <w:rFonts w:eastAsia="Times New Roman" w:cs="Times New Roman"/>
          <w:b/>
          <w:bCs/>
          <w:spacing w:val="-4"/>
          <w:szCs w:val="20"/>
          <w:lang w:eastAsia="en-AU"/>
        </w:rPr>
        <w:t xml:space="preserve">15.1.1 </w:t>
      </w:r>
      <w:r w:rsidRPr="00ED4B0E">
        <w:rPr>
          <w:rFonts w:eastAsia="Times New Roman" w:cs="Times New Roman"/>
          <w:bCs/>
          <w:spacing w:val="-4"/>
          <w:szCs w:val="20"/>
          <w:lang w:eastAsia="en-AU"/>
        </w:rPr>
        <w:t>Geographic Branches</w:t>
      </w:r>
      <w:r w:rsidRPr="00ED4B0E">
        <w:rPr>
          <w:rFonts w:eastAsia="Times New Roman" w:cs="Times New Roman"/>
          <w:b/>
          <w:bCs/>
          <w:spacing w:val="-4"/>
          <w:szCs w:val="20"/>
          <w:lang w:eastAsia="en-AU"/>
        </w:rPr>
        <w:tab/>
      </w:r>
      <w:r w:rsidRPr="00ED4B0E">
        <w:rPr>
          <w:rFonts w:eastAsia="Times New Roman" w:cs="Times New Roman"/>
          <w:bCs/>
          <w:spacing w:val="-4"/>
          <w:szCs w:val="20"/>
          <w:lang w:eastAsia="en-AU"/>
        </w:rPr>
        <w:t xml:space="preserve">  46</w:t>
      </w:r>
    </w:p>
    <w:p w14:paraId="62AA072D" w14:textId="24304D12" w:rsidR="00ED4B0E" w:rsidRPr="00ED4B0E" w:rsidRDefault="00ED4B0E" w:rsidP="00B930F2">
      <w:pPr>
        <w:tabs>
          <w:tab w:val="clear" w:pos="1134"/>
          <w:tab w:val="left" w:pos="-720"/>
          <w:tab w:val="left" w:pos="720"/>
          <w:tab w:val="left" w:pos="1446"/>
          <w:tab w:val="left" w:pos="2160"/>
          <w:tab w:val="right" w:pos="10065"/>
        </w:tabs>
        <w:suppressAutoHyphens/>
        <w:spacing w:after="60"/>
        <w:ind w:left="2160" w:firstLine="0"/>
        <w:rPr>
          <w:rFonts w:eastAsia="Times New Roman" w:cs="Times New Roman"/>
          <w:bCs/>
          <w:spacing w:val="-4"/>
          <w:szCs w:val="20"/>
          <w:lang w:eastAsia="en-AU"/>
        </w:rPr>
      </w:pPr>
      <w:r w:rsidRPr="00ED4B0E">
        <w:rPr>
          <w:rFonts w:eastAsia="Times New Roman" w:cs="Times New Roman"/>
          <w:b/>
          <w:bCs/>
          <w:spacing w:val="-4"/>
          <w:szCs w:val="20"/>
          <w:lang w:eastAsia="en-AU"/>
        </w:rPr>
        <w:t>15.1.2</w:t>
      </w:r>
      <w:r>
        <w:rPr>
          <w:rFonts w:eastAsia="Times New Roman" w:cs="Times New Roman"/>
          <w:bCs/>
          <w:spacing w:val="-4"/>
          <w:szCs w:val="20"/>
          <w:lang w:eastAsia="en-AU"/>
        </w:rPr>
        <w:t xml:space="preserve"> Headquarters Branch</w:t>
      </w:r>
      <w:r w:rsidRPr="00ED4B0E">
        <w:rPr>
          <w:rFonts w:eastAsia="Times New Roman" w:cs="Times New Roman"/>
          <w:bCs/>
          <w:spacing w:val="-4"/>
          <w:szCs w:val="20"/>
          <w:lang w:eastAsia="en-AU"/>
        </w:rPr>
        <w:tab/>
        <w:t xml:space="preserve">  47</w:t>
      </w:r>
    </w:p>
    <w:p w14:paraId="2FE2388B" w14:textId="3FA2E1B6" w:rsidR="00ED4B0E" w:rsidRPr="00ED4B0E" w:rsidRDefault="00ED4B0E" w:rsidP="00B930F2">
      <w:pPr>
        <w:tabs>
          <w:tab w:val="clear" w:pos="1134"/>
          <w:tab w:val="left" w:pos="-720"/>
          <w:tab w:val="left" w:pos="720"/>
          <w:tab w:val="left" w:pos="1446"/>
          <w:tab w:val="left" w:pos="2160"/>
          <w:tab w:val="right" w:pos="10065"/>
        </w:tabs>
        <w:suppressAutoHyphens/>
        <w:spacing w:after="160"/>
        <w:ind w:left="2160" w:firstLine="0"/>
        <w:rPr>
          <w:rFonts w:eastAsia="Times New Roman" w:cs="Times New Roman"/>
          <w:bCs/>
          <w:spacing w:val="-4"/>
          <w:szCs w:val="20"/>
          <w:lang w:eastAsia="en-AU"/>
        </w:rPr>
      </w:pPr>
      <w:r w:rsidRPr="00ED4B0E">
        <w:rPr>
          <w:rFonts w:eastAsia="Times New Roman" w:cs="Times New Roman"/>
          <w:b/>
          <w:bCs/>
          <w:spacing w:val="-4"/>
          <w:szCs w:val="20"/>
          <w:lang w:eastAsia="en-AU"/>
        </w:rPr>
        <w:t>15.1.3</w:t>
      </w:r>
      <w:r>
        <w:rPr>
          <w:rFonts w:eastAsia="Times New Roman" w:cs="Times New Roman"/>
          <w:bCs/>
          <w:spacing w:val="-4"/>
          <w:szCs w:val="20"/>
          <w:lang w:eastAsia="en-AU"/>
        </w:rPr>
        <w:t xml:space="preserve"> Geographic Networks</w:t>
      </w:r>
      <w:r w:rsidRPr="00ED4B0E">
        <w:rPr>
          <w:rFonts w:eastAsia="Times New Roman" w:cs="Times New Roman"/>
          <w:bCs/>
          <w:spacing w:val="-4"/>
          <w:szCs w:val="20"/>
          <w:lang w:eastAsia="en-AU"/>
        </w:rPr>
        <w:tab/>
        <w:t xml:space="preserve">  47</w:t>
      </w:r>
    </w:p>
    <w:p w14:paraId="149FF541" w14:textId="018709E4" w:rsidR="00ED4B0E" w:rsidRPr="00ED4B0E" w:rsidRDefault="00ED4B0E" w:rsidP="00B930F2">
      <w:pPr>
        <w:tabs>
          <w:tab w:val="clear" w:pos="1134"/>
          <w:tab w:val="left" w:pos="-720"/>
          <w:tab w:val="left" w:pos="720"/>
          <w:tab w:val="left" w:pos="1446"/>
          <w:tab w:val="left" w:pos="2160"/>
          <w:tab w:val="right" w:pos="10065"/>
        </w:tabs>
        <w:suppressAutoHyphens/>
        <w:spacing w:after="100"/>
        <w:ind w:left="1440" w:firstLine="0"/>
        <w:rPr>
          <w:rFonts w:eastAsia="Times New Roman" w:cs="Times New Roman"/>
          <w:spacing w:val="-4"/>
          <w:szCs w:val="20"/>
          <w:lang w:eastAsia="en-AU"/>
        </w:rPr>
      </w:pPr>
      <w:r w:rsidRPr="00ED4B0E">
        <w:rPr>
          <w:rFonts w:eastAsia="Times New Roman" w:cs="Times New Roman"/>
          <w:b/>
          <w:bCs/>
          <w:spacing w:val="-4"/>
          <w:szCs w:val="20"/>
          <w:lang w:eastAsia="en-AU"/>
        </w:rPr>
        <w:t>15.</w:t>
      </w:r>
      <w:r w:rsidRPr="00ED4B0E">
        <w:rPr>
          <w:rFonts w:eastAsia="Times New Roman" w:cs="Times New Roman"/>
          <w:b/>
          <w:spacing w:val="-4"/>
          <w:szCs w:val="20"/>
          <w:lang w:eastAsia="en-AU"/>
        </w:rPr>
        <w:t>2</w:t>
      </w:r>
      <w:r w:rsidRPr="00ED4B0E">
        <w:rPr>
          <w:rFonts w:eastAsia="Times New Roman" w:cs="Times New Roman"/>
          <w:spacing w:val="-4"/>
          <w:szCs w:val="20"/>
          <w:lang w:eastAsia="en-AU"/>
        </w:rPr>
        <w:tab/>
        <w:t>E</w:t>
      </w:r>
      <w:r>
        <w:rPr>
          <w:rFonts w:eastAsia="Times New Roman" w:cs="Times New Roman"/>
          <w:spacing w:val="-4"/>
          <w:szCs w:val="20"/>
          <w:lang w:eastAsia="en-AU"/>
        </w:rPr>
        <w:t>stablishing a Geographic Branch</w:t>
      </w:r>
      <w:r w:rsidRPr="00ED4B0E">
        <w:rPr>
          <w:rFonts w:eastAsia="Times New Roman" w:cs="Times New Roman"/>
          <w:spacing w:val="-4"/>
          <w:szCs w:val="20"/>
          <w:lang w:eastAsia="en-AU"/>
        </w:rPr>
        <w:tab/>
        <w:t xml:space="preserve">  47</w:t>
      </w:r>
    </w:p>
    <w:p w14:paraId="57908066" w14:textId="09799323" w:rsidR="00ED4B0E" w:rsidRPr="00ED4B0E" w:rsidRDefault="00ED4B0E" w:rsidP="00B930F2">
      <w:pPr>
        <w:tabs>
          <w:tab w:val="clear" w:pos="1134"/>
          <w:tab w:val="left" w:pos="-720"/>
          <w:tab w:val="left" w:pos="720"/>
          <w:tab w:val="left" w:pos="1446"/>
          <w:tab w:val="left" w:pos="2160"/>
          <w:tab w:val="right" w:pos="10065"/>
        </w:tabs>
        <w:suppressAutoHyphens/>
        <w:spacing w:after="100"/>
        <w:ind w:left="1446" w:firstLine="0"/>
        <w:rPr>
          <w:rFonts w:eastAsia="Times New Roman" w:cs="Times New Roman"/>
          <w:spacing w:val="-4"/>
          <w:szCs w:val="20"/>
          <w:lang w:eastAsia="en-AU"/>
        </w:rPr>
      </w:pPr>
      <w:r w:rsidRPr="00ED4B0E">
        <w:rPr>
          <w:rFonts w:eastAsia="Times New Roman" w:cs="Times New Roman"/>
          <w:b/>
          <w:bCs/>
          <w:spacing w:val="-4"/>
          <w:szCs w:val="20"/>
          <w:lang w:eastAsia="en-AU"/>
        </w:rPr>
        <w:t>15.3</w:t>
      </w:r>
      <w:r w:rsidRPr="00ED4B0E">
        <w:rPr>
          <w:rFonts w:eastAsia="Times New Roman" w:cs="Times New Roman"/>
          <w:b/>
          <w:bCs/>
          <w:spacing w:val="-4"/>
          <w:szCs w:val="20"/>
          <w:lang w:eastAsia="en-AU"/>
        </w:rPr>
        <w:tab/>
      </w:r>
      <w:r w:rsidRPr="00ED4B0E">
        <w:rPr>
          <w:rFonts w:eastAsia="Times New Roman" w:cs="Times New Roman"/>
          <w:spacing w:val="-4"/>
          <w:szCs w:val="20"/>
          <w:lang w:eastAsia="en-AU"/>
        </w:rPr>
        <w:t>Es</w:t>
      </w:r>
      <w:r>
        <w:rPr>
          <w:rFonts w:eastAsia="Times New Roman" w:cs="Times New Roman"/>
          <w:spacing w:val="-4"/>
          <w:szCs w:val="20"/>
          <w:lang w:eastAsia="en-AU"/>
        </w:rPr>
        <w:t>tablishing a Geographic Network</w:t>
      </w:r>
      <w:r w:rsidRPr="00ED4B0E">
        <w:rPr>
          <w:rFonts w:eastAsia="Times New Roman" w:cs="Times New Roman"/>
          <w:spacing w:val="-4"/>
          <w:szCs w:val="20"/>
          <w:lang w:eastAsia="en-AU"/>
        </w:rPr>
        <w:tab/>
        <w:t xml:space="preserve">  49</w:t>
      </w:r>
    </w:p>
    <w:p w14:paraId="5D9AB553" w14:textId="796DCF4F" w:rsidR="00ED4B0E" w:rsidRPr="00ED4B0E" w:rsidRDefault="00ED4B0E" w:rsidP="00B930F2">
      <w:pPr>
        <w:tabs>
          <w:tab w:val="clear" w:pos="1134"/>
          <w:tab w:val="left" w:pos="-720"/>
          <w:tab w:val="left" w:pos="720"/>
          <w:tab w:val="left" w:pos="1446"/>
          <w:tab w:val="left" w:pos="2160"/>
          <w:tab w:val="right" w:pos="10065"/>
        </w:tabs>
        <w:suppressAutoHyphens/>
        <w:spacing w:after="100"/>
        <w:ind w:left="1446" w:firstLine="0"/>
        <w:rPr>
          <w:rFonts w:eastAsia="Times New Roman" w:cs="Times New Roman"/>
          <w:spacing w:val="-4"/>
          <w:szCs w:val="20"/>
          <w:lang w:eastAsia="en-AU"/>
        </w:rPr>
      </w:pPr>
      <w:r w:rsidRPr="00ED4B0E">
        <w:rPr>
          <w:rFonts w:eastAsia="Times New Roman" w:cs="Times New Roman"/>
          <w:b/>
          <w:bCs/>
          <w:spacing w:val="-4"/>
          <w:szCs w:val="20"/>
          <w:lang w:eastAsia="en-AU"/>
        </w:rPr>
        <w:t>15.4</w:t>
      </w:r>
      <w:r w:rsidRPr="00ED4B0E">
        <w:rPr>
          <w:rFonts w:eastAsia="Times New Roman" w:cs="Times New Roman"/>
          <w:b/>
          <w:bCs/>
          <w:spacing w:val="-4"/>
          <w:szCs w:val="20"/>
          <w:lang w:eastAsia="en-AU"/>
        </w:rPr>
        <w:tab/>
      </w:r>
      <w:r w:rsidRPr="00ED4B0E">
        <w:rPr>
          <w:rFonts w:eastAsia="Times New Roman" w:cs="Times New Roman"/>
          <w:spacing w:val="-4"/>
          <w:szCs w:val="20"/>
          <w:lang w:eastAsia="en-AU"/>
        </w:rPr>
        <w:t>Dise</w:t>
      </w:r>
      <w:r>
        <w:rPr>
          <w:rFonts w:eastAsia="Times New Roman" w:cs="Times New Roman"/>
          <w:spacing w:val="-4"/>
          <w:szCs w:val="20"/>
          <w:lang w:eastAsia="en-AU"/>
        </w:rPr>
        <w:t>stablishing a Geographic Branch</w:t>
      </w:r>
      <w:r w:rsidRPr="00ED4B0E">
        <w:rPr>
          <w:rFonts w:eastAsia="Times New Roman" w:cs="Times New Roman"/>
          <w:spacing w:val="-4"/>
          <w:szCs w:val="20"/>
          <w:lang w:eastAsia="en-AU"/>
        </w:rPr>
        <w:tab/>
        <w:t xml:space="preserve">  50</w:t>
      </w:r>
    </w:p>
    <w:p w14:paraId="132B1D0D" w14:textId="7E163859" w:rsidR="00ED4B0E" w:rsidRPr="00ED4B0E" w:rsidRDefault="00ED4B0E" w:rsidP="00B930F2">
      <w:pPr>
        <w:tabs>
          <w:tab w:val="clear" w:pos="1134"/>
          <w:tab w:val="left" w:pos="-720"/>
          <w:tab w:val="left" w:pos="720"/>
          <w:tab w:val="left" w:pos="1446"/>
          <w:tab w:val="left" w:pos="2160"/>
          <w:tab w:val="right" w:pos="10065"/>
        </w:tabs>
        <w:suppressAutoHyphens/>
        <w:ind w:left="1446" w:firstLine="0"/>
        <w:rPr>
          <w:rFonts w:eastAsia="Times New Roman" w:cs="Times New Roman"/>
          <w:spacing w:val="-4"/>
          <w:szCs w:val="20"/>
          <w:lang w:eastAsia="en-AU"/>
        </w:rPr>
      </w:pPr>
      <w:r w:rsidRPr="00ED4B0E">
        <w:rPr>
          <w:rFonts w:eastAsia="Times New Roman" w:cs="Times New Roman"/>
          <w:b/>
          <w:bCs/>
          <w:spacing w:val="-4"/>
          <w:szCs w:val="20"/>
          <w:lang w:eastAsia="en-AU"/>
        </w:rPr>
        <w:t>15.5</w:t>
      </w:r>
      <w:r w:rsidRPr="00ED4B0E">
        <w:rPr>
          <w:rFonts w:eastAsia="Times New Roman" w:cs="Times New Roman"/>
          <w:b/>
          <w:bCs/>
          <w:spacing w:val="-4"/>
          <w:szCs w:val="20"/>
          <w:lang w:eastAsia="en-AU"/>
        </w:rPr>
        <w:tab/>
      </w:r>
      <w:r w:rsidRPr="00ED4B0E">
        <w:rPr>
          <w:rFonts w:eastAsia="Times New Roman" w:cs="Times New Roman"/>
          <w:spacing w:val="-4"/>
          <w:szCs w:val="20"/>
          <w:lang w:eastAsia="en-AU"/>
        </w:rPr>
        <w:t>Disestablishing a Geogr</w:t>
      </w:r>
      <w:r>
        <w:rPr>
          <w:rFonts w:eastAsia="Times New Roman" w:cs="Times New Roman"/>
          <w:spacing w:val="-4"/>
          <w:szCs w:val="20"/>
          <w:lang w:eastAsia="en-AU"/>
        </w:rPr>
        <w:t>aphic Network</w:t>
      </w:r>
      <w:r w:rsidRPr="00ED4B0E">
        <w:rPr>
          <w:rFonts w:eastAsia="Times New Roman" w:cs="Times New Roman"/>
          <w:spacing w:val="-4"/>
          <w:szCs w:val="20"/>
          <w:lang w:eastAsia="en-AU"/>
        </w:rPr>
        <w:tab/>
        <w:t xml:space="preserve">  51</w:t>
      </w:r>
    </w:p>
    <w:p w14:paraId="780644C6" w14:textId="0B436F51" w:rsidR="00ED4B0E" w:rsidRPr="00ED4B0E" w:rsidRDefault="00ED4B0E" w:rsidP="00B930F2">
      <w:pPr>
        <w:tabs>
          <w:tab w:val="clear" w:pos="1134"/>
          <w:tab w:val="left" w:pos="-720"/>
          <w:tab w:val="left" w:pos="720"/>
          <w:tab w:val="left" w:pos="1446"/>
          <w:tab w:val="left" w:pos="2160"/>
          <w:tab w:val="right" w:pos="10065"/>
        </w:tabs>
        <w:suppressAutoHyphens/>
        <w:spacing w:after="100"/>
        <w:ind w:left="1446" w:hanging="1446"/>
        <w:rPr>
          <w:rFonts w:eastAsia="Times New Roman" w:cs="Times New Roman"/>
          <w:b/>
          <w:spacing w:val="-4"/>
          <w:szCs w:val="20"/>
          <w:lang w:eastAsia="en-AU"/>
        </w:rPr>
      </w:pPr>
      <w:r w:rsidRPr="00ED4B0E">
        <w:rPr>
          <w:rFonts w:eastAsia="Times New Roman" w:cs="Times New Roman"/>
          <w:b/>
          <w:bCs/>
          <w:spacing w:val="-4"/>
          <w:szCs w:val="20"/>
          <w:lang w:eastAsia="en-AU"/>
        </w:rPr>
        <w:t>16.0</w:t>
      </w:r>
      <w:r w:rsidRPr="00ED4B0E">
        <w:rPr>
          <w:rFonts w:eastAsia="Times New Roman" w:cs="Times New Roman"/>
          <w:b/>
          <w:bCs/>
          <w:spacing w:val="-4"/>
          <w:szCs w:val="20"/>
          <w:lang w:eastAsia="en-AU"/>
        </w:rPr>
        <w:tab/>
      </w:r>
      <w:r w:rsidRPr="00ED4B0E">
        <w:rPr>
          <w:rFonts w:eastAsia="Times New Roman" w:cs="Times New Roman"/>
          <w:b/>
          <w:bCs/>
          <w:spacing w:val="-4"/>
          <w:szCs w:val="20"/>
          <w:lang w:eastAsia="en-AU"/>
        </w:rPr>
        <w:tab/>
        <w:t xml:space="preserve">Geographic Branch and Geographic Network </w:t>
      </w:r>
      <w:r>
        <w:rPr>
          <w:rFonts w:eastAsia="Times New Roman" w:cs="Times New Roman"/>
          <w:b/>
          <w:spacing w:val="-4"/>
          <w:szCs w:val="20"/>
          <w:lang w:eastAsia="en-AU"/>
        </w:rPr>
        <w:t>Responsibilities</w:t>
      </w:r>
      <w:r w:rsidRPr="00ED4B0E">
        <w:rPr>
          <w:rFonts w:eastAsia="Times New Roman" w:cs="Times New Roman"/>
          <w:b/>
          <w:spacing w:val="-4"/>
          <w:szCs w:val="20"/>
          <w:lang w:eastAsia="en-AU"/>
        </w:rPr>
        <w:tab/>
        <w:t xml:space="preserve">  </w:t>
      </w:r>
      <w:r w:rsidRPr="00ED4B0E">
        <w:rPr>
          <w:rFonts w:eastAsia="Times New Roman" w:cs="Times New Roman"/>
          <w:spacing w:val="-4"/>
          <w:szCs w:val="20"/>
          <w:lang w:eastAsia="en-AU"/>
        </w:rPr>
        <w:t>52</w:t>
      </w:r>
    </w:p>
    <w:p w14:paraId="238963F5" w14:textId="35122555"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bCs/>
          <w:spacing w:val="-4"/>
          <w:szCs w:val="20"/>
          <w:lang w:eastAsia="en-AU"/>
        </w:rPr>
        <w:t>16.1</w:t>
      </w:r>
      <w:r w:rsidRPr="00ED4B0E">
        <w:rPr>
          <w:rFonts w:eastAsia="Times New Roman" w:cs="Times New Roman"/>
          <w:b/>
          <w:bCs/>
          <w:spacing w:val="-4"/>
          <w:szCs w:val="20"/>
          <w:lang w:eastAsia="en-AU"/>
        </w:rPr>
        <w:tab/>
      </w:r>
      <w:r w:rsidRPr="00ED4B0E">
        <w:rPr>
          <w:rFonts w:eastAsia="Times New Roman" w:cs="Times New Roman"/>
          <w:bCs/>
          <w:spacing w:val="-4"/>
          <w:szCs w:val="20"/>
          <w:lang w:eastAsia="en-AU"/>
        </w:rPr>
        <w:t>Geographic Branches</w:t>
      </w:r>
      <w:r w:rsidRPr="00ED4B0E">
        <w:rPr>
          <w:rFonts w:eastAsia="Times New Roman" w:cs="Times New Roman"/>
          <w:spacing w:val="-4"/>
          <w:szCs w:val="20"/>
          <w:lang w:eastAsia="en-AU"/>
        </w:rPr>
        <w:tab/>
        <w:t xml:space="preserve">  52</w:t>
      </w:r>
    </w:p>
    <w:p w14:paraId="68CC6393" w14:textId="6998C2EA"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bCs/>
          <w:spacing w:val="-4"/>
          <w:szCs w:val="20"/>
          <w:lang w:eastAsia="en-AU"/>
        </w:rPr>
        <w:t>16.2</w:t>
      </w:r>
      <w:r w:rsidRPr="00ED4B0E">
        <w:rPr>
          <w:rFonts w:eastAsia="Times New Roman" w:cs="Times New Roman"/>
          <w:b/>
          <w:bCs/>
          <w:spacing w:val="-4"/>
          <w:szCs w:val="20"/>
          <w:lang w:eastAsia="en-AU"/>
        </w:rPr>
        <w:tab/>
      </w:r>
      <w:r>
        <w:rPr>
          <w:rFonts w:eastAsia="Times New Roman" w:cs="Times New Roman"/>
          <w:bCs/>
          <w:spacing w:val="-4"/>
          <w:szCs w:val="20"/>
          <w:lang w:eastAsia="en-AU"/>
        </w:rPr>
        <w:t>Quorum</w:t>
      </w:r>
      <w:r w:rsidRPr="00ED4B0E">
        <w:rPr>
          <w:rFonts w:eastAsia="Times New Roman" w:cs="Times New Roman"/>
          <w:bCs/>
          <w:spacing w:val="-4"/>
          <w:szCs w:val="20"/>
          <w:lang w:eastAsia="en-AU"/>
        </w:rPr>
        <w:tab/>
        <w:t xml:space="preserve">  53</w:t>
      </w:r>
    </w:p>
    <w:p w14:paraId="0414F9BD" w14:textId="071123C8"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bCs/>
          <w:spacing w:val="-4"/>
          <w:szCs w:val="20"/>
          <w:lang w:eastAsia="en-AU"/>
        </w:rPr>
      </w:pPr>
      <w:r w:rsidRPr="00ED4B0E">
        <w:rPr>
          <w:rFonts w:eastAsia="Times New Roman" w:cs="Times New Roman"/>
          <w:b/>
          <w:bCs/>
          <w:spacing w:val="-4"/>
          <w:szCs w:val="20"/>
          <w:lang w:eastAsia="en-AU"/>
        </w:rPr>
        <w:t>16.3</w:t>
      </w:r>
      <w:r w:rsidRPr="00ED4B0E">
        <w:rPr>
          <w:rFonts w:eastAsia="Times New Roman" w:cs="Times New Roman"/>
          <w:b/>
          <w:bCs/>
          <w:spacing w:val="-4"/>
          <w:szCs w:val="20"/>
          <w:lang w:eastAsia="en-AU"/>
        </w:rPr>
        <w:tab/>
      </w:r>
      <w:r>
        <w:rPr>
          <w:rFonts w:eastAsia="Times New Roman" w:cs="Times New Roman"/>
          <w:bCs/>
          <w:spacing w:val="-4"/>
          <w:szCs w:val="20"/>
          <w:lang w:eastAsia="en-AU"/>
        </w:rPr>
        <w:t>Notice of Meeting</w:t>
      </w:r>
      <w:r w:rsidRPr="00ED4B0E">
        <w:rPr>
          <w:rFonts w:eastAsia="Times New Roman" w:cs="Times New Roman"/>
          <w:bCs/>
          <w:spacing w:val="-4"/>
          <w:szCs w:val="20"/>
          <w:lang w:eastAsia="en-AU"/>
        </w:rPr>
        <w:tab/>
        <w:t xml:space="preserve">  54</w:t>
      </w:r>
    </w:p>
    <w:p w14:paraId="33BD7A63" w14:textId="21B60662"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bCs/>
          <w:spacing w:val="-4"/>
          <w:szCs w:val="20"/>
          <w:lang w:eastAsia="en-AU"/>
        </w:rPr>
      </w:pPr>
      <w:r w:rsidRPr="00ED4B0E">
        <w:rPr>
          <w:rFonts w:eastAsia="Times New Roman" w:cs="Times New Roman"/>
          <w:b/>
          <w:bCs/>
          <w:spacing w:val="-4"/>
          <w:szCs w:val="20"/>
          <w:lang w:eastAsia="en-AU"/>
        </w:rPr>
        <w:t>16.4</w:t>
      </w:r>
      <w:r w:rsidRPr="00ED4B0E">
        <w:rPr>
          <w:rFonts w:eastAsia="Times New Roman" w:cs="Times New Roman"/>
          <w:b/>
          <w:bCs/>
          <w:spacing w:val="-4"/>
          <w:szCs w:val="20"/>
          <w:lang w:eastAsia="en-AU"/>
        </w:rPr>
        <w:tab/>
      </w:r>
      <w:r>
        <w:rPr>
          <w:rFonts w:eastAsia="Times New Roman" w:cs="Times New Roman"/>
          <w:bCs/>
          <w:spacing w:val="-4"/>
          <w:szCs w:val="20"/>
          <w:lang w:eastAsia="en-AU"/>
        </w:rPr>
        <w:t>Annual General Meeting</w:t>
      </w:r>
      <w:r w:rsidRPr="00ED4B0E">
        <w:rPr>
          <w:rFonts w:eastAsia="Times New Roman" w:cs="Times New Roman"/>
          <w:bCs/>
          <w:spacing w:val="-4"/>
          <w:szCs w:val="20"/>
          <w:lang w:eastAsia="en-AU"/>
        </w:rPr>
        <w:tab/>
        <w:t xml:space="preserve">  54</w:t>
      </w:r>
    </w:p>
    <w:p w14:paraId="070D00AF" w14:textId="77777777" w:rsidR="00ED4B0E" w:rsidRPr="00ED4B0E" w:rsidRDefault="00ED4B0E" w:rsidP="00B930F2">
      <w:pPr>
        <w:tabs>
          <w:tab w:val="clear" w:pos="1134"/>
          <w:tab w:val="left" w:pos="-720"/>
          <w:tab w:val="left" w:pos="0"/>
          <w:tab w:val="left" w:pos="720"/>
          <w:tab w:val="left" w:pos="1446"/>
          <w:tab w:val="left" w:pos="2160"/>
          <w:tab w:val="right" w:pos="10065"/>
        </w:tabs>
        <w:suppressAutoHyphens/>
        <w:spacing w:after="200"/>
        <w:ind w:left="2160" w:hanging="2160"/>
        <w:outlineLvl w:val="0"/>
        <w:rPr>
          <w:rFonts w:ascii="Arial Bold" w:eastAsia="Times New Roman" w:hAnsi="Arial Bold" w:cs="Times New Roman"/>
          <w:b/>
          <w:spacing w:val="-4"/>
          <w:szCs w:val="20"/>
          <w:lang w:eastAsia="en-AU"/>
        </w:rPr>
      </w:pPr>
      <w:r w:rsidRPr="00ED4B0E">
        <w:rPr>
          <w:rFonts w:ascii="Arial Bold" w:eastAsia="Times New Roman" w:hAnsi="Arial Bold" w:cs="Times New Roman"/>
          <w:b/>
          <w:spacing w:val="-4"/>
          <w:szCs w:val="20"/>
          <w:lang w:eastAsia="en-AU"/>
        </w:rPr>
        <w:t>Rule</w:t>
      </w:r>
      <w:r w:rsidRPr="00ED4B0E">
        <w:rPr>
          <w:rFonts w:ascii="Arial Bold" w:eastAsia="Times New Roman" w:hAnsi="Arial Bold" w:cs="Times New Roman"/>
          <w:b/>
          <w:spacing w:val="-4"/>
          <w:szCs w:val="20"/>
          <w:lang w:eastAsia="en-AU"/>
        </w:rPr>
        <w:tab/>
        <w:t>Description</w:t>
      </w:r>
      <w:r w:rsidRPr="00ED4B0E">
        <w:rPr>
          <w:rFonts w:ascii="Arial Bold" w:eastAsia="Times New Roman" w:hAnsi="Arial Bold" w:cs="Times New Roman"/>
          <w:b/>
          <w:spacing w:val="-4"/>
          <w:szCs w:val="20"/>
          <w:lang w:eastAsia="en-AU"/>
        </w:rPr>
        <w:tab/>
        <w:t>Page</w:t>
      </w:r>
    </w:p>
    <w:p w14:paraId="18DFEF73" w14:textId="5DFE4508"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bCs/>
          <w:spacing w:val="-4"/>
          <w:szCs w:val="20"/>
          <w:lang w:eastAsia="en-AU"/>
        </w:rPr>
      </w:pPr>
      <w:r w:rsidRPr="00ED4B0E">
        <w:rPr>
          <w:rFonts w:eastAsia="Times New Roman" w:cs="Times New Roman"/>
          <w:b/>
          <w:bCs/>
          <w:spacing w:val="-4"/>
          <w:szCs w:val="20"/>
          <w:lang w:eastAsia="en-AU"/>
        </w:rPr>
        <w:t>16.5</w:t>
      </w:r>
      <w:r w:rsidRPr="00ED4B0E">
        <w:rPr>
          <w:rFonts w:eastAsia="Times New Roman" w:cs="Times New Roman"/>
          <w:b/>
          <w:bCs/>
          <w:spacing w:val="-4"/>
          <w:szCs w:val="20"/>
          <w:lang w:eastAsia="en-AU"/>
        </w:rPr>
        <w:tab/>
      </w:r>
      <w:r>
        <w:rPr>
          <w:rFonts w:eastAsia="Times New Roman" w:cs="Times New Roman"/>
          <w:bCs/>
          <w:spacing w:val="-4"/>
          <w:szCs w:val="20"/>
          <w:lang w:eastAsia="en-AU"/>
        </w:rPr>
        <w:t>General Meetings</w:t>
      </w:r>
      <w:r w:rsidRPr="00ED4B0E">
        <w:rPr>
          <w:rFonts w:eastAsia="Times New Roman" w:cs="Times New Roman"/>
          <w:bCs/>
          <w:spacing w:val="-4"/>
          <w:szCs w:val="20"/>
          <w:lang w:eastAsia="en-AU"/>
        </w:rPr>
        <w:tab/>
        <w:t xml:space="preserve">  58</w:t>
      </w:r>
    </w:p>
    <w:p w14:paraId="61F1D941" w14:textId="09C88A36"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bCs/>
          <w:spacing w:val="-4"/>
          <w:szCs w:val="20"/>
          <w:lang w:eastAsia="en-AU"/>
        </w:rPr>
      </w:pPr>
      <w:r w:rsidRPr="00ED4B0E">
        <w:rPr>
          <w:rFonts w:eastAsia="Times New Roman" w:cs="Times New Roman"/>
          <w:b/>
          <w:bCs/>
          <w:spacing w:val="-4"/>
          <w:szCs w:val="20"/>
          <w:lang w:eastAsia="en-AU"/>
        </w:rPr>
        <w:t>16.6</w:t>
      </w:r>
      <w:r w:rsidRPr="00ED4B0E">
        <w:rPr>
          <w:rFonts w:eastAsia="Times New Roman" w:cs="Times New Roman"/>
          <w:b/>
          <w:bCs/>
          <w:spacing w:val="-4"/>
          <w:szCs w:val="20"/>
          <w:lang w:eastAsia="en-AU"/>
        </w:rPr>
        <w:tab/>
      </w:r>
      <w:r>
        <w:rPr>
          <w:rFonts w:eastAsia="Times New Roman" w:cs="Times New Roman"/>
          <w:bCs/>
          <w:spacing w:val="-4"/>
          <w:szCs w:val="20"/>
          <w:lang w:eastAsia="en-AU"/>
        </w:rPr>
        <w:t>Special General Meetings</w:t>
      </w:r>
      <w:r w:rsidRPr="00ED4B0E">
        <w:rPr>
          <w:rFonts w:eastAsia="Times New Roman" w:cs="Times New Roman"/>
          <w:bCs/>
          <w:spacing w:val="-4"/>
          <w:szCs w:val="20"/>
          <w:lang w:eastAsia="en-AU"/>
        </w:rPr>
        <w:tab/>
        <w:t xml:space="preserve">  59</w:t>
      </w:r>
    </w:p>
    <w:p w14:paraId="16288196" w14:textId="05EDDCC6"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bCs/>
          <w:spacing w:val="-4"/>
          <w:szCs w:val="20"/>
          <w:lang w:eastAsia="en-AU"/>
        </w:rPr>
      </w:pPr>
      <w:r w:rsidRPr="00ED4B0E">
        <w:rPr>
          <w:rFonts w:eastAsia="Times New Roman" w:cs="Times New Roman"/>
          <w:b/>
          <w:bCs/>
          <w:spacing w:val="-4"/>
          <w:szCs w:val="20"/>
          <w:lang w:eastAsia="en-AU"/>
        </w:rPr>
        <w:t>16.7</w:t>
      </w:r>
      <w:r w:rsidRPr="00ED4B0E">
        <w:rPr>
          <w:rFonts w:eastAsia="Times New Roman" w:cs="Times New Roman"/>
          <w:b/>
          <w:bCs/>
          <w:spacing w:val="-4"/>
          <w:szCs w:val="20"/>
          <w:lang w:eastAsia="en-AU"/>
        </w:rPr>
        <w:tab/>
      </w:r>
      <w:r>
        <w:rPr>
          <w:rFonts w:eastAsia="Times New Roman" w:cs="Times New Roman"/>
          <w:bCs/>
          <w:spacing w:val="-4"/>
          <w:szCs w:val="20"/>
          <w:lang w:eastAsia="en-AU"/>
        </w:rPr>
        <w:t>The Geographic Branch Committee</w:t>
      </w:r>
      <w:r w:rsidRPr="00ED4B0E">
        <w:rPr>
          <w:rFonts w:eastAsia="Times New Roman" w:cs="Times New Roman"/>
          <w:bCs/>
          <w:spacing w:val="-4"/>
          <w:szCs w:val="20"/>
          <w:lang w:eastAsia="en-AU"/>
        </w:rPr>
        <w:tab/>
        <w:t xml:space="preserve">  60</w:t>
      </w:r>
    </w:p>
    <w:p w14:paraId="2B000B58" w14:textId="29E2B0CD" w:rsidR="00ED4B0E" w:rsidRPr="00ED4B0E" w:rsidRDefault="00ED4B0E" w:rsidP="00B930F2">
      <w:pPr>
        <w:tabs>
          <w:tab w:val="clear" w:pos="1134"/>
          <w:tab w:val="left" w:pos="-720"/>
          <w:tab w:val="left" w:pos="720"/>
          <w:tab w:val="left" w:pos="1446"/>
          <w:tab w:val="left" w:pos="2160"/>
          <w:tab w:val="right" w:pos="10065"/>
        </w:tabs>
        <w:suppressAutoHyphens/>
        <w:ind w:left="1440" w:firstLine="0"/>
        <w:rPr>
          <w:rFonts w:eastAsia="Times New Roman" w:cs="Times New Roman"/>
          <w:bCs/>
          <w:spacing w:val="-4"/>
          <w:szCs w:val="20"/>
          <w:lang w:eastAsia="en-AU"/>
        </w:rPr>
      </w:pPr>
      <w:r w:rsidRPr="00ED4B0E">
        <w:rPr>
          <w:rFonts w:eastAsia="Times New Roman" w:cs="Times New Roman"/>
          <w:b/>
          <w:bCs/>
          <w:spacing w:val="-4"/>
          <w:szCs w:val="20"/>
          <w:lang w:eastAsia="en-AU"/>
        </w:rPr>
        <w:t>16.8</w:t>
      </w:r>
      <w:r w:rsidRPr="00ED4B0E">
        <w:rPr>
          <w:rFonts w:eastAsia="Times New Roman" w:cs="Times New Roman"/>
          <w:b/>
          <w:bCs/>
          <w:spacing w:val="-4"/>
          <w:szCs w:val="20"/>
          <w:lang w:eastAsia="en-AU"/>
        </w:rPr>
        <w:tab/>
      </w:r>
      <w:r>
        <w:rPr>
          <w:rFonts w:eastAsia="Times New Roman" w:cs="Times New Roman"/>
          <w:bCs/>
          <w:spacing w:val="-4"/>
          <w:szCs w:val="20"/>
          <w:lang w:eastAsia="en-AU"/>
        </w:rPr>
        <w:t>Geographic Networks</w:t>
      </w:r>
      <w:r w:rsidRPr="00ED4B0E">
        <w:rPr>
          <w:rFonts w:eastAsia="Times New Roman" w:cs="Times New Roman"/>
          <w:bCs/>
          <w:spacing w:val="-4"/>
          <w:szCs w:val="20"/>
          <w:lang w:eastAsia="en-AU"/>
        </w:rPr>
        <w:tab/>
        <w:t xml:space="preserve">  61</w:t>
      </w:r>
    </w:p>
    <w:p w14:paraId="3BBFFD1F" w14:textId="77777777" w:rsidR="00ED4B0E" w:rsidRPr="00ED4B0E" w:rsidRDefault="00ED4B0E" w:rsidP="00B930F2">
      <w:pPr>
        <w:tabs>
          <w:tab w:val="clear" w:pos="1134"/>
          <w:tab w:val="left" w:pos="720"/>
          <w:tab w:val="left" w:pos="1446"/>
          <w:tab w:val="left" w:pos="2160"/>
          <w:tab w:val="right" w:pos="10065"/>
        </w:tabs>
        <w:suppressAutoHyphens/>
        <w:spacing w:after="100"/>
        <w:ind w:left="2160" w:hanging="2160"/>
        <w:rPr>
          <w:rFonts w:eastAsia="Times New Roman" w:cs="Times New Roman"/>
          <w:spacing w:val="-4"/>
          <w:szCs w:val="20"/>
          <w:lang w:eastAsia="en-AU"/>
        </w:rPr>
      </w:pPr>
      <w:r w:rsidRPr="00ED4B0E">
        <w:rPr>
          <w:rFonts w:eastAsia="Times New Roman" w:cs="Times New Roman"/>
          <w:b/>
          <w:spacing w:val="-4"/>
          <w:szCs w:val="20"/>
          <w:lang w:eastAsia="en-AU"/>
        </w:rPr>
        <w:t>17.0</w:t>
      </w:r>
      <w:r w:rsidRPr="00ED4B0E">
        <w:rPr>
          <w:rFonts w:eastAsia="Times New Roman" w:cs="Times New Roman"/>
          <w:spacing w:val="-4"/>
          <w:szCs w:val="20"/>
          <w:lang w:eastAsia="en-AU"/>
        </w:rPr>
        <w:tab/>
      </w:r>
      <w:r w:rsidRPr="00ED4B0E">
        <w:rPr>
          <w:rFonts w:eastAsia="Times New Roman" w:cs="Times New Roman"/>
          <w:spacing w:val="-4"/>
          <w:szCs w:val="20"/>
          <w:lang w:eastAsia="en-AU"/>
        </w:rPr>
        <w:tab/>
        <w:t>Organisational Assets and Financial Administration  63</w:t>
      </w:r>
    </w:p>
    <w:p w14:paraId="4F5E530C" w14:textId="7E1DE468" w:rsidR="00ED4B0E" w:rsidRPr="00ED4B0E" w:rsidRDefault="00ED4B0E" w:rsidP="00B930F2">
      <w:pPr>
        <w:tabs>
          <w:tab w:val="clear" w:pos="1134"/>
          <w:tab w:val="left" w:pos="720"/>
          <w:tab w:val="left" w:pos="1446"/>
          <w:tab w:val="left" w:pos="2160"/>
          <w:tab w:val="right" w:pos="10065"/>
        </w:tabs>
        <w:suppressAutoHyphens/>
        <w:spacing w:after="80"/>
        <w:ind w:left="3600" w:hanging="2160"/>
        <w:rPr>
          <w:rFonts w:eastAsia="Times New Roman" w:cs="Times New Roman"/>
          <w:spacing w:val="-4"/>
          <w:szCs w:val="20"/>
          <w:lang w:eastAsia="en-AU"/>
        </w:rPr>
      </w:pPr>
      <w:r w:rsidRPr="00ED4B0E">
        <w:rPr>
          <w:rFonts w:eastAsia="Times New Roman" w:cs="Times New Roman"/>
          <w:b/>
          <w:spacing w:val="-4"/>
          <w:szCs w:val="20"/>
          <w:lang w:eastAsia="en-AU"/>
        </w:rPr>
        <w:t>17.1</w:t>
      </w:r>
      <w:r w:rsidRPr="00ED4B0E">
        <w:rPr>
          <w:rFonts w:eastAsia="Times New Roman" w:cs="Times New Roman"/>
          <w:b/>
          <w:spacing w:val="-4"/>
          <w:szCs w:val="20"/>
          <w:lang w:eastAsia="en-AU"/>
        </w:rPr>
        <w:tab/>
      </w:r>
      <w:r>
        <w:rPr>
          <w:rFonts w:eastAsia="Times New Roman" w:cs="Times New Roman"/>
          <w:spacing w:val="-4"/>
          <w:szCs w:val="20"/>
          <w:lang w:eastAsia="en-AU"/>
        </w:rPr>
        <w:t>Description</w:t>
      </w:r>
      <w:r w:rsidRPr="00ED4B0E">
        <w:rPr>
          <w:rFonts w:eastAsia="Times New Roman" w:cs="Times New Roman"/>
          <w:spacing w:val="-4"/>
          <w:szCs w:val="20"/>
          <w:lang w:eastAsia="en-AU"/>
        </w:rPr>
        <w:tab/>
        <w:t xml:space="preserve">  63</w:t>
      </w:r>
    </w:p>
    <w:p w14:paraId="70A4C374" w14:textId="655C3BD8" w:rsidR="00ED4B0E" w:rsidRPr="00ED4B0E" w:rsidRDefault="00ED4B0E" w:rsidP="00B930F2">
      <w:pPr>
        <w:tabs>
          <w:tab w:val="clear" w:pos="1134"/>
          <w:tab w:val="left" w:pos="720"/>
          <w:tab w:val="left" w:pos="1446"/>
          <w:tab w:val="left" w:pos="2160"/>
          <w:tab w:val="right" w:pos="10065"/>
        </w:tabs>
        <w:suppressAutoHyphens/>
        <w:spacing w:after="80"/>
        <w:ind w:left="3600" w:hanging="2160"/>
        <w:rPr>
          <w:rFonts w:eastAsia="Times New Roman" w:cs="Times New Roman"/>
          <w:spacing w:val="-4"/>
          <w:szCs w:val="20"/>
          <w:lang w:eastAsia="en-AU"/>
        </w:rPr>
      </w:pPr>
      <w:r w:rsidRPr="00ED4B0E">
        <w:rPr>
          <w:rFonts w:eastAsia="Times New Roman" w:cs="Times New Roman"/>
          <w:b/>
          <w:spacing w:val="-4"/>
          <w:szCs w:val="20"/>
          <w:lang w:eastAsia="en-AU"/>
        </w:rPr>
        <w:t>17.2</w:t>
      </w:r>
      <w:r>
        <w:rPr>
          <w:rFonts w:eastAsia="Times New Roman" w:cs="Times New Roman"/>
          <w:spacing w:val="-4"/>
          <w:szCs w:val="20"/>
          <w:lang w:eastAsia="en-AU"/>
        </w:rPr>
        <w:t xml:space="preserve"> Board Authority</w:t>
      </w:r>
      <w:r w:rsidRPr="00ED4B0E">
        <w:rPr>
          <w:rFonts w:eastAsia="Times New Roman" w:cs="Times New Roman"/>
          <w:spacing w:val="-4"/>
          <w:szCs w:val="20"/>
          <w:lang w:eastAsia="en-AU"/>
        </w:rPr>
        <w:tab/>
        <w:t xml:space="preserve">  63</w:t>
      </w:r>
    </w:p>
    <w:p w14:paraId="7BEB4002" w14:textId="6572D4FA" w:rsidR="00ED4B0E" w:rsidRPr="00ED4B0E" w:rsidRDefault="00ED4B0E" w:rsidP="00B930F2">
      <w:pPr>
        <w:tabs>
          <w:tab w:val="clear" w:pos="1134"/>
          <w:tab w:val="left" w:pos="720"/>
          <w:tab w:val="left" w:pos="1446"/>
          <w:tab w:val="left" w:pos="2160"/>
          <w:tab w:val="right" w:pos="10065"/>
        </w:tabs>
        <w:suppressAutoHyphens/>
        <w:spacing w:after="80"/>
        <w:ind w:left="3600" w:hanging="2160"/>
        <w:rPr>
          <w:rFonts w:eastAsia="Times New Roman" w:cs="Times New Roman"/>
          <w:spacing w:val="-4"/>
          <w:szCs w:val="20"/>
          <w:lang w:eastAsia="en-AU"/>
        </w:rPr>
      </w:pPr>
      <w:r w:rsidRPr="00ED4B0E">
        <w:rPr>
          <w:rFonts w:eastAsia="Times New Roman" w:cs="Times New Roman"/>
          <w:b/>
          <w:spacing w:val="-4"/>
          <w:szCs w:val="20"/>
          <w:lang w:eastAsia="en-AU"/>
        </w:rPr>
        <w:t>17.3</w:t>
      </w:r>
      <w:r>
        <w:rPr>
          <w:rFonts w:eastAsia="Times New Roman" w:cs="Times New Roman"/>
          <w:spacing w:val="-4"/>
          <w:szCs w:val="20"/>
          <w:lang w:eastAsia="en-AU"/>
        </w:rPr>
        <w:t xml:space="preserve"> Geographic Branch Authority</w:t>
      </w:r>
      <w:r w:rsidRPr="00ED4B0E">
        <w:rPr>
          <w:rFonts w:eastAsia="Times New Roman" w:cs="Times New Roman"/>
          <w:spacing w:val="-4"/>
          <w:szCs w:val="20"/>
          <w:lang w:eastAsia="en-AU"/>
        </w:rPr>
        <w:tab/>
        <w:t xml:space="preserve">  64</w:t>
      </w:r>
    </w:p>
    <w:p w14:paraId="0B038B22" w14:textId="1240D7CC"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17.4</w:t>
      </w:r>
      <w:r>
        <w:rPr>
          <w:rFonts w:eastAsia="Times New Roman" w:cs="Times New Roman"/>
          <w:spacing w:val="-4"/>
          <w:szCs w:val="20"/>
          <w:lang w:eastAsia="en-AU"/>
        </w:rPr>
        <w:t xml:space="preserve"> Bequests</w:t>
      </w:r>
      <w:r w:rsidRPr="00ED4B0E">
        <w:rPr>
          <w:rFonts w:eastAsia="Times New Roman" w:cs="Times New Roman"/>
          <w:spacing w:val="-4"/>
          <w:szCs w:val="20"/>
          <w:lang w:eastAsia="en-AU"/>
        </w:rPr>
        <w:tab/>
        <w:t xml:space="preserve">  66</w:t>
      </w:r>
    </w:p>
    <w:p w14:paraId="21FD5B50" w14:textId="5A6A0993"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17.5</w:t>
      </w:r>
      <w:r>
        <w:rPr>
          <w:rFonts w:eastAsia="Times New Roman" w:cs="Times New Roman"/>
          <w:spacing w:val="-4"/>
          <w:szCs w:val="20"/>
          <w:lang w:eastAsia="en-AU"/>
        </w:rPr>
        <w:t xml:space="preserve"> Fundraising</w:t>
      </w:r>
      <w:r w:rsidRPr="00ED4B0E">
        <w:rPr>
          <w:rFonts w:eastAsia="Times New Roman" w:cs="Times New Roman"/>
          <w:spacing w:val="-4"/>
          <w:szCs w:val="20"/>
          <w:lang w:eastAsia="en-AU"/>
        </w:rPr>
        <w:tab/>
        <w:t xml:space="preserve">  67</w:t>
      </w:r>
    </w:p>
    <w:p w14:paraId="0FA4DC3D" w14:textId="30FE209F" w:rsidR="00ED4B0E" w:rsidRPr="00ED4B0E" w:rsidRDefault="00ED4B0E" w:rsidP="00B930F2">
      <w:pPr>
        <w:tabs>
          <w:tab w:val="clear" w:pos="1134"/>
          <w:tab w:val="left" w:pos="-720"/>
          <w:tab w:val="left" w:pos="720"/>
          <w:tab w:val="left" w:pos="1446"/>
          <w:tab w:val="left" w:pos="2160"/>
          <w:tab w:val="right" w:pos="10065"/>
        </w:tabs>
        <w:suppressAutoHyphens/>
        <w:ind w:left="1440" w:firstLine="0"/>
        <w:rPr>
          <w:rFonts w:eastAsia="Times New Roman" w:cs="Times New Roman"/>
          <w:spacing w:val="-4"/>
          <w:szCs w:val="20"/>
          <w:lang w:eastAsia="en-AU"/>
        </w:rPr>
      </w:pPr>
      <w:r w:rsidRPr="00ED4B0E">
        <w:rPr>
          <w:rFonts w:eastAsia="Times New Roman" w:cs="Times New Roman"/>
          <w:b/>
          <w:spacing w:val="-4"/>
          <w:szCs w:val="20"/>
          <w:lang w:eastAsia="en-AU"/>
        </w:rPr>
        <w:t>17.6</w:t>
      </w:r>
      <w:r w:rsidRPr="00ED4B0E">
        <w:rPr>
          <w:rFonts w:eastAsia="Times New Roman" w:cs="Times New Roman"/>
          <w:spacing w:val="-4"/>
          <w:szCs w:val="20"/>
          <w:lang w:eastAsia="en-AU"/>
        </w:rPr>
        <w:t xml:space="preserve"> Pecuniary Gain </w:t>
      </w:r>
      <w:r w:rsidRPr="00ED4B0E">
        <w:rPr>
          <w:rFonts w:eastAsia="Times New Roman" w:cs="Times New Roman"/>
          <w:b/>
          <w:spacing w:val="-4"/>
          <w:szCs w:val="20"/>
          <w:lang w:eastAsia="en-AU"/>
        </w:rPr>
        <w:tab/>
      </w:r>
      <w:r w:rsidRPr="00ED4B0E">
        <w:rPr>
          <w:rFonts w:eastAsia="Times New Roman" w:cs="Times New Roman"/>
          <w:spacing w:val="-4"/>
          <w:szCs w:val="20"/>
          <w:lang w:eastAsia="en-AU"/>
        </w:rPr>
        <w:t xml:space="preserve">  67</w:t>
      </w:r>
    </w:p>
    <w:p w14:paraId="42A1D146" w14:textId="5F3D53C1" w:rsidR="00ED4B0E" w:rsidRPr="00ED4B0E" w:rsidRDefault="00ED4B0E" w:rsidP="00B930F2">
      <w:pPr>
        <w:tabs>
          <w:tab w:val="clear" w:pos="1134"/>
          <w:tab w:val="left" w:pos="-720"/>
          <w:tab w:val="left" w:pos="720"/>
          <w:tab w:val="left" w:pos="1446"/>
          <w:tab w:val="left" w:pos="2160"/>
          <w:tab w:val="right" w:pos="10065"/>
        </w:tabs>
        <w:suppressAutoHyphens/>
        <w:spacing w:after="100"/>
        <w:ind w:left="0" w:firstLine="0"/>
        <w:rPr>
          <w:rFonts w:eastAsia="Times New Roman" w:cs="Times New Roman"/>
          <w:spacing w:val="-4"/>
          <w:szCs w:val="20"/>
          <w:lang w:eastAsia="en-AU"/>
        </w:rPr>
      </w:pPr>
      <w:r w:rsidRPr="00ED4B0E">
        <w:rPr>
          <w:rFonts w:eastAsia="Times New Roman" w:cs="Times New Roman"/>
          <w:b/>
          <w:bCs/>
          <w:spacing w:val="-4"/>
          <w:szCs w:val="20"/>
          <w:lang w:eastAsia="en-AU"/>
        </w:rPr>
        <w:t>18.0</w:t>
      </w:r>
      <w:r w:rsidRPr="00ED4B0E">
        <w:rPr>
          <w:rFonts w:eastAsia="Times New Roman" w:cs="Times New Roman"/>
          <w:b/>
          <w:bCs/>
          <w:spacing w:val="-4"/>
          <w:szCs w:val="20"/>
          <w:lang w:eastAsia="en-AU"/>
        </w:rPr>
        <w:tab/>
      </w:r>
      <w:r w:rsidRPr="00ED4B0E">
        <w:rPr>
          <w:rFonts w:eastAsia="Times New Roman" w:cs="Times New Roman"/>
          <w:b/>
          <w:bCs/>
          <w:spacing w:val="-4"/>
          <w:szCs w:val="20"/>
          <w:lang w:eastAsia="en-AU"/>
        </w:rPr>
        <w:tab/>
      </w:r>
      <w:r w:rsidRPr="00ED4B0E">
        <w:rPr>
          <w:rFonts w:eastAsia="Times New Roman" w:cs="Times New Roman"/>
          <w:spacing w:val="-4"/>
          <w:szCs w:val="20"/>
          <w:lang w:eastAsia="en-AU"/>
        </w:rPr>
        <w:t>Complaints, Di</w:t>
      </w:r>
      <w:r>
        <w:rPr>
          <w:rFonts w:eastAsia="Times New Roman" w:cs="Times New Roman"/>
          <w:spacing w:val="-4"/>
          <w:szCs w:val="20"/>
          <w:lang w:eastAsia="en-AU"/>
        </w:rPr>
        <w:t>sputes, and Grievance Processes</w:t>
      </w:r>
      <w:r w:rsidRPr="00ED4B0E">
        <w:rPr>
          <w:rFonts w:eastAsia="Times New Roman" w:cs="Times New Roman"/>
          <w:spacing w:val="-4"/>
          <w:szCs w:val="20"/>
          <w:lang w:eastAsia="en-AU"/>
        </w:rPr>
        <w:tab/>
        <w:t xml:space="preserve">  69</w:t>
      </w:r>
    </w:p>
    <w:p w14:paraId="54E63E59" w14:textId="26D560A4" w:rsidR="00ED4B0E" w:rsidRPr="00ED4B0E" w:rsidRDefault="00ED4B0E" w:rsidP="00B930F2">
      <w:pPr>
        <w:tabs>
          <w:tab w:val="clear" w:pos="1134"/>
          <w:tab w:val="left" w:pos="-720"/>
          <w:tab w:val="left" w:pos="720"/>
          <w:tab w:val="left" w:pos="1446"/>
          <w:tab w:val="left" w:pos="2160"/>
          <w:tab w:val="right" w:pos="10065"/>
        </w:tabs>
        <w:suppressAutoHyphens/>
        <w:spacing w:after="80"/>
        <w:ind w:left="1440" w:firstLine="0"/>
        <w:rPr>
          <w:rFonts w:eastAsia="Times New Roman" w:cs="Times New Roman"/>
          <w:spacing w:val="-4"/>
          <w:szCs w:val="20"/>
          <w:lang w:eastAsia="en-AU"/>
        </w:rPr>
      </w:pPr>
      <w:r w:rsidRPr="00ED4B0E">
        <w:rPr>
          <w:rFonts w:eastAsia="Times New Roman" w:cs="Times New Roman"/>
          <w:b/>
          <w:spacing w:val="-4"/>
          <w:szCs w:val="20"/>
          <w:lang w:eastAsia="en-AU"/>
        </w:rPr>
        <w:t>18.1</w:t>
      </w:r>
      <w:r w:rsidRPr="00ED4B0E">
        <w:rPr>
          <w:rFonts w:eastAsia="Times New Roman" w:cs="Times New Roman"/>
          <w:b/>
          <w:spacing w:val="-4"/>
          <w:szCs w:val="20"/>
          <w:lang w:eastAsia="en-AU"/>
        </w:rPr>
        <w:tab/>
      </w:r>
      <w:r>
        <w:rPr>
          <w:rFonts w:eastAsia="Times New Roman" w:cs="Times New Roman"/>
          <w:spacing w:val="-4"/>
          <w:szCs w:val="20"/>
          <w:lang w:eastAsia="en-AU"/>
        </w:rPr>
        <w:t>Complaints</w:t>
      </w:r>
      <w:r w:rsidRPr="00ED4B0E">
        <w:rPr>
          <w:rFonts w:eastAsia="Times New Roman" w:cs="Times New Roman"/>
          <w:spacing w:val="-4"/>
          <w:szCs w:val="20"/>
          <w:lang w:eastAsia="en-AU"/>
        </w:rPr>
        <w:tab/>
        <w:t xml:space="preserve">  69</w:t>
      </w:r>
    </w:p>
    <w:p w14:paraId="1FF2C6F5" w14:textId="2AD8D8B8" w:rsidR="00ED4B0E" w:rsidRPr="00ED4B0E" w:rsidRDefault="00ED4B0E" w:rsidP="00B930F2">
      <w:pPr>
        <w:tabs>
          <w:tab w:val="clear" w:pos="1134"/>
          <w:tab w:val="left" w:pos="-720"/>
          <w:tab w:val="left" w:pos="720"/>
          <w:tab w:val="left" w:pos="1446"/>
          <w:tab w:val="left" w:pos="2160"/>
          <w:tab w:val="right" w:pos="10065"/>
        </w:tabs>
        <w:suppressAutoHyphens/>
        <w:spacing w:after="60"/>
        <w:ind w:left="1440" w:firstLine="0"/>
        <w:rPr>
          <w:rFonts w:eastAsia="Times New Roman" w:cs="Times New Roman"/>
          <w:spacing w:val="-4"/>
          <w:szCs w:val="20"/>
          <w:lang w:eastAsia="en-AU"/>
        </w:rPr>
      </w:pPr>
      <w:r w:rsidRPr="00ED4B0E">
        <w:rPr>
          <w:rFonts w:eastAsia="Times New Roman" w:cs="Times New Roman"/>
          <w:b/>
          <w:spacing w:val="-4"/>
          <w:szCs w:val="20"/>
          <w:lang w:eastAsia="en-AU"/>
        </w:rPr>
        <w:t>18.2</w:t>
      </w:r>
      <w:r w:rsidRPr="00ED4B0E">
        <w:rPr>
          <w:rFonts w:eastAsia="Times New Roman" w:cs="Times New Roman"/>
          <w:b/>
          <w:spacing w:val="-4"/>
          <w:szCs w:val="20"/>
          <w:lang w:eastAsia="en-AU"/>
        </w:rPr>
        <w:tab/>
      </w:r>
      <w:r>
        <w:rPr>
          <w:rFonts w:eastAsia="Times New Roman" w:cs="Times New Roman"/>
          <w:spacing w:val="-4"/>
          <w:szCs w:val="20"/>
          <w:lang w:eastAsia="en-AU"/>
        </w:rPr>
        <w:t>Right of Appeal</w:t>
      </w:r>
      <w:r w:rsidRPr="00ED4B0E">
        <w:rPr>
          <w:rFonts w:eastAsia="Times New Roman" w:cs="Times New Roman"/>
          <w:spacing w:val="-4"/>
          <w:szCs w:val="20"/>
          <w:lang w:eastAsia="en-AU"/>
        </w:rPr>
        <w:tab/>
        <w:t xml:space="preserve">  72</w:t>
      </w:r>
    </w:p>
    <w:p w14:paraId="3FC76AB0" w14:textId="587BCE94" w:rsidR="00ED4B0E" w:rsidRPr="00ED4B0E" w:rsidRDefault="00ED4B0E" w:rsidP="00B930F2">
      <w:pPr>
        <w:tabs>
          <w:tab w:val="clear" w:pos="1134"/>
          <w:tab w:val="left" w:pos="-720"/>
          <w:tab w:val="left" w:pos="720"/>
          <w:tab w:val="left" w:pos="1446"/>
          <w:tab w:val="left" w:pos="2160"/>
          <w:tab w:val="right" w:pos="10065"/>
        </w:tabs>
        <w:suppressAutoHyphens/>
        <w:spacing w:after="60"/>
        <w:ind w:left="2160" w:hanging="720"/>
        <w:rPr>
          <w:rFonts w:eastAsia="Times New Roman" w:cs="Times New Roman"/>
          <w:spacing w:val="-4"/>
          <w:szCs w:val="20"/>
          <w:lang w:eastAsia="en-AU"/>
        </w:rPr>
      </w:pPr>
      <w:r w:rsidRPr="00ED4B0E">
        <w:rPr>
          <w:rFonts w:eastAsia="Times New Roman" w:cs="Times New Roman"/>
          <w:b/>
          <w:spacing w:val="-4"/>
          <w:szCs w:val="20"/>
          <w:lang w:eastAsia="en-AU"/>
        </w:rPr>
        <w:t xml:space="preserve">18.3 </w:t>
      </w:r>
      <w:r w:rsidRPr="00ED4B0E">
        <w:rPr>
          <w:rFonts w:eastAsia="Times New Roman" w:cs="Times New Roman"/>
          <w:spacing w:val="-4"/>
          <w:szCs w:val="20"/>
          <w:lang w:eastAsia="en-AU"/>
        </w:rPr>
        <w:t>Circumstances in Whic</w:t>
      </w:r>
      <w:r>
        <w:rPr>
          <w:rFonts w:eastAsia="Times New Roman" w:cs="Times New Roman"/>
          <w:spacing w:val="-4"/>
          <w:szCs w:val="20"/>
          <w:lang w:eastAsia="en-AU"/>
        </w:rPr>
        <w:t xml:space="preserve">h a Process May Not </w:t>
      </w:r>
      <w:r>
        <w:rPr>
          <w:rFonts w:eastAsia="Times New Roman" w:cs="Times New Roman"/>
          <w:spacing w:val="-4"/>
          <w:szCs w:val="20"/>
          <w:lang w:eastAsia="en-AU"/>
        </w:rPr>
        <w:br/>
        <w:t xml:space="preserve">   Proceed</w:t>
      </w:r>
      <w:r w:rsidRPr="00ED4B0E">
        <w:rPr>
          <w:rFonts w:eastAsia="Times New Roman" w:cs="Times New Roman"/>
          <w:spacing w:val="-4"/>
          <w:szCs w:val="20"/>
          <w:lang w:eastAsia="en-AU"/>
        </w:rPr>
        <w:tab/>
        <w:t xml:space="preserve">  74</w:t>
      </w:r>
    </w:p>
    <w:p w14:paraId="6054B8ED" w14:textId="3DF2C0CE" w:rsidR="00ED4B0E" w:rsidRPr="00ED4B0E" w:rsidRDefault="00ED4B0E" w:rsidP="00B930F2">
      <w:pPr>
        <w:tabs>
          <w:tab w:val="clear" w:pos="1134"/>
          <w:tab w:val="left" w:pos="-720"/>
          <w:tab w:val="left" w:pos="720"/>
          <w:tab w:val="left" w:pos="1446"/>
          <w:tab w:val="left" w:pos="2160"/>
          <w:tab w:val="right" w:pos="10065"/>
        </w:tabs>
        <w:suppressAutoHyphens/>
        <w:spacing w:after="260"/>
        <w:ind w:left="1440" w:firstLine="0"/>
        <w:rPr>
          <w:rFonts w:eastAsia="Times New Roman" w:cs="Times New Roman"/>
          <w:spacing w:val="-4"/>
          <w:szCs w:val="20"/>
          <w:lang w:eastAsia="en-AU"/>
        </w:rPr>
      </w:pPr>
      <w:r w:rsidRPr="00ED4B0E">
        <w:rPr>
          <w:rFonts w:eastAsia="Times New Roman" w:cs="Times New Roman"/>
          <w:b/>
          <w:spacing w:val="-4"/>
          <w:szCs w:val="20"/>
          <w:lang w:eastAsia="en-AU"/>
        </w:rPr>
        <w:t xml:space="preserve">18.4 </w:t>
      </w:r>
      <w:r>
        <w:rPr>
          <w:rFonts w:eastAsia="Times New Roman" w:cs="Times New Roman"/>
          <w:spacing w:val="-4"/>
          <w:szCs w:val="20"/>
          <w:lang w:eastAsia="en-AU"/>
        </w:rPr>
        <w:t>Disputes and Grievances</w:t>
      </w:r>
      <w:r w:rsidRPr="00ED4B0E">
        <w:rPr>
          <w:rFonts w:eastAsia="Times New Roman" w:cs="Times New Roman"/>
          <w:spacing w:val="-4"/>
          <w:szCs w:val="20"/>
          <w:lang w:eastAsia="en-AU"/>
        </w:rPr>
        <w:tab/>
        <w:t xml:space="preserve">  75</w:t>
      </w:r>
    </w:p>
    <w:p w14:paraId="2D4757E1" w14:textId="14048743" w:rsidR="00ED4B0E" w:rsidRPr="00ED4B0E" w:rsidRDefault="00ED4B0E" w:rsidP="00B930F2">
      <w:pPr>
        <w:tabs>
          <w:tab w:val="clear" w:pos="1134"/>
          <w:tab w:val="left" w:pos="720"/>
          <w:tab w:val="left" w:pos="1446"/>
          <w:tab w:val="left" w:pos="2160"/>
          <w:tab w:val="right" w:pos="10065"/>
        </w:tabs>
        <w:suppressAutoHyphens/>
        <w:ind w:left="2160" w:hanging="2160"/>
        <w:rPr>
          <w:rFonts w:eastAsia="Times New Roman" w:cs="Times New Roman"/>
          <w:spacing w:val="-4"/>
          <w:szCs w:val="20"/>
          <w:lang w:eastAsia="en-AU"/>
        </w:rPr>
      </w:pPr>
      <w:r w:rsidRPr="00ED4B0E">
        <w:rPr>
          <w:rFonts w:eastAsia="Times New Roman" w:cs="Times New Roman"/>
          <w:b/>
          <w:spacing w:val="-4"/>
          <w:szCs w:val="20"/>
          <w:lang w:eastAsia="en-AU"/>
        </w:rPr>
        <w:t>19.0</w:t>
      </w:r>
      <w:r>
        <w:rPr>
          <w:rFonts w:eastAsia="Times New Roman" w:cs="Times New Roman"/>
          <w:spacing w:val="-4"/>
          <w:szCs w:val="20"/>
          <w:lang w:eastAsia="en-AU"/>
        </w:rPr>
        <w:tab/>
      </w:r>
      <w:r>
        <w:rPr>
          <w:rFonts w:eastAsia="Times New Roman" w:cs="Times New Roman"/>
          <w:spacing w:val="-4"/>
          <w:szCs w:val="20"/>
          <w:lang w:eastAsia="en-AU"/>
        </w:rPr>
        <w:tab/>
        <w:t>Amending this Constitution</w:t>
      </w:r>
      <w:r w:rsidRPr="00ED4B0E">
        <w:rPr>
          <w:rFonts w:eastAsia="Times New Roman" w:cs="Times New Roman"/>
          <w:spacing w:val="-4"/>
          <w:szCs w:val="20"/>
          <w:lang w:eastAsia="en-AU"/>
        </w:rPr>
        <w:tab/>
        <w:t xml:space="preserve">  76</w:t>
      </w:r>
    </w:p>
    <w:p w14:paraId="25032F47" w14:textId="1C81B6E8" w:rsidR="00ED4B0E" w:rsidRPr="00ED4B0E" w:rsidRDefault="00ED4B0E" w:rsidP="00B930F2">
      <w:pPr>
        <w:tabs>
          <w:tab w:val="clear" w:pos="1134"/>
          <w:tab w:val="left" w:pos="720"/>
          <w:tab w:val="left" w:pos="1446"/>
          <w:tab w:val="left" w:pos="2160"/>
          <w:tab w:val="right" w:pos="10065"/>
        </w:tabs>
        <w:suppressAutoHyphens/>
        <w:spacing w:after="260"/>
        <w:ind w:left="2160" w:hanging="2160"/>
        <w:rPr>
          <w:rFonts w:eastAsia="Times New Roman" w:cs="Times New Roman"/>
          <w:spacing w:val="-4"/>
          <w:szCs w:val="20"/>
          <w:lang w:eastAsia="en-AU"/>
        </w:rPr>
      </w:pPr>
      <w:r w:rsidRPr="00ED4B0E">
        <w:rPr>
          <w:rFonts w:eastAsia="Times New Roman" w:cs="Times New Roman"/>
          <w:b/>
          <w:spacing w:val="-4"/>
          <w:szCs w:val="20"/>
          <w:lang w:eastAsia="en-AU"/>
        </w:rPr>
        <w:t>20.0</w:t>
      </w:r>
      <w:r>
        <w:rPr>
          <w:rFonts w:eastAsia="Times New Roman" w:cs="Times New Roman"/>
          <w:spacing w:val="-4"/>
          <w:szCs w:val="20"/>
          <w:lang w:eastAsia="en-AU"/>
        </w:rPr>
        <w:tab/>
      </w:r>
      <w:r>
        <w:rPr>
          <w:rFonts w:eastAsia="Times New Roman" w:cs="Times New Roman"/>
          <w:spacing w:val="-4"/>
          <w:szCs w:val="20"/>
          <w:lang w:eastAsia="en-AU"/>
        </w:rPr>
        <w:tab/>
        <w:t>Bylaws</w:t>
      </w:r>
      <w:r w:rsidRPr="00ED4B0E">
        <w:rPr>
          <w:rFonts w:eastAsia="Times New Roman" w:cs="Times New Roman"/>
          <w:spacing w:val="-4"/>
          <w:szCs w:val="20"/>
          <w:lang w:eastAsia="en-AU"/>
        </w:rPr>
        <w:tab/>
        <w:t xml:space="preserve">  78</w:t>
      </w:r>
    </w:p>
    <w:p w14:paraId="658EB524" w14:textId="41CA9110" w:rsidR="00ED4B0E" w:rsidRPr="00ED4B0E" w:rsidRDefault="00ED4B0E" w:rsidP="00B930F2">
      <w:pPr>
        <w:tabs>
          <w:tab w:val="clear" w:pos="1134"/>
          <w:tab w:val="left" w:pos="720"/>
          <w:tab w:val="left" w:pos="1446"/>
          <w:tab w:val="right" w:pos="10065"/>
        </w:tabs>
        <w:suppressAutoHyphens/>
        <w:spacing w:after="20"/>
        <w:ind w:left="1418" w:hanging="1418"/>
        <w:rPr>
          <w:rFonts w:eastAsia="Times New Roman" w:cs="Times New Roman"/>
          <w:spacing w:val="-4"/>
          <w:szCs w:val="20"/>
          <w:lang w:eastAsia="en-AU"/>
        </w:rPr>
      </w:pPr>
      <w:r w:rsidRPr="00ED4B0E">
        <w:rPr>
          <w:rFonts w:eastAsia="Times New Roman" w:cs="Times New Roman"/>
          <w:b/>
          <w:spacing w:val="-4"/>
          <w:szCs w:val="20"/>
          <w:lang w:eastAsia="en-AU"/>
        </w:rPr>
        <w:t>21.0</w:t>
      </w:r>
      <w:r w:rsidRPr="00ED4B0E">
        <w:rPr>
          <w:rFonts w:eastAsia="Times New Roman" w:cs="Times New Roman"/>
          <w:spacing w:val="-4"/>
          <w:szCs w:val="20"/>
          <w:lang w:eastAsia="en-AU"/>
        </w:rPr>
        <w:tab/>
      </w:r>
      <w:r w:rsidRPr="00ED4B0E">
        <w:rPr>
          <w:rFonts w:eastAsia="Times New Roman" w:cs="Times New Roman"/>
          <w:spacing w:val="-4"/>
          <w:szCs w:val="20"/>
          <w:lang w:eastAsia="en-AU"/>
        </w:rPr>
        <w:tab/>
        <w:t>Liquidation of Blind Citizens NZ and Disposal</w:t>
      </w:r>
      <w:r>
        <w:rPr>
          <w:rFonts w:eastAsia="Times New Roman" w:cs="Times New Roman"/>
          <w:spacing w:val="-4"/>
          <w:szCs w:val="20"/>
          <w:lang w:eastAsia="en-AU"/>
        </w:rPr>
        <w:br/>
      </w:r>
      <w:r w:rsidRPr="00ED4B0E">
        <w:rPr>
          <w:rFonts w:eastAsia="Times New Roman" w:cs="Times New Roman"/>
          <w:b/>
          <w:spacing w:val="-4"/>
          <w:szCs w:val="20"/>
          <w:lang w:eastAsia="en-AU"/>
        </w:rPr>
        <w:t xml:space="preserve">   </w:t>
      </w:r>
      <w:r>
        <w:rPr>
          <w:rFonts w:eastAsia="Times New Roman" w:cs="Times New Roman"/>
          <w:spacing w:val="-4"/>
          <w:szCs w:val="20"/>
          <w:lang w:eastAsia="en-AU"/>
        </w:rPr>
        <w:t>of Surplus Assets</w:t>
      </w:r>
      <w:r w:rsidRPr="00ED4B0E">
        <w:rPr>
          <w:rFonts w:eastAsia="Times New Roman" w:cs="Times New Roman"/>
          <w:spacing w:val="-4"/>
          <w:szCs w:val="20"/>
          <w:lang w:eastAsia="en-AU"/>
        </w:rPr>
        <w:tab/>
        <w:t xml:space="preserve">  78</w:t>
      </w:r>
    </w:p>
    <w:p w14:paraId="2EC801CB" w14:textId="3EE82B99" w:rsidR="00ED4B0E" w:rsidRPr="00ED4B0E" w:rsidRDefault="00ED4B0E" w:rsidP="00B930F2">
      <w:pPr>
        <w:tabs>
          <w:tab w:val="clear" w:pos="1134"/>
          <w:tab w:val="left" w:pos="720"/>
          <w:tab w:val="left" w:pos="1446"/>
          <w:tab w:val="left" w:pos="2160"/>
          <w:tab w:val="right" w:pos="10065"/>
        </w:tabs>
        <w:suppressAutoHyphens/>
        <w:ind w:left="2160" w:hanging="2160"/>
        <w:rPr>
          <w:rFonts w:eastAsia="Times New Roman" w:cs="Times New Roman"/>
          <w:spacing w:val="-4"/>
          <w:szCs w:val="20"/>
          <w:lang w:eastAsia="en-AU"/>
        </w:rPr>
      </w:pPr>
      <w:r w:rsidRPr="00ED4B0E">
        <w:rPr>
          <w:rFonts w:eastAsia="Times New Roman" w:cs="Times New Roman"/>
          <w:b/>
          <w:spacing w:val="-4"/>
          <w:szCs w:val="20"/>
          <w:lang w:eastAsia="en-AU"/>
        </w:rPr>
        <w:t>22.0</w:t>
      </w:r>
      <w:r>
        <w:rPr>
          <w:rFonts w:eastAsia="Times New Roman" w:cs="Times New Roman"/>
          <w:spacing w:val="-4"/>
          <w:szCs w:val="20"/>
          <w:lang w:eastAsia="en-AU"/>
        </w:rPr>
        <w:tab/>
      </w:r>
      <w:r>
        <w:rPr>
          <w:rFonts w:eastAsia="Times New Roman" w:cs="Times New Roman"/>
          <w:spacing w:val="-4"/>
          <w:szCs w:val="20"/>
          <w:lang w:eastAsia="en-AU"/>
        </w:rPr>
        <w:tab/>
        <w:t>Transition</w:t>
      </w:r>
      <w:r w:rsidRPr="00ED4B0E">
        <w:rPr>
          <w:rFonts w:eastAsia="Times New Roman" w:cs="Times New Roman"/>
          <w:spacing w:val="-4"/>
          <w:szCs w:val="20"/>
          <w:lang w:eastAsia="en-AU"/>
        </w:rPr>
        <w:tab/>
        <w:t xml:space="preserve">  80</w:t>
      </w:r>
    </w:p>
    <w:p w14:paraId="0E41FDF5" w14:textId="77777777" w:rsidR="007A088E" w:rsidRDefault="007A088E" w:rsidP="00ED4B0E">
      <w:pPr>
        <w:pStyle w:val="Heading2"/>
        <w:tabs>
          <w:tab w:val="left" w:pos="8647"/>
        </w:tabs>
        <w:spacing w:before="400"/>
        <w:sectPr w:rsidR="007A088E" w:rsidSect="00ED4B0E">
          <w:headerReference w:type="default" r:id="rId11"/>
          <w:pgSz w:w="11906" w:h="16838"/>
          <w:pgMar w:top="851" w:right="851" w:bottom="851" w:left="851" w:header="567" w:footer="567" w:gutter="0"/>
          <w:cols w:space="708"/>
          <w:docGrid w:linePitch="490"/>
        </w:sectPr>
      </w:pPr>
    </w:p>
    <w:p w14:paraId="78DFF4C4" w14:textId="09C60F34" w:rsidR="002E41A4" w:rsidRPr="003A251B" w:rsidRDefault="002E41A4" w:rsidP="009E4D55">
      <w:pPr>
        <w:pStyle w:val="Heading2"/>
        <w:spacing w:before="400"/>
      </w:pPr>
      <w:r w:rsidRPr="003A251B">
        <w:t>1.0</w:t>
      </w:r>
      <w:r w:rsidRPr="003A251B">
        <w:tab/>
        <w:t>Name</w:t>
      </w:r>
    </w:p>
    <w:p w14:paraId="42BE0CB2" w14:textId="57B0FF91" w:rsidR="002E41A4" w:rsidRPr="003A251B" w:rsidRDefault="003F3C45" w:rsidP="00866A4F">
      <w:r w:rsidRPr="003A251B">
        <w:rPr>
          <w:b/>
        </w:rPr>
        <w:t>1.1</w:t>
      </w:r>
      <w:r w:rsidR="00E5080A" w:rsidRPr="003A251B">
        <w:tab/>
      </w:r>
      <w:r w:rsidR="002E41A4" w:rsidRPr="003A251B">
        <w:t>The name of the organisation is Association of Blind Citizens of New Zealand Incorporated</w:t>
      </w:r>
      <w:r w:rsidR="00A56DFC" w:rsidRPr="003A251B">
        <w:t>.</w:t>
      </w:r>
    </w:p>
    <w:p w14:paraId="0FF9EE7F" w14:textId="5FE6747E" w:rsidR="002E41A4" w:rsidRPr="003A251B" w:rsidRDefault="002E41A4" w:rsidP="00866A4F">
      <w:r w:rsidRPr="003A251B">
        <w:rPr>
          <w:b/>
        </w:rPr>
        <w:t>1.2</w:t>
      </w:r>
      <w:r w:rsidR="00E5080A" w:rsidRPr="003A251B">
        <w:tab/>
      </w:r>
      <w:r w:rsidRPr="003A251B">
        <w:t>The organisation is now more commonly known as Blind Citizens NZ, under which name it shall be referenced throughout this Constitution.</w:t>
      </w:r>
    </w:p>
    <w:p w14:paraId="4C81CFAA" w14:textId="1FE407F8" w:rsidR="0011724A" w:rsidRPr="003A251B" w:rsidRDefault="002E41A4" w:rsidP="00866A4F">
      <w:pPr>
        <w:rPr>
          <w:rFonts w:ascii="Arial Bold" w:hAnsi="Arial Bold"/>
          <w:b/>
        </w:rPr>
      </w:pPr>
      <w:r w:rsidRPr="003A251B">
        <w:rPr>
          <w:b/>
        </w:rPr>
        <w:t>1.3</w:t>
      </w:r>
      <w:r w:rsidRPr="003A251B">
        <w:tab/>
        <w:t xml:space="preserve">The organisation was founded in 1945 under the name of Dominion Association of the Blind. It was renamed in 1977 to </w:t>
      </w:r>
      <w:r w:rsidR="00A373FA">
        <w:t xml:space="preserve">the </w:t>
      </w:r>
      <w:r w:rsidRPr="003A251B">
        <w:t>New Zealand Association of the Blind and Partially Blind and further renamed in 1998 to its current legal name of Association of Blind Citizens of New Zealand</w:t>
      </w:r>
      <w:r w:rsidR="008B4E6F" w:rsidRPr="003A251B">
        <w:t xml:space="preserve"> Inc</w:t>
      </w:r>
      <w:r w:rsidRPr="003A251B">
        <w:t>.</w:t>
      </w:r>
    </w:p>
    <w:p w14:paraId="2B089091" w14:textId="1279F84D" w:rsidR="002E41A4" w:rsidRPr="003A251B" w:rsidRDefault="002E41A4" w:rsidP="009E4D55">
      <w:pPr>
        <w:pStyle w:val="Heading2"/>
        <w:spacing w:before="400"/>
      </w:pPr>
      <w:r w:rsidRPr="003A251B">
        <w:t>2.0</w:t>
      </w:r>
      <w:r w:rsidRPr="003A251B">
        <w:tab/>
      </w:r>
      <w:r w:rsidR="00B67E25" w:rsidRPr="003A251B">
        <w:t>Contacts</w:t>
      </w:r>
    </w:p>
    <w:p w14:paraId="2213ABC3" w14:textId="62FD09DB" w:rsidR="002E41A4" w:rsidRPr="003A251B" w:rsidRDefault="002E41A4" w:rsidP="0036311F">
      <w:pPr>
        <w:spacing w:after="160"/>
      </w:pPr>
      <w:r w:rsidRPr="003A251B">
        <w:rPr>
          <w:b/>
        </w:rPr>
        <w:t>2.1</w:t>
      </w:r>
      <w:r w:rsidR="00E5080A" w:rsidRPr="003A251B">
        <w:tab/>
      </w:r>
      <w:r w:rsidRPr="003A251B">
        <w:t>The Registered Office of Blind Citizens NZ is Ground Floor, 113 Adelaide Road, Newtown, Wellington</w:t>
      </w:r>
      <w:r w:rsidR="000520A3" w:rsidRPr="003A251B">
        <w:t>, or other place decided by the Board</w:t>
      </w:r>
      <w:r w:rsidRPr="003A251B">
        <w:t>. Key Contact details for Blind Citizens NZ:</w:t>
      </w:r>
    </w:p>
    <w:p w14:paraId="67B10BFD" w14:textId="77777777" w:rsidR="002E41A4" w:rsidRPr="003A251B" w:rsidRDefault="002E41A4" w:rsidP="00DC6D6C">
      <w:pPr>
        <w:pStyle w:val="ListParagraph"/>
      </w:pPr>
      <w:r w:rsidRPr="003A251B">
        <w:t>0800 222 694</w:t>
      </w:r>
      <w:r w:rsidR="006A5AEC" w:rsidRPr="003A251B">
        <w:rPr>
          <w:lang w:val="en-NZ"/>
        </w:rPr>
        <w:t>;</w:t>
      </w:r>
    </w:p>
    <w:p w14:paraId="772E958C" w14:textId="76A9B4BF" w:rsidR="007B59E3" w:rsidRPr="003A251B" w:rsidRDefault="00CF5867" w:rsidP="00DC6D6C">
      <w:pPr>
        <w:pStyle w:val="ListParagraph"/>
      </w:pPr>
      <w:hyperlink r:id="rId12" w:history="1">
        <w:r w:rsidR="000224CD" w:rsidRPr="003A251B">
          <w:rPr>
            <w:rStyle w:val="Hyperlink"/>
          </w:rPr>
          <w:t>admin@blindcitizensnz.org.nz</w:t>
        </w:r>
      </w:hyperlink>
    </w:p>
    <w:p w14:paraId="065FCFC8" w14:textId="77777777" w:rsidR="00C41538" w:rsidRDefault="00C41538">
      <w:pPr>
        <w:tabs>
          <w:tab w:val="clear" w:pos="1134"/>
        </w:tabs>
        <w:spacing w:after="0" w:line="276" w:lineRule="auto"/>
        <w:ind w:left="0" w:firstLine="0"/>
        <w:rPr>
          <w:rStyle w:val="Heading3Char"/>
        </w:rPr>
      </w:pPr>
      <w:r>
        <w:rPr>
          <w:rStyle w:val="Heading3Char"/>
        </w:rPr>
        <w:br w:type="page"/>
      </w:r>
    </w:p>
    <w:p w14:paraId="295C8A71" w14:textId="62E1AABC" w:rsidR="002E41A4" w:rsidRPr="003A251B" w:rsidRDefault="002E41A4" w:rsidP="00B162C8">
      <w:pPr>
        <w:spacing w:before="400" w:after="200"/>
      </w:pPr>
      <w:r w:rsidRPr="003A251B">
        <w:rPr>
          <w:rStyle w:val="Heading3Char"/>
        </w:rPr>
        <w:t>2.</w:t>
      </w:r>
      <w:r w:rsidR="00B67E25" w:rsidRPr="003A251B">
        <w:rPr>
          <w:rStyle w:val="Heading3Char"/>
        </w:rPr>
        <w:t>2</w:t>
      </w:r>
      <w:r w:rsidRPr="003A251B">
        <w:rPr>
          <w:rStyle w:val="Heading3Char"/>
        </w:rPr>
        <w:tab/>
        <w:t>Entity Information</w:t>
      </w:r>
    </w:p>
    <w:p w14:paraId="5E37E365" w14:textId="77777777" w:rsidR="002E41A4" w:rsidRPr="003A251B" w:rsidRDefault="002E41A4" w:rsidP="00DC6D6C">
      <w:pPr>
        <w:pStyle w:val="ListParagraph"/>
      </w:pPr>
      <w:r w:rsidRPr="003A251B">
        <w:t>Incorporated Society: Registration Number 223080</w:t>
      </w:r>
      <w:r w:rsidR="006A5AEC" w:rsidRPr="003A251B">
        <w:rPr>
          <w:lang w:val="en-NZ"/>
        </w:rPr>
        <w:t>.</w:t>
      </w:r>
    </w:p>
    <w:p w14:paraId="38C0F0D3" w14:textId="6AC203C7" w:rsidR="0011724A" w:rsidRPr="003A251B" w:rsidRDefault="002E41A4" w:rsidP="00DC6D6C">
      <w:pPr>
        <w:pStyle w:val="ListParagraph"/>
        <w:rPr>
          <w:rFonts w:ascii="Arial Bold" w:hAnsi="Arial Bold"/>
        </w:rPr>
      </w:pPr>
      <w:r w:rsidRPr="003A251B">
        <w:t>Charity: Registration Number CC41040</w:t>
      </w:r>
      <w:r w:rsidR="006A5AEC" w:rsidRPr="003A251B">
        <w:rPr>
          <w:lang w:val="en-NZ"/>
        </w:rPr>
        <w:t>.</w:t>
      </w:r>
    </w:p>
    <w:p w14:paraId="4B8A52DC" w14:textId="6B89AC56" w:rsidR="00B67E25" w:rsidRPr="003A251B" w:rsidRDefault="00B67E25" w:rsidP="009C3BE6">
      <w:pPr>
        <w:pStyle w:val="Heading3"/>
      </w:pPr>
      <w:r w:rsidRPr="003A251B">
        <w:t>2.3</w:t>
      </w:r>
      <w:r w:rsidRPr="003A251B">
        <w:tab/>
        <w:t>Contact Person</w:t>
      </w:r>
    </w:p>
    <w:p w14:paraId="16929A31" w14:textId="0E38B527" w:rsidR="00B67E25" w:rsidRPr="003A251B" w:rsidRDefault="00B67E25" w:rsidP="002F459E">
      <w:pPr>
        <w:ind w:firstLine="0"/>
      </w:pPr>
      <w:r w:rsidRPr="003A251B">
        <w:t xml:space="preserve">The Board must appoint at least one, and a maximum of 3, persons to be </w:t>
      </w:r>
      <w:r w:rsidR="009F4C55" w:rsidRPr="003A251B">
        <w:t>Blind Citizens NZ</w:t>
      </w:r>
      <w:r w:rsidRPr="003A251B">
        <w:t>’s Contact Person, subject to those persons meeting the eligibility criteria set out in the Act. The Board must advise the Registrar of any change in the Contact Person or that person’s Contact Details.</w:t>
      </w:r>
    </w:p>
    <w:p w14:paraId="03AE56B2" w14:textId="2DDFBA10" w:rsidR="00103486" w:rsidRDefault="002E41A4" w:rsidP="009C3BE6">
      <w:pPr>
        <w:pStyle w:val="Heading2"/>
      </w:pPr>
      <w:r w:rsidRPr="003A251B">
        <w:t>3.0</w:t>
      </w:r>
      <w:r w:rsidRPr="003A251B">
        <w:tab/>
        <w:t>Definitions</w:t>
      </w:r>
      <w:r w:rsidR="00AC12C0" w:rsidRPr="003A251B">
        <w:t>,</w:t>
      </w:r>
      <w:r w:rsidR="00103486" w:rsidRPr="003A251B">
        <w:t xml:space="preserve"> Interpretatio</w:t>
      </w:r>
      <w:r w:rsidR="00094B13" w:rsidRPr="003A251B">
        <w:t>ns</w:t>
      </w:r>
      <w:r w:rsidR="005C7335" w:rsidRPr="003A251B">
        <w:t xml:space="preserve">, and </w:t>
      </w:r>
      <w:r w:rsidR="00BF7E12" w:rsidRPr="003A251B">
        <w:t>Notices</w:t>
      </w:r>
      <w:r w:rsidR="005C7335" w:rsidRPr="003A251B">
        <w:t xml:space="preserve"> </w:t>
      </w:r>
    </w:p>
    <w:p w14:paraId="31C8BD2F" w14:textId="77777777" w:rsidR="00E73AEB" w:rsidRPr="003A251B" w:rsidRDefault="00E73AEB" w:rsidP="00E73AEB">
      <w:pPr>
        <w:pStyle w:val="Heading3"/>
      </w:pPr>
      <w:r w:rsidRPr="003A251B">
        <w:t>Interpretations</w:t>
      </w:r>
    </w:p>
    <w:p w14:paraId="2328ADF1" w14:textId="50EB53BF" w:rsidR="002E41A4" w:rsidRPr="003A251B" w:rsidRDefault="00103486" w:rsidP="00866A4F">
      <w:r w:rsidRPr="003A251B">
        <w:rPr>
          <w:b/>
        </w:rPr>
        <w:t>3.1</w:t>
      </w:r>
      <w:r w:rsidR="00ED7E7D" w:rsidRPr="003A251B">
        <w:tab/>
      </w:r>
      <w:r w:rsidR="000520A3" w:rsidRPr="003A251B">
        <w:t xml:space="preserve">Unless the context otherwise requires, the </w:t>
      </w:r>
      <w:r w:rsidR="002E41A4" w:rsidRPr="003A251B">
        <w:t>terms below have the following meanings in this Constitution:</w:t>
      </w:r>
    </w:p>
    <w:p w14:paraId="4E3DA0F4" w14:textId="0F37A921" w:rsidR="00453020" w:rsidRPr="003A251B" w:rsidRDefault="00453020" w:rsidP="00CA021D">
      <w:pPr>
        <w:ind w:firstLine="0"/>
      </w:pPr>
      <w:r w:rsidRPr="003A251B">
        <w:rPr>
          <w:b/>
          <w:bCs/>
        </w:rPr>
        <w:t>Act</w:t>
      </w:r>
      <w:r w:rsidRPr="003A251B">
        <w:t xml:space="preserve"> means the Incorporated Societies Act 2022 and any regulations made under that Act</w:t>
      </w:r>
      <w:r w:rsidR="00E73AEB">
        <w:t>.</w:t>
      </w:r>
    </w:p>
    <w:p w14:paraId="28F9C043" w14:textId="1EB1F668" w:rsidR="00453020" w:rsidRPr="003A251B" w:rsidRDefault="00453020" w:rsidP="00CA021D">
      <w:pPr>
        <w:ind w:firstLine="0"/>
      </w:pPr>
      <w:r w:rsidRPr="003A251B">
        <w:rPr>
          <w:b/>
          <w:bCs/>
        </w:rPr>
        <w:t>AGM</w:t>
      </w:r>
      <w:r w:rsidRPr="003A251B">
        <w:t xml:space="preserve"> or </w:t>
      </w:r>
      <w:r w:rsidRPr="003A251B">
        <w:rPr>
          <w:b/>
          <w:bCs/>
        </w:rPr>
        <w:t>Annual General Meeting</w:t>
      </w:r>
      <w:r w:rsidRPr="003A251B">
        <w:t xml:space="preserve"> means a meeting of the Members of </w:t>
      </w:r>
      <w:r w:rsidR="00A373FA">
        <w:t>Blind Citizens NZ</w:t>
      </w:r>
      <w:r w:rsidRPr="003A251B">
        <w:t xml:space="preserve"> held once a year convened under this Constitution.</w:t>
      </w:r>
    </w:p>
    <w:p w14:paraId="6AA5B770" w14:textId="2C46B63F" w:rsidR="002E41A4" w:rsidRPr="003A251B" w:rsidRDefault="002E41A4" w:rsidP="00CA021D">
      <w:pPr>
        <w:ind w:firstLine="0"/>
      </w:pPr>
      <w:r w:rsidRPr="003A251B">
        <w:rPr>
          <w:b/>
        </w:rPr>
        <w:t>Blind</w:t>
      </w:r>
      <w:r w:rsidRPr="003A251B">
        <w:t xml:space="preserve"> is the term used to describe those who identify themselves as blind, vision-impaired, partially sighted, partially blind, deafblind, having low vision or in some other manner consistent with sight loss, and blind community has the same meaning.</w:t>
      </w:r>
    </w:p>
    <w:p w14:paraId="2D96BD7E" w14:textId="2FCA46C9" w:rsidR="00894DB6" w:rsidRPr="003A251B" w:rsidRDefault="00894DB6" w:rsidP="00CA021D">
      <w:pPr>
        <w:ind w:firstLine="0"/>
      </w:pPr>
      <w:r w:rsidRPr="003A251B">
        <w:rPr>
          <w:b/>
          <w:bCs/>
        </w:rPr>
        <w:t>Board</w:t>
      </w:r>
      <w:r w:rsidRPr="003A251B">
        <w:t xml:space="preserve"> means </w:t>
      </w:r>
      <w:r w:rsidR="00A373FA">
        <w:t>Blind Citizens NZ</w:t>
      </w:r>
      <w:r w:rsidRPr="003A251B">
        <w:t>’s governing body.</w:t>
      </w:r>
    </w:p>
    <w:p w14:paraId="3CF1ED32" w14:textId="7E0A53D3" w:rsidR="00894DB6" w:rsidRPr="003A251B" w:rsidRDefault="00894DB6" w:rsidP="00CA021D">
      <w:pPr>
        <w:ind w:firstLine="0"/>
      </w:pPr>
      <w:r w:rsidRPr="003A251B">
        <w:rPr>
          <w:b/>
          <w:bCs/>
        </w:rPr>
        <w:t xml:space="preserve">Board Member </w:t>
      </w:r>
      <w:r w:rsidRPr="003A251B">
        <w:t>means a member of the Board, including the Chair.</w:t>
      </w:r>
    </w:p>
    <w:p w14:paraId="60A39B3F" w14:textId="6D3EB871" w:rsidR="00894DB6" w:rsidRPr="003A251B" w:rsidRDefault="00894DB6" w:rsidP="00CA021D">
      <w:pPr>
        <w:ind w:firstLine="0"/>
        <w:rPr>
          <w:b/>
          <w:bCs/>
        </w:rPr>
      </w:pPr>
      <w:r w:rsidRPr="003A251B">
        <w:rPr>
          <w:b/>
          <w:bCs/>
        </w:rPr>
        <w:t xml:space="preserve">Bylaws </w:t>
      </w:r>
      <w:r w:rsidRPr="003A251B">
        <w:t xml:space="preserve">means any bylaws, policies, codes of conduct, or regulations of </w:t>
      </w:r>
      <w:r w:rsidR="00A373FA">
        <w:t>Blind Citizens NZ</w:t>
      </w:r>
      <w:r w:rsidR="00113923" w:rsidRPr="003A251B">
        <w:t xml:space="preserve"> </w:t>
      </w:r>
      <w:r w:rsidRPr="003A251B">
        <w:t xml:space="preserve">made under </w:t>
      </w:r>
      <w:r w:rsidR="009D298B" w:rsidRPr="003A251B">
        <w:t>R</w:t>
      </w:r>
      <w:r w:rsidR="00113923" w:rsidRPr="003A251B">
        <w:t>ule</w:t>
      </w:r>
      <w:r w:rsidR="00403C13" w:rsidRPr="003A251B">
        <w:t xml:space="preserve"> 2</w:t>
      </w:r>
      <w:r w:rsidR="009D298B" w:rsidRPr="003A251B">
        <w:t>0</w:t>
      </w:r>
      <w:r w:rsidR="00403C13" w:rsidRPr="003A251B">
        <w:t>.0</w:t>
      </w:r>
      <w:r w:rsidRPr="003A251B">
        <w:t>.</w:t>
      </w:r>
    </w:p>
    <w:p w14:paraId="046D6B39" w14:textId="1A36AB62" w:rsidR="00894DB6" w:rsidRPr="003A251B" w:rsidRDefault="00894DB6" w:rsidP="00CA021D">
      <w:pPr>
        <w:ind w:firstLine="0"/>
        <w:rPr>
          <w:b/>
          <w:bCs/>
        </w:rPr>
      </w:pPr>
      <w:r w:rsidRPr="003A251B">
        <w:rPr>
          <w:b/>
          <w:bCs/>
        </w:rPr>
        <w:t xml:space="preserve">Chair </w:t>
      </w:r>
      <w:r w:rsidRPr="003A251B">
        <w:t xml:space="preserve">means Board Member appointed as Chair of </w:t>
      </w:r>
      <w:r w:rsidR="00A373FA">
        <w:t>Blind Citizens NZ</w:t>
      </w:r>
      <w:r w:rsidRPr="003A251B">
        <w:t>.</w:t>
      </w:r>
      <w:r w:rsidRPr="003A251B">
        <w:rPr>
          <w:b/>
          <w:bCs/>
        </w:rPr>
        <w:t xml:space="preserve"> </w:t>
      </w:r>
    </w:p>
    <w:p w14:paraId="79E341CC" w14:textId="3E598A78" w:rsidR="002E41A4" w:rsidRPr="003A251B" w:rsidRDefault="002E41A4" w:rsidP="00CA021D">
      <w:pPr>
        <w:ind w:firstLine="0"/>
      </w:pPr>
      <w:r w:rsidRPr="003A251B">
        <w:rPr>
          <w:b/>
        </w:rPr>
        <w:t>Conference</w:t>
      </w:r>
      <w:r w:rsidRPr="003A251B">
        <w:t xml:space="preserve"> is an event that, when convened, is held in conjunction with the Annual General Meeting</w:t>
      </w:r>
      <w:r w:rsidR="00403C13" w:rsidRPr="003A251B">
        <w:t xml:space="preserve"> unless otherwise decided and which </w:t>
      </w:r>
      <w:r w:rsidRPr="003A251B">
        <w:t>include</w:t>
      </w:r>
      <w:r w:rsidR="00403C13" w:rsidRPr="003A251B">
        <w:t>s</w:t>
      </w:r>
      <w:r w:rsidRPr="003A251B">
        <w:t xml:space="preserve"> the sharing of information and opinions on matters of common interest, invited speakers, social interaction and a celebratory dinner with presentation of awards.</w:t>
      </w:r>
    </w:p>
    <w:p w14:paraId="135A3B67" w14:textId="0C21FC75" w:rsidR="00894DB6" w:rsidRPr="003A251B" w:rsidRDefault="00894DB6" w:rsidP="00CA021D">
      <w:pPr>
        <w:ind w:firstLine="0"/>
      </w:pPr>
      <w:r w:rsidRPr="003A251B">
        <w:rPr>
          <w:b/>
          <w:bCs/>
        </w:rPr>
        <w:t>Constitution</w:t>
      </w:r>
      <w:r w:rsidRPr="003A251B">
        <w:t xml:space="preserve"> means this Constitution as amended including any schedules to this Constitution.</w:t>
      </w:r>
    </w:p>
    <w:p w14:paraId="07A5A4EE" w14:textId="0EDEC656" w:rsidR="00894DB6" w:rsidRPr="003A251B" w:rsidRDefault="00894DB6" w:rsidP="00CA021D">
      <w:pPr>
        <w:ind w:firstLine="0"/>
      </w:pPr>
      <w:r w:rsidRPr="003A251B">
        <w:rPr>
          <w:b/>
          <w:bCs/>
        </w:rPr>
        <w:t>Contact Details</w:t>
      </w:r>
      <w:r w:rsidRPr="003A251B">
        <w:t xml:space="preserve"> means an electronic address and a telephone number.</w:t>
      </w:r>
    </w:p>
    <w:p w14:paraId="4E458F7F" w14:textId="136B7CB4" w:rsidR="00894DB6" w:rsidRPr="003A251B" w:rsidRDefault="00894DB6" w:rsidP="00CA021D">
      <w:pPr>
        <w:ind w:firstLine="0"/>
      </w:pPr>
      <w:r w:rsidRPr="003A251B">
        <w:rPr>
          <w:b/>
          <w:bCs/>
        </w:rPr>
        <w:t>Contact Person</w:t>
      </w:r>
      <w:r w:rsidRPr="003A251B">
        <w:t xml:space="preserve"> means a person holding the position of contact person for </w:t>
      </w:r>
      <w:r w:rsidR="00A373FA">
        <w:t>Blind Citizens NZ</w:t>
      </w:r>
      <w:r w:rsidRPr="003A251B">
        <w:t xml:space="preserve"> being the person whom the Registrar can contact when needed. </w:t>
      </w:r>
    </w:p>
    <w:p w14:paraId="1E601A09" w14:textId="1D9BC65B" w:rsidR="002E41A4" w:rsidRPr="003A251B" w:rsidRDefault="002E41A4" w:rsidP="00CA021D">
      <w:pPr>
        <w:ind w:firstLine="0"/>
      </w:pPr>
      <w:r w:rsidRPr="003A251B">
        <w:rPr>
          <w:b/>
        </w:rPr>
        <w:t>Financial year</w:t>
      </w:r>
      <w:r w:rsidRPr="003A251B">
        <w:t xml:space="preserve"> is the 12-month period ending 30 June.</w:t>
      </w:r>
    </w:p>
    <w:p w14:paraId="67D38689" w14:textId="7C15570A" w:rsidR="002E41A4" w:rsidRPr="003A251B" w:rsidRDefault="002E41A4" w:rsidP="00CA021D">
      <w:pPr>
        <w:ind w:firstLine="0"/>
      </w:pPr>
      <w:r w:rsidRPr="003A251B">
        <w:rPr>
          <w:b/>
        </w:rPr>
        <w:t>Format</w:t>
      </w:r>
      <w:r w:rsidRPr="003A251B">
        <w:t xml:space="preserve"> means the form in which information is exchanged between National Office and </w:t>
      </w:r>
      <w:r w:rsidR="000F6F21" w:rsidRPr="003A251B">
        <w:t>M</w:t>
      </w:r>
      <w:r w:rsidRPr="003A251B">
        <w:t xml:space="preserve">embers and which, if not in standard print, may be in some other form authorised by the Board (e.g. large print, email, </w:t>
      </w:r>
      <w:r w:rsidR="00FB29D7" w:rsidRPr="003A251B">
        <w:t>audio</w:t>
      </w:r>
      <w:r w:rsidR="00FD0916" w:rsidRPr="003A251B">
        <w:t xml:space="preserve"> </w:t>
      </w:r>
      <w:r w:rsidRPr="003A251B">
        <w:t xml:space="preserve">or </w:t>
      </w:r>
      <w:r w:rsidR="00FD0916" w:rsidRPr="003A251B">
        <w:t>B</w:t>
      </w:r>
      <w:r w:rsidRPr="003A251B">
        <w:t xml:space="preserve">raille), and where the preference of each </w:t>
      </w:r>
      <w:r w:rsidR="000F6F21" w:rsidRPr="003A251B">
        <w:t>M</w:t>
      </w:r>
      <w:r w:rsidRPr="003A251B">
        <w:t>ember is respected.</w:t>
      </w:r>
    </w:p>
    <w:p w14:paraId="0B8227E2" w14:textId="77777777" w:rsidR="00E73AEB" w:rsidRDefault="002E41A4" w:rsidP="00CA021D">
      <w:pPr>
        <w:ind w:firstLine="0"/>
      </w:pPr>
      <w:r w:rsidRPr="003A251B">
        <w:rPr>
          <w:b/>
        </w:rPr>
        <w:t>Full Member under the constitution of the Royal NZ Foundation of the Blind</w:t>
      </w:r>
      <w:r w:rsidRPr="003A251B">
        <w:t xml:space="preserve"> is the yardstick used for eligibility for admission as an Ordinary Member of Blind Citizens NZ. </w:t>
      </w:r>
    </w:p>
    <w:p w14:paraId="1FC2B218" w14:textId="77777777" w:rsidR="00E73AEB" w:rsidRDefault="00E73AEB">
      <w:pPr>
        <w:tabs>
          <w:tab w:val="clear" w:pos="1134"/>
        </w:tabs>
        <w:spacing w:after="0" w:line="276" w:lineRule="auto"/>
        <w:ind w:left="0" w:firstLine="0"/>
      </w:pPr>
      <w:r>
        <w:br w:type="page"/>
      </w:r>
    </w:p>
    <w:p w14:paraId="17921878" w14:textId="1B40CB44" w:rsidR="002E41A4" w:rsidRPr="003A251B" w:rsidRDefault="002E41A4" w:rsidP="00CA021D">
      <w:pPr>
        <w:ind w:firstLine="0"/>
      </w:pPr>
      <w:r w:rsidRPr="003A251B">
        <w:t>This is described in their constitution as a person eligible to be a qualifying pe</w:t>
      </w:r>
      <w:r w:rsidR="00CE6BCF" w:rsidRPr="003A251B">
        <w:t>rson</w:t>
      </w:r>
      <w:r w:rsidR="00FD0916" w:rsidRPr="003A251B">
        <w:t xml:space="preserve"> </w:t>
      </w:r>
      <w:r w:rsidRPr="003A251B">
        <w:t>meaning a person who, in the opinion of a registered Optometrist or Ophthalmologist, has visual acuity not exceeding 6/24 in the better eye with correcting lenses or serious limitations in the field of vision generally not greater than 20 degrees in the widest diameter.</w:t>
      </w:r>
    </w:p>
    <w:p w14:paraId="4FF20693" w14:textId="182DD794" w:rsidR="00894DB6" w:rsidRPr="003A251B" w:rsidRDefault="00894DB6" w:rsidP="00CA021D">
      <w:pPr>
        <w:ind w:firstLine="0"/>
      </w:pPr>
      <w:r w:rsidRPr="003A251B">
        <w:rPr>
          <w:b/>
          <w:bCs/>
        </w:rPr>
        <w:t>General Meeting</w:t>
      </w:r>
      <w:r w:rsidRPr="003A251B">
        <w:t xml:space="preserve"> means an AGM or SGM of </w:t>
      </w:r>
      <w:r w:rsidR="00A373FA">
        <w:t>Blind Citizens NZ</w:t>
      </w:r>
      <w:r w:rsidR="00E93FC5">
        <w:t>.</w:t>
      </w:r>
    </w:p>
    <w:p w14:paraId="5AC1826B" w14:textId="77B1DC3A" w:rsidR="002E41A4" w:rsidRPr="003A251B" w:rsidRDefault="002E41A4" w:rsidP="00CA021D">
      <w:pPr>
        <w:ind w:firstLine="0"/>
      </w:pPr>
      <w:r w:rsidRPr="003A251B">
        <w:rPr>
          <w:b/>
        </w:rPr>
        <w:t>Grievance</w:t>
      </w:r>
      <w:r w:rsidRPr="003A251B">
        <w:t xml:space="preserve"> means a grievance alleging damage to a Member's rights or interests as a </w:t>
      </w:r>
      <w:r w:rsidR="000F6F21" w:rsidRPr="003A251B">
        <w:t>M</w:t>
      </w:r>
      <w:r w:rsidRPr="003A251B">
        <w:t xml:space="preserve">ember or to </w:t>
      </w:r>
      <w:r w:rsidR="000F6F21" w:rsidRPr="003A251B">
        <w:t>M</w:t>
      </w:r>
      <w:r w:rsidRPr="003A251B">
        <w:t>embers' rights or interests generally.</w:t>
      </w:r>
    </w:p>
    <w:p w14:paraId="4B5CB3F2" w14:textId="7D5A9793" w:rsidR="00894DB6" w:rsidRPr="003A251B" w:rsidRDefault="00894DB6" w:rsidP="00CA021D">
      <w:pPr>
        <w:ind w:firstLine="0"/>
      </w:pPr>
      <w:r w:rsidRPr="003A251B">
        <w:rPr>
          <w:b/>
          <w:bCs/>
        </w:rPr>
        <w:t>Interested</w:t>
      </w:r>
      <w:r w:rsidR="00B46247" w:rsidRPr="003A251B">
        <w:t xml:space="preserve"> </w:t>
      </w:r>
      <w:r w:rsidRPr="003A251B">
        <w:t>has the meaning set out in section 62 of the Act.</w:t>
      </w:r>
    </w:p>
    <w:p w14:paraId="2D655FD5" w14:textId="1775E202" w:rsidR="003C4524" w:rsidRPr="003A251B" w:rsidRDefault="00894DB6" w:rsidP="00CA021D">
      <w:pPr>
        <w:ind w:firstLine="0"/>
      </w:pPr>
      <w:r w:rsidRPr="003A251B">
        <w:rPr>
          <w:b/>
          <w:bCs/>
        </w:rPr>
        <w:t>Interests Register</w:t>
      </w:r>
      <w:r w:rsidRPr="003A251B">
        <w:t xml:space="preserve"> means the register of disclosures made by Officers kept by the  Board</w:t>
      </w:r>
    </w:p>
    <w:p w14:paraId="794BB1E4" w14:textId="206C2718" w:rsidR="00894DB6" w:rsidRPr="003A251B" w:rsidRDefault="003C4524" w:rsidP="00CA021D">
      <w:pPr>
        <w:ind w:firstLine="0"/>
      </w:pPr>
      <w:r w:rsidRPr="003A251B">
        <w:rPr>
          <w:b/>
          <w:bCs/>
        </w:rPr>
        <w:t>Interested in a Matter</w:t>
      </w:r>
      <w:r w:rsidRPr="003A251B">
        <w:t xml:space="preserve"> means as defined in the Act</w:t>
      </w:r>
      <w:r w:rsidR="00894DB6" w:rsidRPr="003A251B">
        <w:t xml:space="preserve">. </w:t>
      </w:r>
    </w:p>
    <w:p w14:paraId="4CB52002" w14:textId="70247851" w:rsidR="002E41A4" w:rsidRPr="003A251B" w:rsidRDefault="002E41A4" w:rsidP="00CA021D">
      <w:pPr>
        <w:ind w:firstLine="0"/>
      </w:pPr>
      <w:r w:rsidRPr="003A251B">
        <w:rPr>
          <w:b/>
        </w:rPr>
        <w:t>In writing</w:t>
      </w:r>
      <w:r w:rsidRPr="003A251B">
        <w:t xml:space="preserve"> when used in this Constitution means a form of response that may be submitted in a format other than one that is paper-based, provided that the format used is one authorised by the Board and the submitter </w:t>
      </w:r>
      <w:r w:rsidR="00FD0916" w:rsidRPr="003A251B">
        <w:t xml:space="preserve">has </w:t>
      </w:r>
      <w:r w:rsidRPr="003A251B">
        <w:t>accepted as authentic.</w:t>
      </w:r>
    </w:p>
    <w:p w14:paraId="2C51D886" w14:textId="609B705C" w:rsidR="00784DCC" w:rsidRPr="003A251B" w:rsidRDefault="00784DCC" w:rsidP="00CF5867">
      <w:pPr>
        <w:spacing w:after="260"/>
        <w:ind w:firstLine="0"/>
        <w:rPr>
          <w:b/>
        </w:rPr>
      </w:pPr>
      <w:r w:rsidRPr="003A251B">
        <w:rPr>
          <w:b/>
        </w:rPr>
        <w:t xml:space="preserve">Matter </w:t>
      </w:r>
      <w:r w:rsidRPr="003A251B">
        <w:t>has the meaning set out in section 62(4) of the Act.</w:t>
      </w:r>
    </w:p>
    <w:p w14:paraId="2CFF0F92" w14:textId="4228A8E5" w:rsidR="00894DB6" w:rsidRPr="003A251B" w:rsidRDefault="00894DB6" w:rsidP="00CF5867">
      <w:pPr>
        <w:spacing w:after="260"/>
        <w:ind w:firstLine="0"/>
      </w:pPr>
      <w:r w:rsidRPr="003A251B">
        <w:rPr>
          <w:b/>
          <w:bCs/>
        </w:rPr>
        <w:t>Member</w:t>
      </w:r>
      <w:r w:rsidRPr="003A251B">
        <w:t xml:space="preserve"> means each person who is a member of </w:t>
      </w:r>
      <w:r w:rsidR="00A373FA">
        <w:t>Blind Citizens NZ</w:t>
      </w:r>
      <w:r w:rsidRPr="003A251B">
        <w:t xml:space="preserve">. </w:t>
      </w:r>
    </w:p>
    <w:p w14:paraId="489447A4" w14:textId="2CE44191" w:rsidR="00894DB6" w:rsidRPr="003A251B" w:rsidRDefault="00894DB6" w:rsidP="00CF5867">
      <w:pPr>
        <w:spacing w:after="260"/>
        <w:ind w:firstLine="0"/>
      </w:pPr>
      <w:r w:rsidRPr="003A251B">
        <w:rPr>
          <w:b/>
          <w:bCs/>
        </w:rPr>
        <w:t>Member Register</w:t>
      </w:r>
      <w:r w:rsidR="00B46247" w:rsidRPr="003A251B">
        <w:rPr>
          <w:b/>
          <w:bCs/>
        </w:rPr>
        <w:t xml:space="preserve"> </w:t>
      </w:r>
      <w:r w:rsidRPr="003A251B">
        <w:t>means the register of Members kept under this Constitution.</w:t>
      </w:r>
    </w:p>
    <w:p w14:paraId="341EA8F6" w14:textId="4BB4327D" w:rsidR="002E41A4" w:rsidRPr="003A251B" w:rsidRDefault="002E41A4" w:rsidP="00CF5867">
      <w:pPr>
        <w:spacing w:after="260"/>
        <w:ind w:firstLine="0"/>
      </w:pPr>
      <w:r w:rsidRPr="003A251B">
        <w:rPr>
          <w:b/>
        </w:rPr>
        <w:t>National Office</w:t>
      </w:r>
      <w:r w:rsidRPr="003A251B">
        <w:t xml:space="preserve"> is the </w:t>
      </w:r>
      <w:r w:rsidR="00B17D15" w:rsidRPr="003A251B">
        <w:t>head</w:t>
      </w:r>
      <w:r w:rsidRPr="003A251B">
        <w:t xml:space="preserve"> office of Blind Citizens NZ and is the operational hub</w:t>
      </w:r>
      <w:r w:rsidR="00403C13" w:rsidRPr="003A251B">
        <w:t xml:space="preserve">. </w:t>
      </w:r>
    </w:p>
    <w:p w14:paraId="1A5507E4" w14:textId="5B01C4F1" w:rsidR="00103486" w:rsidRPr="003A251B" w:rsidRDefault="00103486" w:rsidP="00CF5867">
      <w:pPr>
        <w:spacing w:after="260"/>
        <w:ind w:firstLine="0"/>
      </w:pPr>
      <w:r w:rsidRPr="003A251B">
        <w:rPr>
          <w:b/>
          <w:bCs/>
        </w:rPr>
        <w:t>Notice</w:t>
      </w:r>
      <w:r w:rsidRPr="003A251B">
        <w:t xml:space="preserve"> has the meaning given to it in </w:t>
      </w:r>
      <w:r w:rsidR="00113923" w:rsidRPr="003A251B">
        <w:t xml:space="preserve">rule </w:t>
      </w:r>
      <w:r w:rsidRPr="003A251B">
        <w:t>3.</w:t>
      </w:r>
      <w:r w:rsidR="00113923" w:rsidRPr="003A251B">
        <w:t>3</w:t>
      </w:r>
      <w:r w:rsidRPr="003A251B">
        <w:t>.</w:t>
      </w:r>
    </w:p>
    <w:p w14:paraId="567183BA" w14:textId="6DED4217" w:rsidR="00894DB6" w:rsidRPr="003A251B" w:rsidRDefault="00894DB6" w:rsidP="00CF5867">
      <w:pPr>
        <w:spacing w:after="260"/>
        <w:ind w:firstLine="0"/>
        <w:rPr>
          <w:b/>
          <w:bCs/>
        </w:rPr>
      </w:pPr>
      <w:r w:rsidRPr="003A251B">
        <w:rPr>
          <w:b/>
          <w:bCs/>
        </w:rPr>
        <w:t xml:space="preserve">Officer </w:t>
      </w:r>
      <w:r w:rsidRPr="003A251B">
        <w:t xml:space="preserve">means a Board Member and any natural person occupying a position in </w:t>
      </w:r>
      <w:r w:rsidR="00A373FA">
        <w:t>Blind Citizens NZ</w:t>
      </w:r>
      <w:r w:rsidR="00B46247" w:rsidRPr="003A251B">
        <w:t xml:space="preserve"> </w:t>
      </w:r>
      <w:r w:rsidRPr="003A251B">
        <w:t xml:space="preserve">that allows the person to exercise significant influence over the management or administration of </w:t>
      </w:r>
      <w:r w:rsidR="00A373FA">
        <w:t>Blind Citizens NZ</w:t>
      </w:r>
      <w:r w:rsidRPr="003A251B">
        <w:t>.</w:t>
      </w:r>
      <w:r w:rsidRPr="003A251B">
        <w:rPr>
          <w:b/>
          <w:bCs/>
        </w:rPr>
        <w:t xml:space="preserve"> </w:t>
      </w:r>
    </w:p>
    <w:p w14:paraId="20DCE21C" w14:textId="420D65D0" w:rsidR="00894DB6" w:rsidRPr="003A251B" w:rsidRDefault="00894DB6" w:rsidP="00CF5867">
      <w:pPr>
        <w:spacing w:after="260"/>
        <w:ind w:firstLine="0"/>
      </w:pPr>
      <w:r w:rsidRPr="003A251B">
        <w:rPr>
          <w:b/>
          <w:bCs/>
        </w:rPr>
        <w:t xml:space="preserve">Ordinary Resolution </w:t>
      </w:r>
      <w:r w:rsidRPr="003A251B">
        <w:t>means a resolution passed by a majority of votes cast.</w:t>
      </w:r>
    </w:p>
    <w:p w14:paraId="060BF4E6" w14:textId="1707C757" w:rsidR="0023616A" w:rsidRPr="003A251B" w:rsidRDefault="0023616A" w:rsidP="00CF5867">
      <w:pPr>
        <w:spacing w:after="260"/>
        <w:ind w:firstLine="0"/>
        <w:rPr>
          <w:b/>
          <w:bCs/>
        </w:rPr>
      </w:pPr>
      <w:r w:rsidRPr="003A251B">
        <w:rPr>
          <w:b/>
          <w:bCs/>
        </w:rPr>
        <w:t>President</w:t>
      </w:r>
      <w:r w:rsidRPr="003A251B">
        <w:t xml:space="preserve"> means the national president of Blind Citizen</w:t>
      </w:r>
      <w:r w:rsidR="000520A3" w:rsidRPr="003A251B">
        <w:t>s</w:t>
      </w:r>
      <w:r w:rsidRPr="003A251B">
        <w:t xml:space="preserve"> NZ.</w:t>
      </w:r>
    </w:p>
    <w:p w14:paraId="1744C414" w14:textId="5AAB1B85" w:rsidR="002E41A4" w:rsidRPr="003A251B" w:rsidRDefault="002E41A4" w:rsidP="00CA021D">
      <w:pPr>
        <w:ind w:firstLine="0"/>
      </w:pPr>
      <w:r w:rsidRPr="003A251B">
        <w:rPr>
          <w:b/>
        </w:rPr>
        <w:t>Qualifying child</w:t>
      </w:r>
      <w:r w:rsidRPr="003A251B">
        <w:t xml:space="preserve"> means a person eligible for junior membership of Blind Citizens NZ who meets the same vision criteria as defined for a qualifying person under the constitution of the Royal NZ Foundation of the Blind.</w:t>
      </w:r>
    </w:p>
    <w:p w14:paraId="5DB05008" w14:textId="108F4A0A" w:rsidR="00894DB6" w:rsidRPr="003A251B" w:rsidRDefault="00894DB6" w:rsidP="00CA021D">
      <w:pPr>
        <w:ind w:firstLine="0"/>
      </w:pPr>
      <w:r w:rsidRPr="003A251B">
        <w:rPr>
          <w:b/>
          <w:bCs/>
        </w:rPr>
        <w:t xml:space="preserve">Register </w:t>
      </w:r>
      <w:r w:rsidRPr="003A251B">
        <w:t>means the register of incorporated societies established under the Act.</w:t>
      </w:r>
    </w:p>
    <w:p w14:paraId="69C74CBE" w14:textId="6418116F" w:rsidR="00894DB6" w:rsidRPr="003A251B" w:rsidRDefault="00894DB6" w:rsidP="00CA021D">
      <w:pPr>
        <w:ind w:firstLine="0"/>
      </w:pPr>
      <w:r w:rsidRPr="003A251B">
        <w:rPr>
          <w:b/>
          <w:bCs/>
        </w:rPr>
        <w:t xml:space="preserve">Registrar </w:t>
      </w:r>
      <w:r w:rsidRPr="003A251B">
        <w:t xml:space="preserve">means the Registrar of Incorporated Societies. </w:t>
      </w:r>
    </w:p>
    <w:p w14:paraId="5DA9552D" w14:textId="0A61CB2F" w:rsidR="00651D53" w:rsidRPr="003A251B" w:rsidRDefault="002E41A4" w:rsidP="00CA021D">
      <w:pPr>
        <w:ind w:firstLine="0"/>
      </w:pPr>
      <w:r w:rsidRPr="003A251B">
        <w:rPr>
          <w:b/>
        </w:rPr>
        <w:t>Royal New Zealand Foundation of the Blind</w:t>
      </w:r>
      <w:r w:rsidRPr="003A251B">
        <w:t xml:space="preserve"> is the principal service provider for blind persons in New Zealand.</w:t>
      </w:r>
    </w:p>
    <w:p w14:paraId="0DC4F06F" w14:textId="64BC8737" w:rsidR="00894DB6" w:rsidRPr="003A251B" w:rsidRDefault="00894DB6" w:rsidP="00CA021D">
      <w:pPr>
        <w:ind w:firstLine="0"/>
      </w:pPr>
      <w:r w:rsidRPr="003A251B">
        <w:rPr>
          <w:b/>
          <w:bCs/>
        </w:rPr>
        <w:t>SGM</w:t>
      </w:r>
      <w:r w:rsidR="00B46247" w:rsidRPr="003A251B">
        <w:t xml:space="preserve"> </w:t>
      </w:r>
      <w:r w:rsidRPr="003A251B">
        <w:t xml:space="preserve">or </w:t>
      </w:r>
      <w:r w:rsidRPr="003A251B">
        <w:rPr>
          <w:b/>
          <w:bCs/>
        </w:rPr>
        <w:t>Special General Meeting</w:t>
      </w:r>
      <w:r w:rsidRPr="003A251B">
        <w:t xml:space="preserve"> means a meeting of the Members, other than an AGM, called for a specific purpose or purposes.</w:t>
      </w:r>
    </w:p>
    <w:p w14:paraId="417084C2" w14:textId="4A42BE0E" w:rsidR="00103486" w:rsidRPr="003A251B" w:rsidRDefault="00E73AEB" w:rsidP="009C3BE6">
      <w:pPr>
        <w:pStyle w:val="Heading3"/>
      </w:pPr>
      <w:r>
        <w:t>Definitions</w:t>
      </w:r>
    </w:p>
    <w:p w14:paraId="3D30A3F8" w14:textId="77777777" w:rsidR="00103486" w:rsidRPr="003A251B" w:rsidRDefault="00103486" w:rsidP="00A860C8">
      <w:pPr>
        <w:spacing w:after="120"/>
      </w:pPr>
      <w:r w:rsidRPr="003A251B">
        <w:rPr>
          <w:b/>
          <w:bCs/>
        </w:rPr>
        <w:t>3.2</w:t>
      </w:r>
      <w:r w:rsidRPr="003A251B">
        <w:t xml:space="preserve"> </w:t>
      </w:r>
      <w:r w:rsidRPr="003A251B">
        <w:tab/>
        <w:t>Unless the context otherwise requires:</w:t>
      </w:r>
    </w:p>
    <w:p w14:paraId="0E0F2B0D" w14:textId="457AF1C2" w:rsidR="00103486" w:rsidRPr="003A251B" w:rsidRDefault="00103486" w:rsidP="00DC6D6C">
      <w:pPr>
        <w:pStyle w:val="BulletPoint-Level1"/>
      </w:pPr>
      <w:r w:rsidRPr="003A251B">
        <w:t>reference to a person includes any other entity or association recognised by law and vice versa</w:t>
      </w:r>
      <w:r w:rsidR="009C3BE6">
        <w:rPr>
          <w:lang w:val="en-NZ"/>
        </w:rPr>
        <w:t>;</w:t>
      </w:r>
    </w:p>
    <w:p w14:paraId="76F34FE9" w14:textId="54767716" w:rsidR="00103486" w:rsidRPr="003A251B" w:rsidRDefault="00103486" w:rsidP="00DC6D6C">
      <w:pPr>
        <w:pStyle w:val="BulletPoint-Level1"/>
      </w:pPr>
      <w:r w:rsidRPr="003A251B">
        <w:t>words referring to the singular include the plural and vice versa</w:t>
      </w:r>
      <w:r w:rsidR="009C3BE6">
        <w:rPr>
          <w:lang w:val="en-NZ"/>
        </w:rPr>
        <w:t>;</w:t>
      </w:r>
    </w:p>
    <w:p w14:paraId="6F4D94B4" w14:textId="4FED93E9" w:rsidR="00103486" w:rsidRPr="003A251B" w:rsidRDefault="00103486" w:rsidP="00DC6D6C">
      <w:pPr>
        <w:pStyle w:val="BulletPoint-Level1"/>
      </w:pPr>
      <w:r w:rsidRPr="003A251B">
        <w:t>a reference to:</w:t>
      </w:r>
    </w:p>
    <w:p w14:paraId="0E4EAF5C" w14:textId="6688EFFD" w:rsidR="00103486" w:rsidRPr="00CC5C6E" w:rsidRDefault="00103486" w:rsidP="00CC5C6E">
      <w:pPr>
        <w:pStyle w:val="BulletPoint-Level2"/>
      </w:pPr>
      <w:r w:rsidRPr="003A251B">
        <w:t xml:space="preserve">a </w:t>
      </w:r>
      <w:r w:rsidRPr="00CC5C6E">
        <w:t>person includes their executors and administrators</w:t>
      </w:r>
      <w:r w:rsidR="009C3BE6" w:rsidRPr="00CC5C6E">
        <w:t>;</w:t>
      </w:r>
    </w:p>
    <w:p w14:paraId="7BAA1A89" w14:textId="714F2C3D" w:rsidR="00103486" w:rsidRPr="00CC5C6E" w:rsidRDefault="00103486" w:rsidP="00CC5C6E">
      <w:pPr>
        <w:pStyle w:val="BulletPoint-Level2"/>
      </w:pPr>
      <w:r w:rsidRPr="00CC5C6E">
        <w:t xml:space="preserve">writing includes words printed, typewritten, </w:t>
      </w:r>
      <w:r w:rsidR="00DC46B3" w:rsidRPr="00CC5C6E">
        <w:t xml:space="preserve">Braille, </w:t>
      </w:r>
      <w:r w:rsidR="00AD4930" w:rsidRPr="00CC5C6E">
        <w:t xml:space="preserve">audio, </w:t>
      </w:r>
      <w:r w:rsidRPr="00CC5C6E">
        <w:t>copied, or reproduced</w:t>
      </w:r>
      <w:r w:rsidR="003A251B" w:rsidRPr="00CC5C6E">
        <w:t>,</w:t>
      </w:r>
      <w:r w:rsidRPr="00CC5C6E">
        <w:t xml:space="preserve"> including by email. Written has a corresponding meaning</w:t>
      </w:r>
      <w:r w:rsidR="009C3BE6" w:rsidRPr="00CC5C6E">
        <w:t>;</w:t>
      </w:r>
    </w:p>
    <w:p w14:paraId="47C8E9DD" w14:textId="76776BBE" w:rsidR="00103486" w:rsidRPr="00CC5C6E" w:rsidRDefault="00103486" w:rsidP="00CC5C6E">
      <w:pPr>
        <w:pStyle w:val="BulletPoint-Level2"/>
      </w:pPr>
      <w:r w:rsidRPr="00CC5C6E">
        <w:t>statutory provisions is to them as amended or re-enacted</w:t>
      </w:r>
      <w:r w:rsidR="009C3BE6" w:rsidRPr="00CC5C6E">
        <w:t>;</w:t>
      </w:r>
    </w:p>
    <w:p w14:paraId="01C092F0" w14:textId="24881344" w:rsidR="00103486" w:rsidRPr="00CC5C6E" w:rsidRDefault="00103486" w:rsidP="00CC5C6E">
      <w:pPr>
        <w:pStyle w:val="BulletPoint-Level2"/>
      </w:pPr>
      <w:r w:rsidRPr="00CC5C6E">
        <w:t>all periods of time or notice exclude the days on which they are given</w:t>
      </w:r>
      <w:r w:rsidR="009C3BE6" w:rsidRPr="00CC5C6E">
        <w:t>;</w:t>
      </w:r>
    </w:p>
    <w:p w14:paraId="5D444296" w14:textId="18EF82B7" w:rsidR="00F356E5" w:rsidRPr="00CC5C6E" w:rsidRDefault="00103486" w:rsidP="00CC5C6E">
      <w:pPr>
        <w:pStyle w:val="BulletPoint-Level2"/>
      </w:pPr>
      <w:r w:rsidRPr="00CC5C6E">
        <w:t>time is of the essence.</w:t>
      </w:r>
      <w:r w:rsidRPr="00CC5C6E" w:rsidDel="00596074">
        <w:t xml:space="preserve"> </w:t>
      </w:r>
    </w:p>
    <w:p w14:paraId="4993B586" w14:textId="1357CBB5" w:rsidR="00103486" w:rsidRPr="003A251B" w:rsidRDefault="00103486" w:rsidP="009C3BE6">
      <w:pPr>
        <w:pStyle w:val="Heading3"/>
      </w:pPr>
      <w:r w:rsidRPr="003A251B">
        <w:t xml:space="preserve">Notices </w:t>
      </w:r>
    </w:p>
    <w:p w14:paraId="5A7D1871" w14:textId="567646ED" w:rsidR="00103486" w:rsidRPr="003A251B" w:rsidRDefault="00F356E5" w:rsidP="00866A4F">
      <w:r w:rsidRPr="003A251B">
        <w:rPr>
          <w:b/>
        </w:rPr>
        <w:t>3.3</w:t>
      </w:r>
      <w:r w:rsidRPr="003A251B">
        <w:rPr>
          <w:rFonts w:ascii="Arial Bold" w:hAnsi="Arial Bold"/>
        </w:rPr>
        <w:t xml:space="preserve"> </w:t>
      </w:r>
      <w:r w:rsidRPr="003A251B">
        <w:rPr>
          <w:rFonts w:ascii="Arial Bold" w:hAnsi="Arial Bold"/>
        </w:rPr>
        <w:tab/>
      </w:r>
      <w:r w:rsidRPr="003A251B">
        <w:t>Unless specified otherwise in this Constitution any notice or other communication (Notice) given under this Constitution must be in writing.</w:t>
      </w:r>
    </w:p>
    <w:p w14:paraId="51C83D9C" w14:textId="49D12726" w:rsidR="00F356E5" w:rsidRPr="003A251B" w:rsidRDefault="00F356E5" w:rsidP="009C3BE6">
      <w:pPr>
        <w:spacing w:after="160"/>
        <w:rPr>
          <w:lang w:val="en-NZ"/>
        </w:rPr>
      </w:pPr>
      <w:r w:rsidRPr="003A251B">
        <w:rPr>
          <w:b/>
        </w:rPr>
        <w:t>3.4</w:t>
      </w:r>
      <w:r w:rsidRPr="003A251B">
        <w:t xml:space="preserve">. </w:t>
      </w:r>
      <w:r w:rsidRPr="003A251B">
        <w:tab/>
      </w:r>
      <w:r w:rsidRPr="003A251B">
        <w:rPr>
          <w:lang w:val="en-NZ"/>
        </w:rPr>
        <w:t>Notice may be served by email to:</w:t>
      </w:r>
    </w:p>
    <w:p w14:paraId="09F0634A" w14:textId="5B4AB499" w:rsidR="00F356E5" w:rsidRPr="003A251B" w:rsidRDefault="00F356E5" w:rsidP="00CC5C6E">
      <w:pPr>
        <w:pStyle w:val="ListParagraph"/>
        <w:numPr>
          <w:ilvl w:val="0"/>
          <w:numId w:val="6"/>
        </w:numPr>
        <w:ind w:left="1418" w:hanging="284"/>
      </w:pPr>
      <w:r w:rsidRPr="003A251B">
        <w:t>Members at the email address in their Contact Details;</w:t>
      </w:r>
    </w:p>
    <w:p w14:paraId="29A7D147" w14:textId="6CCD733E" w:rsidR="00A56DFC" w:rsidRPr="003A251B" w:rsidRDefault="003F7CEE" w:rsidP="00CC5C6E">
      <w:pPr>
        <w:pStyle w:val="ListParagraph"/>
        <w:numPr>
          <w:ilvl w:val="0"/>
          <w:numId w:val="6"/>
        </w:numPr>
        <w:ind w:left="1418" w:hanging="284"/>
      </w:pPr>
      <w:r w:rsidRPr="003A251B">
        <w:t>Blind Citizen</w:t>
      </w:r>
      <w:r w:rsidR="00F42A25" w:rsidRPr="003A251B">
        <w:t>s NZ</w:t>
      </w:r>
      <w:r w:rsidRPr="003A251B">
        <w:t xml:space="preserve"> </w:t>
      </w:r>
      <w:r w:rsidR="00F356E5" w:rsidRPr="003A251B">
        <w:t xml:space="preserve">at </w:t>
      </w:r>
      <w:r w:rsidR="00403C13" w:rsidRPr="003A251B">
        <w:t xml:space="preserve">the </w:t>
      </w:r>
      <w:r w:rsidR="00F356E5" w:rsidRPr="003A251B">
        <w:t xml:space="preserve">email address for </w:t>
      </w:r>
      <w:r w:rsidR="00651D53" w:rsidRPr="003A251B">
        <w:t>Blind Citizen</w:t>
      </w:r>
      <w:r w:rsidR="00F42A25" w:rsidRPr="003A251B">
        <w:t>s</w:t>
      </w:r>
      <w:r w:rsidR="00651D53" w:rsidRPr="003A251B">
        <w:t xml:space="preserve"> NZ</w:t>
      </w:r>
    </w:p>
    <w:p w14:paraId="54EDF6CC" w14:textId="2A681933" w:rsidR="00F356E5" w:rsidRPr="003A251B" w:rsidRDefault="00F356E5" w:rsidP="005B58A5">
      <w:pPr>
        <w:spacing w:before="500"/>
      </w:pPr>
      <w:r w:rsidRPr="003A251B">
        <w:rPr>
          <w:b/>
        </w:rPr>
        <w:t>3.5</w:t>
      </w:r>
      <w:r w:rsidRPr="003A251B">
        <w:rPr>
          <w:b/>
        </w:rPr>
        <w:tab/>
      </w:r>
      <w:r w:rsidR="003F7CEE" w:rsidRPr="003A251B">
        <w:t>Blind Citizen</w:t>
      </w:r>
      <w:r w:rsidR="00403C13" w:rsidRPr="003A251B">
        <w:t>s NZ</w:t>
      </w:r>
      <w:r w:rsidRPr="003A251B">
        <w:t xml:space="preserve"> may change its email address for the purposes of </w:t>
      </w:r>
      <w:r w:rsidR="00C27D98" w:rsidRPr="003A251B">
        <w:t>R</w:t>
      </w:r>
      <w:r w:rsidR="00113923" w:rsidRPr="003A251B">
        <w:t>ule</w:t>
      </w:r>
      <w:r w:rsidRPr="003A251B">
        <w:t xml:space="preserve"> 3.4 by giving notice to Members.</w:t>
      </w:r>
    </w:p>
    <w:p w14:paraId="14661E10" w14:textId="10F65C57" w:rsidR="00F356E5" w:rsidRPr="003A251B" w:rsidRDefault="00F356E5" w:rsidP="00866A4F">
      <w:r w:rsidRPr="003A251B">
        <w:rPr>
          <w:b/>
        </w:rPr>
        <w:t>3.6</w:t>
      </w:r>
      <w:r w:rsidRPr="003A251B">
        <w:t xml:space="preserve"> </w:t>
      </w:r>
      <w:r w:rsidRPr="003A251B">
        <w:tab/>
        <w:t>A Notice is deemed served at the time evidenced by the sender’s sent email history, unless another party can prove it was not received.</w:t>
      </w:r>
    </w:p>
    <w:p w14:paraId="605B36C5" w14:textId="77777777" w:rsidR="00A55348" w:rsidRDefault="00A55348">
      <w:pPr>
        <w:tabs>
          <w:tab w:val="clear" w:pos="1134"/>
        </w:tabs>
        <w:spacing w:after="0" w:line="276" w:lineRule="auto"/>
        <w:ind w:left="0" w:firstLine="0"/>
        <w:rPr>
          <w:rFonts w:ascii="Arial Bold" w:hAnsi="Arial Bold"/>
          <w:b/>
          <w:sz w:val="48"/>
        </w:rPr>
      </w:pPr>
      <w:r>
        <w:br w:type="page"/>
      </w:r>
    </w:p>
    <w:p w14:paraId="1FB28E8A" w14:textId="692C3787" w:rsidR="002E41A4" w:rsidRPr="003A251B" w:rsidRDefault="002E41A4" w:rsidP="009C3BE6">
      <w:pPr>
        <w:pStyle w:val="Heading2"/>
      </w:pPr>
      <w:r w:rsidRPr="003A251B">
        <w:t>4.0</w:t>
      </w:r>
      <w:r w:rsidRPr="003A251B">
        <w:tab/>
      </w:r>
      <w:r w:rsidR="00E95FA1" w:rsidRPr="009C3BE6">
        <w:t>Purposes</w:t>
      </w:r>
      <w:r w:rsidR="00E95FA1" w:rsidRPr="003A251B">
        <w:t xml:space="preserve"> </w:t>
      </w:r>
      <w:r w:rsidR="00940F3F" w:rsidRPr="003A251B">
        <w:t>and Powers</w:t>
      </w:r>
    </w:p>
    <w:p w14:paraId="47676623" w14:textId="37765A55" w:rsidR="00557ED3" w:rsidRPr="003A251B" w:rsidRDefault="00940F3F" w:rsidP="009C3BE6">
      <w:pPr>
        <w:pStyle w:val="Heading3"/>
      </w:pPr>
      <w:r w:rsidRPr="003A251B">
        <w:t>4.1</w:t>
      </w:r>
      <w:r w:rsidRPr="003A251B">
        <w:tab/>
      </w:r>
      <w:r w:rsidR="003F7CEE" w:rsidRPr="003A251B">
        <w:t xml:space="preserve">Purposes </w:t>
      </w:r>
    </w:p>
    <w:p w14:paraId="13E57F82" w14:textId="39DA1630" w:rsidR="002E41A4" w:rsidRPr="003A251B" w:rsidRDefault="002E41A4" w:rsidP="009C3BE6">
      <w:pPr>
        <w:spacing w:after="160"/>
        <w:ind w:firstLine="0"/>
      </w:pPr>
      <w:bookmarkStart w:id="0" w:name="_Hlk191982895"/>
      <w:r w:rsidRPr="003A251B">
        <w:t xml:space="preserve">Blind Citizens NZ is a charitable organisation of blind people in New Zealand who choose to speak out on our own behalf. </w:t>
      </w:r>
      <w:r w:rsidR="0030649B" w:rsidRPr="003A251B">
        <w:t>We acknowledge and support the princ</w:t>
      </w:r>
      <w:r w:rsidR="00093A49" w:rsidRPr="003A251B">
        <w:t>iples of Te Tiriti O Waitangi.</w:t>
      </w:r>
      <w:r w:rsidR="0030649B" w:rsidRPr="003A251B">
        <w:rPr>
          <w:rFonts w:cs="Arial"/>
          <w:color w:val="000000"/>
          <w:sz w:val="22"/>
        </w:rPr>
        <w:t xml:space="preserve"> </w:t>
      </w:r>
      <w:r w:rsidRPr="003A251B">
        <w:t>We uphold the aims of the United Nations Convention on the Rights of Persons with Disabilities, the purpose of which is to</w:t>
      </w:r>
      <w:r w:rsidR="00FB29D7" w:rsidRPr="003A251B">
        <w:t>:</w:t>
      </w:r>
      <w:r w:rsidRPr="003A251B">
        <w:t xml:space="preserve"> promote, protect and ensure the full and equal enjoyment of all human rights and fundamental freedoms by all persons with disabilities, and to promote respect for their inherent dignity. Consistent with social justice, and in aspiring to achieve an accessible, equitable and inclusive society for all members of the blind community in New Zealand, we advocate for and actively pursue the following </w:t>
      </w:r>
      <w:r w:rsidR="00FB29D7" w:rsidRPr="003A251B">
        <w:t>purpose</w:t>
      </w:r>
      <w:r w:rsidRPr="003A251B">
        <w:t>s:</w:t>
      </w:r>
    </w:p>
    <w:bookmarkEnd w:id="0"/>
    <w:p w14:paraId="665964A8" w14:textId="65AD003D" w:rsidR="002E41A4" w:rsidRPr="003A251B" w:rsidRDefault="00DE78B9" w:rsidP="00DC6D6C">
      <w:pPr>
        <w:pStyle w:val="ListParagraph"/>
        <w:rPr>
          <w:b/>
        </w:rPr>
      </w:pPr>
      <w:r w:rsidRPr="003A251B">
        <w:rPr>
          <w:lang w:val="en-NZ"/>
        </w:rPr>
        <w:t xml:space="preserve">Full </w:t>
      </w:r>
      <w:r w:rsidR="002E41A4" w:rsidRPr="003A251B">
        <w:t>participation in the economic, political, social and cultural life of the community;</w:t>
      </w:r>
    </w:p>
    <w:p w14:paraId="0E777759" w14:textId="5DE62D47" w:rsidR="002E41A4" w:rsidRPr="003A251B" w:rsidRDefault="00DE78B9" w:rsidP="00DC6D6C">
      <w:pPr>
        <w:pStyle w:val="ListParagraph"/>
        <w:rPr>
          <w:b/>
        </w:rPr>
      </w:pPr>
      <w:r w:rsidRPr="003A251B">
        <w:rPr>
          <w:lang w:val="en-NZ"/>
        </w:rPr>
        <w:t>Equal</w:t>
      </w:r>
      <w:r w:rsidR="002E41A4" w:rsidRPr="003A251B">
        <w:t xml:space="preserve"> opportunities to engage in education, training, employment, and cultural and leisure activities;</w:t>
      </w:r>
    </w:p>
    <w:p w14:paraId="182A3D8B" w14:textId="285A97A3" w:rsidR="002E41A4" w:rsidRPr="003A251B" w:rsidRDefault="00DE78B9" w:rsidP="00DC6D6C">
      <w:pPr>
        <w:pStyle w:val="ListParagraph"/>
        <w:rPr>
          <w:b/>
        </w:rPr>
      </w:pPr>
      <w:r w:rsidRPr="003A251B">
        <w:rPr>
          <w:lang w:val="en-NZ"/>
        </w:rPr>
        <w:t xml:space="preserve">Safe </w:t>
      </w:r>
      <w:r w:rsidR="002E41A4" w:rsidRPr="003A251B">
        <w:t>and blind-friendly access to and use of all aspects of the built environment, including public transport services;</w:t>
      </w:r>
    </w:p>
    <w:p w14:paraId="19291303" w14:textId="649C7E9A" w:rsidR="00EC7ECF" w:rsidRPr="003A251B" w:rsidRDefault="003A251B" w:rsidP="00DC6D6C">
      <w:pPr>
        <w:pStyle w:val="ListParagraph"/>
      </w:pPr>
      <w:r>
        <w:rPr>
          <w:lang w:val="en-NZ"/>
        </w:rPr>
        <w:t>Access</w:t>
      </w:r>
      <w:r w:rsidR="002E41A4" w:rsidRPr="003A251B">
        <w:t xml:space="preserve"> to publicly available information in a form that compensates for our lack of sight;</w:t>
      </w:r>
    </w:p>
    <w:p w14:paraId="7F74E7F9" w14:textId="339A5B48" w:rsidR="002E41A4" w:rsidRPr="003A251B" w:rsidRDefault="002E41A4" w:rsidP="00DC6D6C">
      <w:pPr>
        <w:pStyle w:val="ListParagraph"/>
        <w:rPr>
          <w:b/>
        </w:rPr>
      </w:pPr>
      <w:r w:rsidRPr="003A251B">
        <w:t>Blindness-related services that enable us to approach everyday life with independence, confidence</w:t>
      </w:r>
      <w:r w:rsidR="003A251B">
        <w:t>,</w:t>
      </w:r>
      <w:r w:rsidRPr="003A251B">
        <w:t xml:space="preserve"> and dignity;</w:t>
      </w:r>
    </w:p>
    <w:p w14:paraId="42F429E7" w14:textId="77777777" w:rsidR="002E41A4" w:rsidRPr="003A251B" w:rsidRDefault="002E41A4" w:rsidP="00DC6D6C">
      <w:pPr>
        <w:pStyle w:val="ListParagraph"/>
        <w:rPr>
          <w:b/>
        </w:rPr>
      </w:pPr>
      <w:r w:rsidRPr="003A251B">
        <w:t>Technology and telecommunications that accommodate our blindness-related needs;</w:t>
      </w:r>
    </w:p>
    <w:p w14:paraId="2BF852DE" w14:textId="4584A57C" w:rsidR="002E41A4" w:rsidRPr="003A251B" w:rsidRDefault="002E41A4" w:rsidP="00DC6D6C">
      <w:pPr>
        <w:pStyle w:val="ListParagraph"/>
        <w:rPr>
          <w:b/>
        </w:rPr>
      </w:pPr>
      <w:r w:rsidRPr="003A251B">
        <w:t>Self-determination and the guiding principle of</w:t>
      </w:r>
      <w:r w:rsidR="0023616A" w:rsidRPr="003A251B">
        <w:t>:</w:t>
      </w:r>
      <w:r w:rsidRPr="003A251B">
        <w:t xml:space="preserve"> Nothing About Us Without Us;</w:t>
      </w:r>
    </w:p>
    <w:p w14:paraId="708FE137" w14:textId="77777777" w:rsidR="002E41A4" w:rsidRPr="003A251B" w:rsidRDefault="002E41A4" w:rsidP="00DC6D6C">
      <w:pPr>
        <w:pStyle w:val="ListParagraph"/>
        <w:rPr>
          <w:b/>
        </w:rPr>
      </w:pPr>
      <w:r w:rsidRPr="003A251B">
        <w:t>Improved community education and awareness of both our needs and capabilities;</w:t>
      </w:r>
    </w:p>
    <w:p w14:paraId="5AC001A0" w14:textId="77777777" w:rsidR="002E41A4" w:rsidRPr="003A251B" w:rsidRDefault="002E41A4" w:rsidP="00DC6D6C">
      <w:pPr>
        <w:pStyle w:val="ListParagraph"/>
        <w:rPr>
          <w:b/>
        </w:rPr>
      </w:pPr>
      <w:r w:rsidRPr="003A251B">
        <w:t xml:space="preserve">Training, support and experience in leadership and advocacy for our </w:t>
      </w:r>
      <w:r w:rsidR="000F6F21" w:rsidRPr="003A251B">
        <w:rPr>
          <w:lang w:val="en-NZ"/>
        </w:rPr>
        <w:t>M</w:t>
      </w:r>
      <w:r w:rsidRPr="003A251B">
        <w:t xml:space="preserve">embers; </w:t>
      </w:r>
    </w:p>
    <w:p w14:paraId="130B40B4" w14:textId="77777777" w:rsidR="002E41A4" w:rsidRPr="003A251B" w:rsidRDefault="002E41A4" w:rsidP="00DC6D6C">
      <w:pPr>
        <w:pStyle w:val="ListParagraph"/>
        <w:rPr>
          <w:b/>
        </w:rPr>
      </w:pPr>
      <w:r w:rsidRPr="003A251B">
        <w:t xml:space="preserve">A positive and inclusive culture that encourages and values </w:t>
      </w:r>
      <w:r w:rsidR="000F6F21" w:rsidRPr="003A251B">
        <w:rPr>
          <w:lang w:val="en-NZ"/>
        </w:rPr>
        <w:t>M</w:t>
      </w:r>
      <w:r w:rsidRPr="003A251B">
        <w:t>ember participation, social interaction, peer support and the sharing of information and advice;</w:t>
      </w:r>
    </w:p>
    <w:p w14:paraId="31BDEA3F" w14:textId="77777777" w:rsidR="002E41A4" w:rsidRPr="003A251B" w:rsidRDefault="002E41A4" w:rsidP="00DC6D6C">
      <w:pPr>
        <w:pStyle w:val="ListParagraph"/>
        <w:rPr>
          <w:b/>
        </w:rPr>
      </w:pPr>
      <w:r w:rsidRPr="003A251B">
        <w:t>Real and practical outcomes from collaborative efforts with our disability and social service sector partners to secure a non-disabling society for all;</w:t>
      </w:r>
    </w:p>
    <w:p w14:paraId="5DD036D8" w14:textId="77777777" w:rsidR="002E41A4" w:rsidRPr="003A251B" w:rsidRDefault="002E41A4" w:rsidP="00DC6D6C">
      <w:pPr>
        <w:pStyle w:val="ListParagraph"/>
        <w:rPr>
          <w:b/>
        </w:rPr>
      </w:pPr>
      <w:r w:rsidRPr="003A251B">
        <w:t>Active support for the causes of blind people throughout the world;</w:t>
      </w:r>
    </w:p>
    <w:p w14:paraId="17D4F302" w14:textId="6156FDA7" w:rsidR="002E41A4" w:rsidRPr="003A251B" w:rsidRDefault="002E41A4" w:rsidP="00DC6D6C">
      <w:pPr>
        <w:pStyle w:val="ListParagraph"/>
        <w:rPr>
          <w:b/>
        </w:rPr>
      </w:pPr>
      <w:r w:rsidRPr="003A251B">
        <w:t>All other things as are incidental to, or which may assist with the attainment of, any of the above objects.</w:t>
      </w:r>
    </w:p>
    <w:p w14:paraId="614DEB00" w14:textId="35A1FECC" w:rsidR="00AD4930" w:rsidRPr="003A251B" w:rsidRDefault="00FB29D7" w:rsidP="00DC6D6C">
      <w:pPr>
        <w:pStyle w:val="ListParagraph"/>
        <w:rPr>
          <w:b/>
        </w:rPr>
      </w:pPr>
      <w:r w:rsidRPr="003A251B">
        <w:t>Subject to law, t</w:t>
      </w:r>
      <w:r w:rsidR="00AD4930" w:rsidRPr="003A251B">
        <w:t>he right to independence and confidentiality when called upon to disclose personal information or when casting a vote.</w:t>
      </w:r>
    </w:p>
    <w:p w14:paraId="5F7B54D6" w14:textId="7740D7D9" w:rsidR="00940F3F" w:rsidRPr="003A251B" w:rsidRDefault="00940F3F" w:rsidP="009C3BE6">
      <w:pPr>
        <w:pStyle w:val="Heading3"/>
      </w:pPr>
      <w:r w:rsidRPr="003A251B">
        <w:t>4.2</w:t>
      </w:r>
      <w:r w:rsidRPr="003A251B">
        <w:tab/>
        <w:t>Powers</w:t>
      </w:r>
    </w:p>
    <w:p w14:paraId="73716A90" w14:textId="6B59E92C" w:rsidR="00940F3F" w:rsidRPr="003A251B" w:rsidRDefault="00940F3F" w:rsidP="001C6B79">
      <w:pPr>
        <w:ind w:firstLine="0"/>
        <w:rPr>
          <w:rFonts w:ascii="Arial Bold" w:hAnsi="Arial Bold"/>
          <w:b/>
        </w:rPr>
      </w:pPr>
      <w:r w:rsidRPr="003A251B">
        <w:t>Blind Citizens NZ has</w:t>
      </w:r>
      <w:r w:rsidR="00064E9E" w:rsidRPr="003A251B">
        <w:t>,</w:t>
      </w:r>
      <w:r w:rsidRPr="003A251B">
        <w:t xml:space="preserve"> </w:t>
      </w:r>
      <w:r w:rsidR="00064E9E" w:rsidRPr="003A251B">
        <w:t>both within and outside New Zealand, full capacity, rights, powers and privileges to carry on or undertake any activity, do any act, or enter into any transaction, subject to this Constitution, the Act, any other legislation, and the general law.</w:t>
      </w:r>
    </w:p>
    <w:p w14:paraId="61121B89" w14:textId="77777777" w:rsidR="002E41A4" w:rsidRPr="003A251B" w:rsidRDefault="002E41A4" w:rsidP="009C3BE6">
      <w:pPr>
        <w:pStyle w:val="Heading2"/>
      </w:pPr>
      <w:r w:rsidRPr="003A251B">
        <w:t>5.0</w:t>
      </w:r>
      <w:r w:rsidRPr="003A251B">
        <w:tab/>
        <w:t>Membership</w:t>
      </w:r>
    </w:p>
    <w:p w14:paraId="0EB72F1D" w14:textId="77777777" w:rsidR="002E41A4" w:rsidRPr="003A251B" w:rsidRDefault="002E41A4" w:rsidP="009C3BE6">
      <w:pPr>
        <w:pStyle w:val="Heading3"/>
      </w:pPr>
      <w:r w:rsidRPr="003A251B">
        <w:t>5.1</w:t>
      </w:r>
      <w:r w:rsidRPr="003A251B">
        <w:tab/>
        <w:t>Joining as a Member</w:t>
      </w:r>
    </w:p>
    <w:p w14:paraId="643BD82D" w14:textId="77777777" w:rsidR="00AD4930" w:rsidRPr="003A251B" w:rsidRDefault="002E41A4" w:rsidP="00866A4F">
      <w:r w:rsidRPr="003A251B">
        <w:rPr>
          <w:b/>
        </w:rPr>
        <w:t>5.1.1</w:t>
      </w:r>
      <w:r w:rsidR="003F3C45" w:rsidRPr="003A251B">
        <w:tab/>
      </w:r>
      <w:r w:rsidRPr="003A251B">
        <w:t>Members of Blind Citizens NZ shall be registered with either a Geographic Branch</w:t>
      </w:r>
      <w:r w:rsidR="00D450DF" w:rsidRPr="003A251B">
        <w:t>,</w:t>
      </w:r>
      <w:r w:rsidRPr="003A251B">
        <w:t xml:space="preserve"> Headquarters Branch</w:t>
      </w:r>
      <w:r w:rsidR="003F7CEE" w:rsidRPr="003A251B">
        <w:t xml:space="preserve"> or with a Geographic Network</w:t>
      </w:r>
      <w:r w:rsidR="00FB30E5" w:rsidRPr="003A251B">
        <w:t>.</w:t>
      </w:r>
    </w:p>
    <w:p w14:paraId="59238C08" w14:textId="77777777" w:rsidR="00A55348" w:rsidRDefault="00A55348">
      <w:pPr>
        <w:tabs>
          <w:tab w:val="clear" w:pos="1134"/>
        </w:tabs>
        <w:spacing w:after="0" w:line="276" w:lineRule="auto"/>
        <w:ind w:left="0" w:firstLine="0"/>
        <w:rPr>
          <w:b/>
        </w:rPr>
      </w:pPr>
      <w:r>
        <w:rPr>
          <w:b/>
        </w:rPr>
        <w:br w:type="page"/>
      </w:r>
    </w:p>
    <w:p w14:paraId="55709D8B" w14:textId="6FE902F6" w:rsidR="002E41A4" w:rsidRPr="003A251B" w:rsidRDefault="002E41A4" w:rsidP="00866A4F">
      <w:r w:rsidRPr="003A251B">
        <w:rPr>
          <w:b/>
        </w:rPr>
        <w:t>5.1.</w:t>
      </w:r>
      <w:r w:rsidR="00D67306" w:rsidRPr="003A251B">
        <w:rPr>
          <w:b/>
        </w:rPr>
        <w:t>2</w:t>
      </w:r>
      <w:r w:rsidR="00C47561" w:rsidRPr="003A251B">
        <w:tab/>
        <w:t>An application to become a Member (Application) must be in the form required by Blind Citizens NZ. All Applications are decided by the Board</w:t>
      </w:r>
      <w:r w:rsidR="00001D7F" w:rsidRPr="003A251B">
        <w:t xml:space="preserve"> of the Geographic Branch, </w:t>
      </w:r>
      <w:r w:rsidR="003F7CEE" w:rsidRPr="003A251B">
        <w:t xml:space="preserve">Geographic </w:t>
      </w:r>
      <w:r w:rsidR="00001D7F" w:rsidRPr="003A251B">
        <w:t>Network or Headquarters Branch</w:t>
      </w:r>
      <w:r w:rsidR="00C47561" w:rsidRPr="003A251B">
        <w:t xml:space="preserve">, which may accept or decline in its absolute discretion. A person becomes a Member when their Application has been accepted and they have paid any required Membership fees and satisfied any other preconditions. </w:t>
      </w:r>
    </w:p>
    <w:p w14:paraId="5C58CA97" w14:textId="33428537" w:rsidR="002E41A4" w:rsidRPr="003A251B" w:rsidRDefault="003F3C45" w:rsidP="009C3BE6">
      <w:pPr>
        <w:spacing w:after="160"/>
      </w:pPr>
      <w:r w:rsidRPr="003A251B">
        <w:rPr>
          <w:b/>
        </w:rPr>
        <w:t>5.1.</w:t>
      </w:r>
      <w:r w:rsidR="00D67306" w:rsidRPr="003A251B">
        <w:rPr>
          <w:b/>
        </w:rPr>
        <w:t>3</w:t>
      </w:r>
      <w:r w:rsidRPr="003A251B">
        <w:tab/>
      </w:r>
      <w:r w:rsidR="00C502DA" w:rsidRPr="003A251B">
        <w:t>The Board may establish or disestablish c</w:t>
      </w:r>
      <w:r w:rsidR="002E41A4" w:rsidRPr="003A251B">
        <w:t>lasses of membership</w:t>
      </w:r>
      <w:r w:rsidR="00A55348">
        <w:t>,</w:t>
      </w:r>
      <w:r w:rsidR="002E41A4" w:rsidRPr="003A251B">
        <w:t xml:space="preserve"> </w:t>
      </w:r>
      <w:r w:rsidR="00C502DA" w:rsidRPr="003A251B">
        <w:t>and at the date of adoption of this constitution</w:t>
      </w:r>
      <w:r w:rsidR="00A55348">
        <w:t>,</w:t>
      </w:r>
      <w:r w:rsidR="00C502DA" w:rsidRPr="003A251B">
        <w:t xml:space="preserve"> the classes </w:t>
      </w:r>
      <w:r w:rsidR="002E41A4" w:rsidRPr="003A251B">
        <w:t>are</w:t>
      </w:r>
      <w:r w:rsidR="00C502DA" w:rsidRPr="003A251B">
        <w:t>:</w:t>
      </w:r>
    </w:p>
    <w:p w14:paraId="5560EEAD" w14:textId="77777777" w:rsidR="002E41A4" w:rsidRPr="003A251B" w:rsidRDefault="002E41A4" w:rsidP="00DC6D6C">
      <w:pPr>
        <w:pStyle w:val="ListParagraph"/>
        <w:rPr>
          <w:b/>
        </w:rPr>
      </w:pPr>
      <w:r w:rsidRPr="003A251B">
        <w:t>Ordinary Members;</w:t>
      </w:r>
    </w:p>
    <w:p w14:paraId="02B14B4D" w14:textId="77777777" w:rsidR="002E41A4" w:rsidRPr="003A251B" w:rsidRDefault="002E41A4" w:rsidP="00DC6D6C">
      <w:pPr>
        <w:pStyle w:val="ListParagraph"/>
        <w:rPr>
          <w:b/>
        </w:rPr>
      </w:pPr>
      <w:r w:rsidRPr="003A251B">
        <w:t>Membership-for-Life;</w:t>
      </w:r>
    </w:p>
    <w:p w14:paraId="66A28464" w14:textId="77777777" w:rsidR="002E41A4" w:rsidRPr="003A251B" w:rsidRDefault="002E41A4" w:rsidP="00DC6D6C">
      <w:pPr>
        <w:pStyle w:val="ListParagraph"/>
        <w:rPr>
          <w:b/>
        </w:rPr>
      </w:pPr>
      <w:r w:rsidRPr="003A251B">
        <w:t>Honorary Membership-for-Life;</w:t>
      </w:r>
    </w:p>
    <w:p w14:paraId="12DAAA54" w14:textId="2D391437" w:rsidR="00EC7ECF" w:rsidRPr="003A251B" w:rsidRDefault="002E41A4" w:rsidP="00DC6D6C">
      <w:pPr>
        <w:pStyle w:val="ListParagraph"/>
      </w:pPr>
      <w:r w:rsidRPr="003A251B">
        <w:t>Junior Members</w:t>
      </w:r>
      <w:r w:rsidR="00EC7ECF" w:rsidRPr="003A251B">
        <w:t>;</w:t>
      </w:r>
    </w:p>
    <w:p w14:paraId="1AAC45D2" w14:textId="72A34BD8" w:rsidR="00EC7ECF" w:rsidRPr="003A251B" w:rsidRDefault="002E41A4" w:rsidP="00DC6D6C">
      <w:pPr>
        <w:pStyle w:val="ListParagraph"/>
      </w:pPr>
      <w:r w:rsidRPr="003A251B">
        <w:t>Associate Members</w:t>
      </w:r>
      <w:r w:rsidR="00866A4F" w:rsidRPr="003A251B">
        <w:rPr>
          <w:lang w:val="en-NZ"/>
        </w:rPr>
        <w:t>.</w:t>
      </w:r>
    </w:p>
    <w:p w14:paraId="3EAA5E57" w14:textId="3EEB1B49" w:rsidR="00064E9E" w:rsidRPr="003A251B" w:rsidRDefault="00064E9E" w:rsidP="009C3BE6">
      <w:pPr>
        <w:pStyle w:val="Heading3"/>
      </w:pPr>
      <w:r w:rsidRPr="003A251B">
        <w:t>5.2</w:t>
      </w:r>
      <w:r w:rsidRPr="003A251B">
        <w:tab/>
      </w:r>
      <w:r w:rsidRPr="009C3BE6">
        <w:t>Member</w:t>
      </w:r>
      <w:r w:rsidRPr="003A251B">
        <w:t xml:space="preserve"> Consent </w:t>
      </w:r>
    </w:p>
    <w:p w14:paraId="2737890D" w14:textId="4125AA90" w:rsidR="00064E9E" w:rsidRPr="003A251B" w:rsidRDefault="00064E9E" w:rsidP="00866A4F">
      <w:pPr>
        <w:rPr>
          <w:b/>
          <w:bCs/>
        </w:rPr>
      </w:pPr>
      <w:r w:rsidRPr="003A251B">
        <w:rPr>
          <w:b/>
          <w:bCs/>
        </w:rPr>
        <w:t>5.2.1</w:t>
      </w:r>
      <w:r w:rsidRPr="003A251B">
        <w:rPr>
          <w:b/>
          <w:bCs/>
        </w:rPr>
        <w:tab/>
      </w:r>
      <w:r w:rsidRPr="003A251B">
        <w:t xml:space="preserve">A person or entity consents to become a Member by submitting an Application to </w:t>
      </w:r>
      <w:r w:rsidR="005B571A" w:rsidRPr="003A251B">
        <w:t>Blind Citizens NZ</w:t>
      </w:r>
      <w:r w:rsidR="00692AD0" w:rsidRPr="003A251B">
        <w:t xml:space="preserve"> in accordance with </w:t>
      </w:r>
      <w:r w:rsidR="00113923" w:rsidRPr="003A251B">
        <w:t>rule</w:t>
      </w:r>
      <w:r w:rsidR="00692AD0" w:rsidRPr="003A251B">
        <w:t xml:space="preserve"> 5.1.</w:t>
      </w:r>
      <w:r w:rsidR="00823622" w:rsidRPr="003A251B">
        <w:t>2</w:t>
      </w:r>
      <w:r w:rsidRPr="003A251B">
        <w:t xml:space="preserve"> </w:t>
      </w:r>
      <w:r w:rsidR="00692AD0" w:rsidRPr="003A251B">
        <w:t xml:space="preserve">and </w:t>
      </w:r>
      <w:r w:rsidRPr="003A251B">
        <w:t>paying</w:t>
      </w:r>
      <w:r w:rsidR="00692AD0" w:rsidRPr="003A251B">
        <w:t xml:space="preserve"> any relevant Membership</w:t>
      </w:r>
      <w:r w:rsidRPr="003A251B">
        <w:t xml:space="preserve"> fees, unless otherwise specified in this Constitution</w:t>
      </w:r>
      <w:r w:rsidR="00637E71" w:rsidRPr="003A251B">
        <w:t>.</w:t>
      </w:r>
    </w:p>
    <w:p w14:paraId="6C077621" w14:textId="27051512" w:rsidR="002E41A4" w:rsidRPr="003A251B" w:rsidRDefault="002E41A4" w:rsidP="009C3BE6">
      <w:pPr>
        <w:pStyle w:val="Heading3"/>
      </w:pPr>
      <w:r w:rsidRPr="003A251B">
        <w:t>5.</w:t>
      </w:r>
      <w:r w:rsidR="0099754B" w:rsidRPr="003A251B">
        <w:t>3</w:t>
      </w:r>
      <w:r w:rsidRPr="003A251B">
        <w:tab/>
        <w:t>Ordinary Members</w:t>
      </w:r>
    </w:p>
    <w:p w14:paraId="754BB61D" w14:textId="2E4FCE22" w:rsidR="002E41A4" w:rsidRPr="003A251B" w:rsidRDefault="002E41A4" w:rsidP="00866A4F">
      <w:r w:rsidRPr="003A251B">
        <w:rPr>
          <w:b/>
        </w:rPr>
        <w:t>5.</w:t>
      </w:r>
      <w:r w:rsidR="0099754B" w:rsidRPr="003A251B">
        <w:rPr>
          <w:b/>
        </w:rPr>
        <w:t>3</w:t>
      </w:r>
      <w:r w:rsidRPr="003A251B">
        <w:rPr>
          <w:b/>
        </w:rPr>
        <w:t>.1</w:t>
      </w:r>
      <w:r w:rsidR="00C85621" w:rsidRPr="003A251B">
        <w:tab/>
      </w:r>
      <w:r w:rsidRPr="003A251B">
        <w:t xml:space="preserve">Ordinary Membership of Blind Citizens NZ </w:t>
      </w:r>
      <w:r w:rsidR="00001D7F" w:rsidRPr="003A251B">
        <w:t>is</w:t>
      </w:r>
      <w:r w:rsidRPr="003A251B">
        <w:t xml:space="preserve"> open to all persons </w:t>
      </w:r>
      <w:r w:rsidR="00001D7F" w:rsidRPr="003A251B">
        <w:t>over the age of sixteen</w:t>
      </w:r>
      <w:r w:rsidRPr="003A251B">
        <w:t xml:space="preserve"> and </w:t>
      </w:r>
      <w:bookmarkStart w:id="1" w:name="_Hlk200724131"/>
      <w:r w:rsidRPr="003A251B">
        <w:t>who are eligible for registration as Full Members under the constitution of the Royal New Zealand Foundation of the Blind.</w:t>
      </w:r>
      <w:bookmarkEnd w:id="1"/>
    </w:p>
    <w:p w14:paraId="70F561C1" w14:textId="1F61FEA1" w:rsidR="002E41A4" w:rsidRPr="003A251B" w:rsidRDefault="002E41A4" w:rsidP="009C3BE6">
      <w:pPr>
        <w:pStyle w:val="Heading3"/>
      </w:pPr>
      <w:r w:rsidRPr="003A251B">
        <w:t>5.</w:t>
      </w:r>
      <w:r w:rsidR="0099754B" w:rsidRPr="003A251B">
        <w:t>4</w:t>
      </w:r>
      <w:r w:rsidRPr="003A251B">
        <w:tab/>
        <w:t>Membership-for-Life</w:t>
      </w:r>
    </w:p>
    <w:p w14:paraId="10B4299E" w14:textId="2D2ACFED" w:rsidR="002E41A4" w:rsidRPr="003A251B" w:rsidRDefault="002E41A4" w:rsidP="00866A4F">
      <w:r w:rsidRPr="003A251B">
        <w:rPr>
          <w:b/>
        </w:rPr>
        <w:t>5.</w:t>
      </w:r>
      <w:r w:rsidR="0099754B" w:rsidRPr="003A251B">
        <w:rPr>
          <w:b/>
        </w:rPr>
        <w:t>4</w:t>
      </w:r>
      <w:r w:rsidRPr="003A251B">
        <w:rPr>
          <w:b/>
        </w:rPr>
        <w:t>.1</w:t>
      </w:r>
      <w:r w:rsidR="00C85621" w:rsidRPr="003A251B">
        <w:tab/>
      </w:r>
      <w:r w:rsidRPr="003A251B">
        <w:t xml:space="preserve">Any person </w:t>
      </w:r>
      <w:r w:rsidR="00AD4930" w:rsidRPr="003A251B">
        <w:t xml:space="preserve">who is </w:t>
      </w:r>
      <w:r w:rsidR="00DE78B9" w:rsidRPr="003A251B">
        <w:t>eligible</w:t>
      </w:r>
      <w:r w:rsidR="00AD4930" w:rsidRPr="003A251B">
        <w:t xml:space="preserve"> for Ordinary Membership </w:t>
      </w:r>
      <w:r w:rsidRPr="003A251B">
        <w:t xml:space="preserve">may </w:t>
      </w:r>
      <w:r w:rsidR="00403C13" w:rsidRPr="003A251B">
        <w:t xml:space="preserve">obtain </w:t>
      </w:r>
      <w:r w:rsidR="004006C0" w:rsidRPr="003A251B">
        <w:t>Member</w:t>
      </w:r>
      <w:r w:rsidR="003F7CEE" w:rsidRPr="003A251B">
        <w:t>ship-for-Life</w:t>
      </w:r>
      <w:r w:rsidR="004006C0" w:rsidRPr="003A251B">
        <w:t xml:space="preserve"> for the duration of their life upon</w:t>
      </w:r>
      <w:r w:rsidRPr="003A251B">
        <w:t xml:space="preserve"> payment of a lump sum</w:t>
      </w:r>
      <w:r w:rsidR="004006C0" w:rsidRPr="003A251B">
        <w:t xml:space="preserve"> to cover their Membership Fees.</w:t>
      </w:r>
      <w:r w:rsidRPr="003A251B">
        <w:t xml:space="preserve"> </w:t>
      </w:r>
      <w:r w:rsidR="004006C0" w:rsidRPr="003A251B">
        <w:t>Th</w:t>
      </w:r>
      <w:r w:rsidRPr="003A251B">
        <w:t xml:space="preserve">e amount of which shall be as determined by the </w:t>
      </w:r>
      <w:r w:rsidR="00403C13" w:rsidRPr="003A251B">
        <w:t>AGM</w:t>
      </w:r>
      <w:r w:rsidRPr="003A251B">
        <w:t xml:space="preserve"> from </w:t>
      </w:r>
      <w:r w:rsidR="00F056AB" w:rsidRPr="003A251B">
        <w:t>time-to-time</w:t>
      </w:r>
      <w:r w:rsidRPr="003A251B">
        <w:t>.</w:t>
      </w:r>
    </w:p>
    <w:p w14:paraId="6AAD59A7" w14:textId="19AEDEBE" w:rsidR="002E41A4" w:rsidRPr="003A251B" w:rsidRDefault="002E41A4" w:rsidP="00866A4F">
      <w:r w:rsidRPr="003A251B">
        <w:rPr>
          <w:b/>
        </w:rPr>
        <w:t>5.</w:t>
      </w:r>
      <w:r w:rsidR="0099754B" w:rsidRPr="003A251B">
        <w:rPr>
          <w:b/>
        </w:rPr>
        <w:t>4</w:t>
      </w:r>
      <w:r w:rsidRPr="003A251B">
        <w:rPr>
          <w:b/>
        </w:rPr>
        <w:t>.2</w:t>
      </w:r>
      <w:r w:rsidR="00952C35" w:rsidRPr="003A251B">
        <w:tab/>
      </w:r>
      <w:r w:rsidR="0094014E" w:rsidRPr="003A251B">
        <w:t xml:space="preserve">Geographic </w:t>
      </w:r>
      <w:r w:rsidRPr="003A251B">
        <w:t xml:space="preserve">Branches and </w:t>
      </w:r>
      <w:r w:rsidR="0094014E" w:rsidRPr="003A251B">
        <w:t xml:space="preserve">Geographic </w:t>
      </w:r>
      <w:r w:rsidRPr="003A251B">
        <w:t xml:space="preserve">Networks </w:t>
      </w:r>
      <w:r w:rsidR="00403C13" w:rsidRPr="003A251B">
        <w:t xml:space="preserve">must </w:t>
      </w:r>
      <w:r w:rsidRPr="003A251B">
        <w:t>forward all such lump sum payments to the National Office in full.</w:t>
      </w:r>
    </w:p>
    <w:p w14:paraId="175551E8" w14:textId="5E77748A" w:rsidR="002E41A4" w:rsidRPr="003A251B" w:rsidRDefault="002E41A4" w:rsidP="00866A4F">
      <w:r w:rsidRPr="003A251B">
        <w:rPr>
          <w:b/>
        </w:rPr>
        <w:t>5.</w:t>
      </w:r>
      <w:r w:rsidR="0099754B" w:rsidRPr="003A251B">
        <w:rPr>
          <w:b/>
        </w:rPr>
        <w:t>4</w:t>
      </w:r>
      <w:r w:rsidRPr="003A251B">
        <w:rPr>
          <w:b/>
        </w:rPr>
        <w:t>.3</w:t>
      </w:r>
      <w:r w:rsidR="00952C35" w:rsidRPr="003A251B">
        <w:rPr>
          <w:b/>
        </w:rPr>
        <w:tab/>
      </w:r>
      <w:r w:rsidRPr="003A251B">
        <w:t xml:space="preserve">Disbursements to </w:t>
      </w:r>
      <w:r w:rsidR="0094014E" w:rsidRPr="003A251B">
        <w:t xml:space="preserve">Geographic </w:t>
      </w:r>
      <w:r w:rsidRPr="003A251B">
        <w:t xml:space="preserve">Branches and </w:t>
      </w:r>
      <w:r w:rsidR="002C47D2" w:rsidRPr="003A251B">
        <w:t xml:space="preserve">Geographic </w:t>
      </w:r>
      <w:r w:rsidRPr="003A251B">
        <w:t>Networks from National Office for Members</w:t>
      </w:r>
      <w:r w:rsidR="00136458" w:rsidRPr="003A251B">
        <w:t>-</w:t>
      </w:r>
      <w:r w:rsidRPr="003A251B">
        <w:t>for</w:t>
      </w:r>
      <w:r w:rsidR="00136458" w:rsidRPr="003A251B">
        <w:t>-</w:t>
      </w:r>
      <w:r w:rsidRPr="003A251B">
        <w:t xml:space="preserve">Life </w:t>
      </w:r>
      <w:r w:rsidR="00403C13" w:rsidRPr="003A251B">
        <w:t>is</w:t>
      </w:r>
      <w:r w:rsidRPr="003A251B">
        <w:t xml:space="preserve"> paid at a rate determined </w:t>
      </w:r>
      <w:r w:rsidR="00823622" w:rsidRPr="003A251B">
        <w:t>at</w:t>
      </w:r>
      <w:r w:rsidRPr="003A251B">
        <w:t xml:space="preserve"> the </w:t>
      </w:r>
      <w:r w:rsidR="00403C13" w:rsidRPr="003A251B">
        <w:t>AGM</w:t>
      </w:r>
      <w:r w:rsidR="00823622" w:rsidRPr="003A251B">
        <w:t>.</w:t>
      </w:r>
      <w:r w:rsidRPr="003A251B">
        <w:t xml:space="preserve"> </w:t>
      </w:r>
    </w:p>
    <w:p w14:paraId="3F33FCE2" w14:textId="3A0287E1" w:rsidR="002E41A4" w:rsidRPr="003A251B" w:rsidRDefault="002E41A4" w:rsidP="00866A4F">
      <w:r w:rsidRPr="003A251B">
        <w:rPr>
          <w:b/>
        </w:rPr>
        <w:t>5.</w:t>
      </w:r>
      <w:r w:rsidR="0099754B" w:rsidRPr="003A251B">
        <w:rPr>
          <w:b/>
        </w:rPr>
        <w:t>4</w:t>
      </w:r>
      <w:r w:rsidRPr="003A251B">
        <w:rPr>
          <w:b/>
        </w:rPr>
        <w:t>.4</w:t>
      </w:r>
      <w:r w:rsidR="00952C35" w:rsidRPr="003A251B">
        <w:tab/>
      </w:r>
      <w:r w:rsidR="00403C13" w:rsidRPr="003A251B">
        <w:t xml:space="preserve">If </w:t>
      </w:r>
      <w:r w:rsidRPr="003A251B">
        <w:t>a</w:t>
      </w:r>
      <w:r w:rsidR="001554A4" w:rsidRPr="003A251B">
        <w:t xml:space="preserve"> M</w:t>
      </w:r>
      <w:r w:rsidRPr="003A251B">
        <w:t>ember who has purchased Membership-for-Life</w:t>
      </w:r>
      <w:r w:rsidR="00403C13" w:rsidRPr="003A251B">
        <w:t xml:space="preserve"> resigns</w:t>
      </w:r>
      <w:r w:rsidRPr="003A251B">
        <w:t>, there</w:t>
      </w:r>
      <w:r w:rsidR="00403C13" w:rsidRPr="003A251B">
        <w:t xml:space="preserve"> is no</w:t>
      </w:r>
      <w:r w:rsidRPr="003A251B">
        <w:t xml:space="preserve"> obligation to refund any part of the monies paid.</w:t>
      </w:r>
    </w:p>
    <w:p w14:paraId="70C593FC" w14:textId="118DB00B" w:rsidR="002E41A4" w:rsidRPr="003A251B" w:rsidRDefault="002E41A4" w:rsidP="009C3BE6">
      <w:pPr>
        <w:pStyle w:val="Heading3"/>
      </w:pPr>
      <w:r w:rsidRPr="003A251B">
        <w:t>5.</w:t>
      </w:r>
      <w:r w:rsidR="0099754B" w:rsidRPr="003A251B">
        <w:t>5</w:t>
      </w:r>
      <w:r w:rsidRPr="003A251B">
        <w:tab/>
        <w:t>Honorary Membership-for-Life</w:t>
      </w:r>
    </w:p>
    <w:p w14:paraId="1A4B040D" w14:textId="6F4F13E6" w:rsidR="007A137B" w:rsidRPr="003A251B" w:rsidRDefault="002E41A4" w:rsidP="00866A4F">
      <w:pPr>
        <w:rPr>
          <w:b/>
        </w:rPr>
      </w:pPr>
      <w:r w:rsidRPr="003A251B">
        <w:rPr>
          <w:b/>
        </w:rPr>
        <w:t>5.</w:t>
      </w:r>
      <w:r w:rsidR="0099754B" w:rsidRPr="003A251B">
        <w:rPr>
          <w:b/>
        </w:rPr>
        <w:t>5</w:t>
      </w:r>
      <w:r w:rsidRPr="003A251B">
        <w:rPr>
          <w:b/>
        </w:rPr>
        <w:t>.1</w:t>
      </w:r>
      <w:r w:rsidR="00D542FE" w:rsidRPr="003A251B">
        <w:tab/>
      </w:r>
      <w:r w:rsidRPr="003A251B">
        <w:t xml:space="preserve">Honorary Membership-for-Life may be conferred upon any </w:t>
      </w:r>
      <w:r w:rsidR="00C27D98" w:rsidRPr="003A251B">
        <w:t xml:space="preserve">Ordinary </w:t>
      </w:r>
      <w:r w:rsidRPr="003A251B">
        <w:t>Member in recognition of a contribution of special merit or as a reward for sustained service to Blind Citizens NZ</w:t>
      </w:r>
      <w:r w:rsidR="009C3BE6">
        <w:t>.</w:t>
      </w:r>
    </w:p>
    <w:p w14:paraId="4AE71C39" w14:textId="3AF4DA38" w:rsidR="002E41A4" w:rsidRPr="003A251B" w:rsidRDefault="002E41A4" w:rsidP="00866A4F">
      <w:r w:rsidRPr="003A251B">
        <w:rPr>
          <w:b/>
        </w:rPr>
        <w:t>5.</w:t>
      </w:r>
      <w:r w:rsidR="0099754B" w:rsidRPr="003A251B">
        <w:rPr>
          <w:b/>
        </w:rPr>
        <w:t>5</w:t>
      </w:r>
      <w:r w:rsidRPr="003A251B">
        <w:rPr>
          <w:b/>
        </w:rPr>
        <w:t>.2</w:t>
      </w:r>
      <w:r w:rsidR="00952C35" w:rsidRPr="003A251B">
        <w:rPr>
          <w:bCs/>
        </w:rPr>
        <w:tab/>
      </w:r>
      <w:r w:rsidRPr="003A251B">
        <w:t xml:space="preserve">Nominations for Honorary Membership-for-Life </w:t>
      </w:r>
      <w:r w:rsidR="00403C13" w:rsidRPr="003A251B">
        <w:t>are</w:t>
      </w:r>
      <w:r w:rsidRPr="003A251B">
        <w:t xml:space="preserve"> forwarded to National Office by a date to be advised annually and may be initiated by</w:t>
      </w:r>
      <w:r w:rsidR="0094014E" w:rsidRPr="003A251B">
        <w:t xml:space="preserve"> Geographic</w:t>
      </w:r>
      <w:r w:rsidRPr="003A251B">
        <w:t xml:space="preserve"> Branches, </w:t>
      </w:r>
      <w:r w:rsidR="00C27D98" w:rsidRPr="003A251B">
        <w:t xml:space="preserve">Geographic </w:t>
      </w:r>
      <w:r w:rsidRPr="003A251B">
        <w:t>Networks or the Board.</w:t>
      </w:r>
    </w:p>
    <w:p w14:paraId="1F3284B6" w14:textId="278FABB9" w:rsidR="002E41A4" w:rsidRPr="003A251B" w:rsidRDefault="002E41A4" w:rsidP="00866A4F">
      <w:r w:rsidRPr="003A251B">
        <w:rPr>
          <w:b/>
        </w:rPr>
        <w:t>5.</w:t>
      </w:r>
      <w:r w:rsidR="0099754B" w:rsidRPr="003A251B">
        <w:rPr>
          <w:b/>
        </w:rPr>
        <w:t>5</w:t>
      </w:r>
      <w:r w:rsidRPr="003A251B">
        <w:rPr>
          <w:b/>
        </w:rPr>
        <w:t>.3</w:t>
      </w:r>
      <w:r w:rsidR="00D47CBD" w:rsidRPr="003A251B">
        <w:rPr>
          <w:b/>
        </w:rPr>
        <w:t xml:space="preserve"> </w:t>
      </w:r>
      <w:r w:rsidR="000477E0" w:rsidRPr="003A251B">
        <w:rPr>
          <w:b/>
        </w:rPr>
        <w:tab/>
      </w:r>
      <w:r w:rsidRPr="003A251B">
        <w:t>In every case, Honorary Membership</w:t>
      </w:r>
      <w:r w:rsidR="00F056AB" w:rsidRPr="003A251B">
        <w:t>-</w:t>
      </w:r>
      <w:r w:rsidRPr="003A251B">
        <w:t>for</w:t>
      </w:r>
      <w:r w:rsidR="00F056AB" w:rsidRPr="003A251B">
        <w:t>-</w:t>
      </w:r>
      <w:r w:rsidRPr="003A251B">
        <w:t xml:space="preserve">Life </w:t>
      </w:r>
      <w:r w:rsidR="00403C13" w:rsidRPr="003A251B">
        <w:t>is</w:t>
      </w:r>
      <w:r w:rsidRPr="003A251B">
        <w:t xml:space="preserve"> conferred by a resolution of the </w:t>
      </w:r>
      <w:r w:rsidR="00403C13" w:rsidRPr="003A251B">
        <w:t xml:space="preserve">AGM </w:t>
      </w:r>
      <w:r w:rsidRPr="003A251B">
        <w:t>after notice has been issued by National Office.</w:t>
      </w:r>
    </w:p>
    <w:p w14:paraId="7019F0F6" w14:textId="3110862D" w:rsidR="002E41A4" w:rsidRPr="003A251B" w:rsidRDefault="002E41A4" w:rsidP="00866A4F">
      <w:r w:rsidRPr="003A251B">
        <w:rPr>
          <w:b/>
        </w:rPr>
        <w:t>5.</w:t>
      </w:r>
      <w:r w:rsidR="0099754B" w:rsidRPr="003A251B">
        <w:rPr>
          <w:b/>
        </w:rPr>
        <w:t>5</w:t>
      </w:r>
      <w:r w:rsidRPr="003A251B">
        <w:rPr>
          <w:b/>
        </w:rPr>
        <w:t>.4</w:t>
      </w:r>
      <w:r w:rsidR="00952C35" w:rsidRPr="003A251B">
        <w:rPr>
          <w:b/>
        </w:rPr>
        <w:tab/>
      </w:r>
      <w:r w:rsidRPr="003A251B">
        <w:t xml:space="preserve">Honorary Members-for-Life </w:t>
      </w:r>
      <w:r w:rsidR="00403C13" w:rsidRPr="003A251B">
        <w:t xml:space="preserve">are </w:t>
      </w:r>
      <w:r w:rsidRPr="003A251B">
        <w:t>not required to pay any subscriptions</w:t>
      </w:r>
      <w:r w:rsidR="00A860C8">
        <w:t>,</w:t>
      </w:r>
      <w:r w:rsidRPr="003A251B">
        <w:t xml:space="preserve"> but in all other ways shall </w:t>
      </w:r>
      <w:r w:rsidR="000A6859" w:rsidRPr="003A251B">
        <w:t>be afforded the rights of</w:t>
      </w:r>
      <w:r w:rsidRPr="003A251B">
        <w:t xml:space="preserve"> Ordinary Membership status.</w:t>
      </w:r>
    </w:p>
    <w:p w14:paraId="2E3E0C13" w14:textId="2A1DB11D" w:rsidR="003031F1" w:rsidRPr="003A251B" w:rsidRDefault="002E41A4" w:rsidP="00866A4F">
      <w:pPr>
        <w:rPr>
          <w:rFonts w:ascii="Arial Bold" w:hAnsi="Arial Bold"/>
          <w:b/>
          <w:sz w:val="34"/>
        </w:rPr>
      </w:pPr>
      <w:r w:rsidRPr="003A251B">
        <w:rPr>
          <w:b/>
        </w:rPr>
        <w:t>5.</w:t>
      </w:r>
      <w:r w:rsidR="0099754B" w:rsidRPr="003A251B">
        <w:rPr>
          <w:b/>
        </w:rPr>
        <w:t>5</w:t>
      </w:r>
      <w:r w:rsidRPr="003A251B">
        <w:rPr>
          <w:b/>
        </w:rPr>
        <w:t>.5</w:t>
      </w:r>
      <w:r w:rsidR="00952C35" w:rsidRPr="003A251B">
        <w:rPr>
          <w:b/>
        </w:rPr>
        <w:tab/>
      </w:r>
      <w:r w:rsidRPr="003A251B">
        <w:t xml:space="preserve">The names of recipients of Honorary Membership-for-Life </w:t>
      </w:r>
      <w:r w:rsidR="00403C13" w:rsidRPr="003A251B">
        <w:t>are</w:t>
      </w:r>
      <w:r w:rsidRPr="003A251B">
        <w:t xml:space="preserve"> recorded in a register administered by National Office.</w:t>
      </w:r>
    </w:p>
    <w:p w14:paraId="24486462" w14:textId="77777777" w:rsidR="00A55348" w:rsidRDefault="00A55348">
      <w:pPr>
        <w:tabs>
          <w:tab w:val="clear" w:pos="1134"/>
        </w:tabs>
        <w:spacing w:after="0" w:line="276" w:lineRule="auto"/>
        <w:ind w:left="0" w:firstLine="0"/>
        <w:rPr>
          <w:rFonts w:ascii="Arial Bold" w:hAnsi="Arial Bold"/>
          <w:b/>
          <w:sz w:val="44"/>
          <w:szCs w:val="32"/>
        </w:rPr>
      </w:pPr>
      <w:r>
        <w:br w:type="page"/>
      </w:r>
    </w:p>
    <w:p w14:paraId="1D61EE60" w14:textId="203820A0" w:rsidR="002E41A4" w:rsidRPr="003A251B" w:rsidRDefault="002E41A4" w:rsidP="009C3BE6">
      <w:pPr>
        <w:pStyle w:val="Heading3"/>
      </w:pPr>
      <w:r w:rsidRPr="003A251B">
        <w:t>5.</w:t>
      </w:r>
      <w:r w:rsidR="0099754B" w:rsidRPr="003A251B">
        <w:t>6</w:t>
      </w:r>
      <w:r w:rsidRPr="003A251B">
        <w:tab/>
        <w:t>Junior Membership</w:t>
      </w:r>
    </w:p>
    <w:p w14:paraId="51029890" w14:textId="7B1A5CF2" w:rsidR="002E41A4" w:rsidRPr="003A251B" w:rsidRDefault="002E41A4" w:rsidP="00866A4F">
      <w:r w:rsidRPr="003A251B">
        <w:rPr>
          <w:b/>
        </w:rPr>
        <w:t>5.</w:t>
      </w:r>
      <w:r w:rsidR="0099754B" w:rsidRPr="003A251B">
        <w:rPr>
          <w:b/>
        </w:rPr>
        <w:t>6</w:t>
      </w:r>
      <w:r w:rsidRPr="003A251B">
        <w:rPr>
          <w:b/>
        </w:rPr>
        <w:t>.1</w:t>
      </w:r>
      <w:r w:rsidR="00952C35" w:rsidRPr="003A251B">
        <w:rPr>
          <w:b/>
        </w:rPr>
        <w:tab/>
      </w:r>
      <w:r w:rsidRPr="003A251B">
        <w:t xml:space="preserve">Junior </w:t>
      </w:r>
      <w:r w:rsidR="000F6F21" w:rsidRPr="003A251B">
        <w:t>M</w:t>
      </w:r>
      <w:r w:rsidRPr="003A251B">
        <w:t xml:space="preserve">embership of Blind Citizens NZ </w:t>
      </w:r>
      <w:r w:rsidR="00D332D0" w:rsidRPr="003A251B">
        <w:t>is</w:t>
      </w:r>
      <w:r w:rsidRPr="003A251B">
        <w:t xml:space="preserve"> open to anyone under the age of 16 recognised as a qualifying child under the constitution of the Royal New Zealand Foundation of the Blind and whose guardian is therefore eligible to be registered as a Guardian Member of the Foundation.</w:t>
      </w:r>
    </w:p>
    <w:p w14:paraId="6BA3B549" w14:textId="66D66D6E" w:rsidR="002E41A4" w:rsidRPr="003A251B" w:rsidRDefault="002E41A4" w:rsidP="00866A4F">
      <w:r w:rsidRPr="003A251B">
        <w:rPr>
          <w:b/>
        </w:rPr>
        <w:t>5.</w:t>
      </w:r>
      <w:r w:rsidR="0099754B" w:rsidRPr="003A251B">
        <w:rPr>
          <w:b/>
        </w:rPr>
        <w:t>6</w:t>
      </w:r>
      <w:r w:rsidRPr="003A251B">
        <w:rPr>
          <w:b/>
        </w:rPr>
        <w:t>.2</w:t>
      </w:r>
      <w:r w:rsidR="00952C35" w:rsidRPr="003A251B">
        <w:rPr>
          <w:b/>
        </w:rPr>
        <w:tab/>
      </w:r>
      <w:r w:rsidRPr="003A251B">
        <w:t>Application for Junior Membership may be initiated by the applicant, parent or guardian.</w:t>
      </w:r>
    </w:p>
    <w:p w14:paraId="73BB708F" w14:textId="0F67EB8E" w:rsidR="000477E0" w:rsidRPr="003A251B" w:rsidRDefault="002E41A4" w:rsidP="00866A4F">
      <w:r w:rsidRPr="003A251B">
        <w:rPr>
          <w:b/>
        </w:rPr>
        <w:t>5.</w:t>
      </w:r>
      <w:r w:rsidR="0099754B" w:rsidRPr="003A251B">
        <w:rPr>
          <w:b/>
        </w:rPr>
        <w:t>6</w:t>
      </w:r>
      <w:r w:rsidRPr="003A251B">
        <w:rPr>
          <w:b/>
        </w:rPr>
        <w:t>.3</w:t>
      </w:r>
      <w:r w:rsidR="00952C35" w:rsidRPr="003A251B">
        <w:rPr>
          <w:b/>
        </w:rPr>
        <w:tab/>
      </w:r>
      <w:r w:rsidRPr="003A251B">
        <w:t xml:space="preserve">There </w:t>
      </w:r>
      <w:r w:rsidR="00403C13" w:rsidRPr="003A251B">
        <w:t>is</w:t>
      </w:r>
      <w:r w:rsidRPr="003A251B">
        <w:t xml:space="preserve"> no subscription </w:t>
      </w:r>
      <w:r w:rsidR="00A55348">
        <w:t>charge</w:t>
      </w:r>
      <w:r w:rsidRPr="003A251B">
        <w:t xml:space="preserve"> for Junior Membersh</w:t>
      </w:r>
      <w:r w:rsidR="00296DFF" w:rsidRPr="003A251B">
        <w:t>ip</w:t>
      </w:r>
    </w:p>
    <w:p w14:paraId="2A8A3B53" w14:textId="04860937" w:rsidR="002E41A4" w:rsidRPr="003A251B" w:rsidRDefault="002E41A4" w:rsidP="00866A4F">
      <w:r w:rsidRPr="003A251B">
        <w:rPr>
          <w:b/>
        </w:rPr>
        <w:t>5.</w:t>
      </w:r>
      <w:r w:rsidR="0099754B" w:rsidRPr="003A251B">
        <w:rPr>
          <w:b/>
        </w:rPr>
        <w:t>6</w:t>
      </w:r>
      <w:r w:rsidRPr="003A251B">
        <w:rPr>
          <w:b/>
        </w:rPr>
        <w:t>.4</w:t>
      </w:r>
      <w:r w:rsidR="00952C35" w:rsidRPr="003A251B">
        <w:rPr>
          <w:b/>
        </w:rPr>
        <w:tab/>
      </w:r>
      <w:r w:rsidRPr="003A251B">
        <w:t xml:space="preserve">Junior Members </w:t>
      </w:r>
      <w:r w:rsidR="00403C13" w:rsidRPr="003A251B">
        <w:t>are</w:t>
      </w:r>
      <w:r w:rsidRPr="003A251B">
        <w:t xml:space="preserve"> entitled to attend </w:t>
      </w:r>
      <w:r w:rsidR="00C27D98" w:rsidRPr="003A251B">
        <w:t>G</w:t>
      </w:r>
      <w:r w:rsidRPr="003A251B">
        <w:t xml:space="preserve">eneral </w:t>
      </w:r>
      <w:r w:rsidR="00C27D98" w:rsidRPr="003A251B">
        <w:t>M</w:t>
      </w:r>
      <w:r w:rsidRPr="003A251B">
        <w:t xml:space="preserve">eetings of local </w:t>
      </w:r>
      <w:r w:rsidR="0094014E" w:rsidRPr="003A251B">
        <w:t xml:space="preserve">Geographic </w:t>
      </w:r>
      <w:r w:rsidRPr="003A251B">
        <w:t>Branches</w:t>
      </w:r>
      <w:r w:rsidR="00C27D98" w:rsidRPr="003A251B">
        <w:t>, Geographic Networks</w:t>
      </w:r>
      <w:r w:rsidRPr="003A251B">
        <w:t xml:space="preserve"> and the </w:t>
      </w:r>
      <w:r w:rsidR="00403C13" w:rsidRPr="003A251B">
        <w:t>AGM</w:t>
      </w:r>
      <w:r w:rsidRPr="003A251B">
        <w:t xml:space="preserve"> and Conference of Blind Citizens NZ, and have the right to speak at the discretion of the Chair but not to vote. </w:t>
      </w:r>
    </w:p>
    <w:p w14:paraId="1412AD15" w14:textId="63421F74" w:rsidR="002E41A4" w:rsidRPr="003A251B" w:rsidRDefault="002E41A4" w:rsidP="00866A4F">
      <w:r w:rsidRPr="003A251B">
        <w:rPr>
          <w:b/>
        </w:rPr>
        <w:t>5.</w:t>
      </w:r>
      <w:r w:rsidR="0099754B" w:rsidRPr="003A251B">
        <w:rPr>
          <w:b/>
        </w:rPr>
        <w:t>6</w:t>
      </w:r>
      <w:r w:rsidRPr="003A251B">
        <w:rPr>
          <w:b/>
        </w:rPr>
        <w:t>.5</w:t>
      </w:r>
      <w:r w:rsidR="00952C35" w:rsidRPr="003A251B">
        <w:rPr>
          <w:b/>
        </w:rPr>
        <w:tab/>
      </w:r>
      <w:r w:rsidRPr="003A251B">
        <w:t>Junior Members, on reaching the age of 16, become eligible for Ordinary Membership of Blind Citizens NZ.</w:t>
      </w:r>
    </w:p>
    <w:p w14:paraId="25D45F9A" w14:textId="77777777" w:rsidR="00A55348" w:rsidRDefault="00A55348">
      <w:pPr>
        <w:tabs>
          <w:tab w:val="clear" w:pos="1134"/>
        </w:tabs>
        <w:spacing w:after="0" w:line="276" w:lineRule="auto"/>
        <w:ind w:left="0" w:firstLine="0"/>
        <w:rPr>
          <w:rFonts w:ascii="Arial Bold" w:hAnsi="Arial Bold"/>
          <w:b/>
          <w:sz w:val="44"/>
          <w:szCs w:val="32"/>
        </w:rPr>
      </w:pPr>
      <w:r>
        <w:br w:type="page"/>
      </w:r>
    </w:p>
    <w:p w14:paraId="2B86AE82" w14:textId="20C44D40" w:rsidR="002E41A4" w:rsidRPr="003A251B" w:rsidRDefault="002E41A4" w:rsidP="009C3BE6">
      <w:pPr>
        <w:pStyle w:val="Heading3"/>
      </w:pPr>
      <w:r w:rsidRPr="003A251B">
        <w:t>5.</w:t>
      </w:r>
      <w:r w:rsidR="0099754B" w:rsidRPr="003A251B">
        <w:t>7</w:t>
      </w:r>
      <w:r w:rsidRPr="003A251B">
        <w:tab/>
        <w:t>Associate Membership</w:t>
      </w:r>
    </w:p>
    <w:p w14:paraId="68E18DB0" w14:textId="7095280E" w:rsidR="002E41A4" w:rsidRPr="003A251B" w:rsidRDefault="002E41A4" w:rsidP="00866A4F">
      <w:r w:rsidRPr="003A251B">
        <w:rPr>
          <w:b/>
        </w:rPr>
        <w:t>5.</w:t>
      </w:r>
      <w:r w:rsidR="0099754B" w:rsidRPr="003A251B">
        <w:rPr>
          <w:b/>
        </w:rPr>
        <w:t>7</w:t>
      </w:r>
      <w:r w:rsidRPr="003A251B">
        <w:rPr>
          <w:b/>
        </w:rPr>
        <w:t>.1</w:t>
      </w:r>
      <w:r w:rsidR="00952C35" w:rsidRPr="003A251B">
        <w:rPr>
          <w:b/>
        </w:rPr>
        <w:tab/>
      </w:r>
      <w:r w:rsidRPr="003A251B">
        <w:t>Persons who are not eligible to be Ordinary Members of Blind Citizens NZ may apply for Associate Membership.</w:t>
      </w:r>
    </w:p>
    <w:p w14:paraId="54D3559E" w14:textId="3A8F115D" w:rsidR="002E41A4" w:rsidRPr="003A251B" w:rsidRDefault="002E41A4" w:rsidP="00866A4F">
      <w:r w:rsidRPr="003A251B">
        <w:rPr>
          <w:b/>
        </w:rPr>
        <w:t>5.</w:t>
      </w:r>
      <w:r w:rsidR="0099754B" w:rsidRPr="003A251B">
        <w:rPr>
          <w:b/>
        </w:rPr>
        <w:t>7</w:t>
      </w:r>
      <w:r w:rsidRPr="003A251B">
        <w:rPr>
          <w:b/>
        </w:rPr>
        <w:t>.</w:t>
      </w:r>
      <w:r w:rsidR="0068763D" w:rsidRPr="003A251B">
        <w:rPr>
          <w:b/>
        </w:rPr>
        <w:t>2</w:t>
      </w:r>
      <w:r w:rsidR="00952C35" w:rsidRPr="003A251B">
        <w:tab/>
      </w:r>
      <w:r w:rsidRPr="003A251B">
        <w:t xml:space="preserve">Associate Members </w:t>
      </w:r>
      <w:r w:rsidR="00403C13" w:rsidRPr="003A251B">
        <w:t>are</w:t>
      </w:r>
      <w:r w:rsidRPr="003A251B">
        <w:t xml:space="preserve"> entitled to attend General Meetings of local </w:t>
      </w:r>
      <w:r w:rsidR="0094014E" w:rsidRPr="003A251B">
        <w:t xml:space="preserve">Geographic </w:t>
      </w:r>
      <w:r w:rsidRPr="003A251B">
        <w:t>Branches</w:t>
      </w:r>
      <w:r w:rsidR="00C27D98" w:rsidRPr="003A251B">
        <w:t xml:space="preserve"> and Geographic Networks</w:t>
      </w:r>
      <w:r w:rsidR="00372D99" w:rsidRPr="003A251B">
        <w:t xml:space="preserve">, </w:t>
      </w:r>
      <w:r w:rsidRPr="003A251B">
        <w:t xml:space="preserve">the </w:t>
      </w:r>
      <w:r w:rsidR="00403C13" w:rsidRPr="003A251B">
        <w:t>AGM</w:t>
      </w:r>
      <w:r w:rsidRPr="003A251B">
        <w:t xml:space="preserve"> and Conference of Blind Citizens NZ, and shall have the right to speak at the discretion </w:t>
      </w:r>
      <w:r w:rsidR="00BF589F" w:rsidRPr="003A251B">
        <w:t>of the Chair, but not to vote.</w:t>
      </w:r>
    </w:p>
    <w:p w14:paraId="4AFEC8D4" w14:textId="68254371" w:rsidR="00B70F6B" w:rsidRPr="003A251B" w:rsidRDefault="00940F3F" w:rsidP="009C3BE6">
      <w:pPr>
        <w:pStyle w:val="Heading3"/>
      </w:pPr>
      <w:r w:rsidRPr="003A251B">
        <w:t>5.</w:t>
      </w:r>
      <w:r w:rsidR="0041498F">
        <w:t>8</w:t>
      </w:r>
      <w:r w:rsidRPr="003A251B">
        <w:tab/>
      </w:r>
      <w:r w:rsidR="00B70F6B" w:rsidRPr="003A251B">
        <w:t>Fees</w:t>
      </w:r>
    </w:p>
    <w:p w14:paraId="53692643" w14:textId="1B4376D1" w:rsidR="00F1441B" w:rsidRPr="003A251B" w:rsidRDefault="00B70F6B" w:rsidP="00866A4F">
      <w:r w:rsidRPr="003A251B">
        <w:rPr>
          <w:b/>
          <w:bCs/>
        </w:rPr>
        <w:t>5.</w:t>
      </w:r>
      <w:r w:rsidR="0041498F">
        <w:rPr>
          <w:b/>
          <w:bCs/>
        </w:rPr>
        <w:t>8</w:t>
      </w:r>
      <w:r w:rsidRPr="003A251B">
        <w:rPr>
          <w:b/>
          <w:bCs/>
        </w:rPr>
        <w:t>.1</w:t>
      </w:r>
      <w:r w:rsidR="00F1441B" w:rsidRPr="003A251B">
        <w:tab/>
        <w:t xml:space="preserve">Membership fees </w:t>
      </w:r>
      <w:r w:rsidR="00403C13" w:rsidRPr="003A251B">
        <w:t>are</w:t>
      </w:r>
      <w:r w:rsidR="00F1441B" w:rsidRPr="003A251B">
        <w:t xml:space="preserve"> determined at</w:t>
      </w:r>
      <w:r w:rsidR="00403C13" w:rsidRPr="003A251B">
        <w:t xml:space="preserve"> </w:t>
      </w:r>
      <w:r w:rsidR="00C27D98" w:rsidRPr="003A251B">
        <w:t xml:space="preserve">the </w:t>
      </w:r>
      <w:r w:rsidR="00403C13" w:rsidRPr="003A251B">
        <w:t xml:space="preserve">AGM. </w:t>
      </w:r>
    </w:p>
    <w:p w14:paraId="4114E1B2" w14:textId="4457E7CB" w:rsidR="00B70F6B" w:rsidRPr="003A251B" w:rsidRDefault="00F1441B" w:rsidP="00866A4F">
      <w:r w:rsidRPr="003A251B">
        <w:rPr>
          <w:b/>
          <w:bCs/>
        </w:rPr>
        <w:t>5.</w:t>
      </w:r>
      <w:r w:rsidR="0041498F">
        <w:rPr>
          <w:b/>
          <w:bCs/>
        </w:rPr>
        <w:t>8</w:t>
      </w:r>
      <w:r w:rsidRPr="003A251B">
        <w:rPr>
          <w:b/>
          <w:bCs/>
        </w:rPr>
        <w:t>.</w:t>
      </w:r>
      <w:r w:rsidR="00ED7E7D" w:rsidRPr="003A251B">
        <w:rPr>
          <w:b/>
          <w:bCs/>
        </w:rPr>
        <w:t>2</w:t>
      </w:r>
      <w:r w:rsidRPr="003A251B">
        <w:t xml:space="preserve"> </w:t>
      </w:r>
      <w:r w:rsidRPr="003A251B">
        <w:tab/>
        <w:t>Fees</w:t>
      </w:r>
      <w:r w:rsidR="00B70F6B" w:rsidRPr="003A251B">
        <w:t xml:space="preserve"> </w:t>
      </w:r>
      <w:r w:rsidR="00403C13" w:rsidRPr="003A251B">
        <w:t>are</w:t>
      </w:r>
      <w:r w:rsidR="00B70F6B" w:rsidRPr="003A251B">
        <w:t xml:space="preserve"> due on 1 July</w:t>
      </w:r>
      <w:r w:rsidRPr="003A251B">
        <w:t xml:space="preserve"> every year. </w:t>
      </w:r>
      <w:r w:rsidR="00B70F6B" w:rsidRPr="003A251B">
        <w:t xml:space="preserve">Where a membership subscription </w:t>
      </w:r>
      <w:r w:rsidR="00403C13" w:rsidRPr="003A251B">
        <w:t xml:space="preserve">is </w:t>
      </w:r>
      <w:r w:rsidR="00B70F6B" w:rsidRPr="003A251B">
        <w:t>not received within three months after the due date, the individual concerned ceases to be a Member.</w:t>
      </w:r>
    </w:p>
    <w:p w14:paraId="59234321" w14:textId="4798B4FE" w:rsidR="00B70F6B" w:rsidRPr="003A251B" w:rsidRDefault="00B70F6B" w:rsidP="00866A4F">
      <w:r w:rsidRPr="003A251B">
        <w:rPr>
          <w:b/>
        </w:rPr>
        <w:t>5.</w:t>
      </w:r>
      <w:r w:rsidR="0041498F">
        <w:rPr>
          <w:b/>
        </w:rPr>
        <w:t>8</w:t>
      </w:r>
      <w:r w:rsidRPr="003A251B">
        <w:rPr>
          <w:b/>
        </w:rPr>
        <w:t>.</w:t>
      </w:r>
      <w:r w:rsidR="00ED7E7D" w:rsidRPr="003A251B">
        <w:rPr>
          <w:b/>
        </w:rPr>
        <w:t>3</w:t>
      </w:r>
      <w:r w:rsidRPr="003A251B">
        <w:tab/>
        <w:t>Notwithstanding the provision in</w:t>
      </w:r>
      <w:r w:rsidR="00403C13" w:rsidRPr="003A251B">
        <w:t xml:space="preserve"> </w:t>
      </w:r>
      <w:r w:rsidR="00113923" w:rsidRPr="003A251B">
        <w:t>rule</w:t>
      </w:r>
      <w:r w:rsidRPr="003A251B">
        <w:t xml:space="preserve"> </w:t>
      </w:r>
      <w:r w:rsidR="00F71BE0" w:rsidRPr="003A251B">
        <w:t>5.</w:t>
      </w:r>
      <w:r w:rsidR="00264814">
        <w:t>8</w:t>
      </w:r>
      <w:r w:rsidR="00C27D98" w:rsidRPr="003A251B">
        <w:t xml:space="preserve">.2 </w:t>
      </w:r>
      <w:r w:rsidRPr="003A251B">
        <w:t xml:space="preserve">relating to when subscriptions fall due, those joining Blind Citizens NZ for the first time who join between 1 April and 30 June </w:t>
      </w:r>
      <w:r w:rsidR="00403C13" w:rsidRPr="003A251B">
        <w:t>are</w:t>
      </w:r>
      <w:r w:rsidRPr="003A251B">
        <w:t xml:space="preserve"> not required to pay another subscription on 1 July in the same year. In this situation, the subscription </w:t>
      </w:r>
      <w:r w:rsidR="00403C13" w:rsidRPr="003A251B">
        <w:t>is</w:t>
      </w:r>
      <w:r w:rsidRPr="003A251B">
        <w:t xml:space="preserve"> due on 1 July in the following year. </w:t>
      </w:r>
    </w:p>
    <w:p w14:paraId="1E1028EA" w14:textId="6C045A92" w:rsidR="00940F3F" w:rsidRPr="003A251B" w:rsidRDefault="00B70F6B" w:rsidP="009C3BE6">
      <w:pPr>
        <w:pStyle w:val="Heading3"/>
      </w:pPr>
      <w:r w:rsidRPr="003A251B">
        <w:t>5.</w:t>
      </w:r>
      <w:r w:rsidR="0041498F">
        <w:t>9</w:t>
      </w:r>
      <w:r w:rsidR="00372D99" w:rsidRPr="003A251B">
        <w:tab/>
      </w:r>
      <w:r w:rsidR="00940F3F" w:rsidRPr="003A251B">
        <w:t>Members Rights and Obligations</w:t>
      </w:r>
    </w:p>
    <w:p w14:paraId="6CFE5E17" w14:textId="298E841D" w:rsidR="00940F3F" w:rsidRPr="003A251B" w:rsidRDefault="00940F3F" w:rsidP="009C3BE6">
      <w:pPr>
        <w:spacing w:after="160"/>
      </w:pPr>
      <w:r w:rsidRPr="003A251B">
        <w:rPr>
          <w:b/>
        </w:rPr>
        <w:t>5.</w:t>
      </w:r>
      <w:r w:rsidR="0041498F">
        <w:rPr>
          <w:b/>
        </w:rPr>
        <w:t>9</w:t>
      </w:r>
      <w:r w:rsidRPr="003A251B">
        <w:rPr>
          <w:b/>
        </w:rPr>
        <w:t>.1</w:t>
      </w:r>
      <w:r w:rsidRPr="003A251B">
        <w:tab/>
        <w:t>Members acknowledge and agree that, except where otherwise stated in their Membership category:</w:t>
      </w:r>
    </w:p>
    <w:p w14:paraId="2DF02FFD" w14:textId="1FD98528" w:rsidR="0099754B" w:rsidRPr="003A251B" w:rsidRDefault="0011724A" w:rsidP="00DC6D6C">
      <w:pPr>
        <w:pStyle w:val="ListParagraph"/>
      </w:pPr>
      <w:r w:rsidRPr="003A251B">
        <w:rPr>
          <w:lang w:val="en-NZ"/>
        </w:rPr>
        <w:t>T</w:t>
      </w:r>
      <w:r w:rsidR="00940F3F" w:rsidRPr="003A251B">
        <w:t>hey are bound by this Constitution and by the regulations, policies and procedures including any code of conduct for Members</w:t>
      </w:r>
      <w:r w:rsidR="00ED0447" w:rsidRPr="003A251B">
        <w:rPr>
          <w:lang w:val="en-GB"/>
        </w:rPr>
        <w:t>.</w:t>
      </w:r>
    </w:p>
    <w:p w14:paraId="2DBB23F0" w14:textId="0EAAEDF5" w:rsidR="0099754B" w:rsidRPr="003A251B" w:rsidRDefault="0099754B" w:rsidP="00DC6D6C">
      <w:pPr>
        <w:pStyle w:val="ListParagraph"/>
      </w:pPr>
      <w:r w:rsidRPr="003A251B">
        <w:t>They are subject to the jurisdiction of Blind Citizen</w:t>
      </w:r>
      <w:r w:rsidR="00ED0447" w:rsidRPr="003A251B">
        <w:rPr>
          <w:lang w:val="en-GB"/>
        </w:rPr>
        <w:t>s</w:t>
      </w:r>
      <w:r w:rsidRPr="003A251B">
        <w:t xml:space="preserve"> NZ</w:t>
      </w:r>
      <w:r w:rsidR="00ED0447" w:rsidRPr="003A251B">
        <w:rPr>
          <w:lang w:val="en-GB"/>
        </w:rPr>
        <w:t>.</w:t>
      </w:r>
    </w:p>
    <w:p w14:paraId="042A199F" w14:textId="4C0A5A20" w:rsidR="00940F3F" w:rsidRPr="003A251B" w:rsidRDefault="001946EF" w:rsidP="00DC6D6C">
      <w:pPr>
        <w:pStyle w:val="ListParagraph"/>
      </w:pPr>
      <w:r w:rsidRPr="003A251B">
        <w:rPr>
          <w:lang w:val="en-NZ"/>
        </w:rPr>
        <w:t>In</w:t>
      </w:r>
      <w:r w:rsidR="00940F3F" w:rsidRPr="003A251B">
        <w:t xml:space="preserve"> order to receive or continue to receive Membership entitlements, Members must meet all requirements of Membership set out in this Constitution</w:t>
      </w:r>
      <w:r w:rsidR="0099754B" w:rsidRPr="003A251B">
        <w:t>, Bylaws,</w:t>
      </w:r>
      <w:r w:rsidR="00940F3F" w:rsidRPr="003A251B">
        <w:t xml:space="preserve"> or as</w:t>
      </w:r>
      <w:r w:rsidR="0099754B" w:rsidRPr="003A251B">
        <w:t xml:space="preserve"> otherwise</w:t>
      </w:r>
      <w:r w:rsidR="00940F3F" w:rsidRPr="003A251B">
        <w:t xml:space="preserve"> set by the Board, including payment of any Membership or other fees within a required time period.</w:t>
      </w:r>
    </w:p>
    <w:p w14:paraId="5E25A168" w14:textId="77777777" w:rsidR="00940F3F" w:rsidRPr="003A251B" w:rsidRDefault="0011724A" w:rsidP="00DC6D6C">
      <w:pPr>
        <w:pStyle w:val="ListParagraph"/>
      </w:pPr>
      <w:r w:rsidRPr="003A251B">
        <w:rPr>
          <w:lang w:val="en-NZ"/>
        </w:rPr>
        <w:t>T</w:t>
      </w:r>
      <w:r w:rsidR="00940F3F" w:rsidRPr="003A251B">
        <w:t xml:space="preserve">he failure by a Member to comply with this </w:t>
      </w:r>
      <w:r w:rsidR="0095406E" w:rsidRPr="003A251B">
        <w:rPr>
          <w:lang w:val="en-NZ"/>
        </w:rPr>
        <w:t xml:space="preserve">Rule </w:t>
      </w:r>
      <w:r w:rsidR="00940F3F" w:rsidRPr="003A251B">
        <w:t>may result in withdrawal of Membership entitlements but shall not excuse such Member from being bound by this Constitution.</w:t>
      </w:r>
    </w:p>
    <w:p w14:paraId="64ADF8E8" w14:textId="77777777" w:rsidR="00940F3F" w:rsidRPr="003A251B" w:rsidRDefault="0011724A" w:rsidP="00DC6D6C">
      <w:pPr>
        <w:pStyle w:val="ListParagraph"/>
      </w:pPr>
      <w:r w:rsidRPr="003A251B">
        <w:rPr>
          <w:lang w:val="en-NZ"/>
        </w:rPr>
        <w:t>T</w:t>
      </w:r>
      <w:r w:rsidR="00940F3F" w:rsidRPr="003A251B">
        <w:t>hey are entitled to all rights, entitlements and privileges of Membership conferred by this Constitution.</w:t>
      </w:r>
    </w:p>
    <w:p w14:paraId="0132CC3A" w14:textId="0422C7FB" w:rsidR="00940F3F" w:rsidRPr="003A251B" w:rsidRDefault="0011724A" w:rsidP="00DC6D6C">
      <w:pPr>
        <w:pStyle w:val="ListParagraph"/>
      </w:pPr>
      <w:r w:rsidRPr="003A251B">
        <w:rPr>
          <w:lang w:val="en-NZ"/>
        </w:rPr>
        <w:t>T</w:t>
      </w:r>
      <w:r w:rsidR="00940F3F" w:rsidRPr="003A251B">
        <w:t>hey must not engage in any conduct that brings, or risks bringing Blind Citizens NZ into disrepute.</w:t>
      </w:r>
    </w:p>
    <w:p w14:paraId="35B94D5D" w14:textId="77777777" w:rsidR="003A251B" w:rsidRPr="003A251B" w:rsidRDefault="0099754B" w:rsidP="00DC6D6C">
      <w:pPr>
        <w:pStyle w:val="ListParagraph"/>
      </w:pPr>
      <w:r w:rsidRPr="003A251B">
        <w:t xml:space="preserve">They will promote the interests and Purposes of Blind Citizens NZ and must not do anything to bring the organisation into disrepute. </w:t>
      </w:r>
    </w:p>
    <w:p w14:paraId="7D157101" w14:textId="4EBEC979" w:rsidR="0099754B" w:rsidRPr="003A251B" w:rsidRDefault="0099754B" w:rsidP="009C3BE6">
      <w:pPr>
        <w:pStyle w:val="Heading3"/>
      </w:pPr>
      <w:r w:rsidRPr="003A251B">
        <w:t>5.1</w:t>
      </w:r>
      <w:r w:rsidR="0041498F">
        <w:t>0</w:t>
      </w:r>
      <w:r w:rsidR="00ED7E7D" w:rsidRPr="003A251B">
        <w:tab/>
      </w:r>
      <w:r w:rsidRPr="003A251B">
        <w:t xml:space="preserve">Suspension of a Member </w:t>
      </w:r>
    </w:p>
    <w:p w14:paraId="7AC688AC" w14:textId="2155D922" w:rsidR="00BA2BEF" w:rsidRPr="003A251B" w:rsidRDefault="00893F3F" w:rsidP="00866A4F">
      <w:pPr>
        <w:rPr>
          <w:lang w:eastAsia="en-AU"/>
        </w:rPr>
      </w:pPr>
      <w:r w:rsidRPr="003A251B">
        <w:rPr>
          <w:b/>
        </w:rPr>
        <w:t>5.1</w:t>
      </w:r>
      <w:r w:rsidR="0041498F">
        <w:rPr>
          <w:b/>
        </w:rPr>
        <w:t>0</w:t>
      </w:r>
      <w:r w:rsidRPr="003A251B">
        <w:rPr>
          <w:b/>
        </w:rPr>
        <w:t>.1</w:t>
      </w:r>
      <w:r w:rsidR="00ED7E7D" w:rsidRPr="003A251B">
        <w:rPr>
          <w:b/>
        </w:rPr>
        <w:tab/>
      </w:r>
      <w:r w:rsidRPr="003A251B">
        <w:rPr>
          <w:lang w:eastAsia="en-AU"/>
        </w:rPr>
        <w:t xml:space="preserve">If a Member is, or may be, in breach under </w:t>
      </w:r>
      <w:r w:rsidR="00113923" w:rsidRPr="003A251B">
        <w:rPr>
          <w:lang w:eastAsia="en-AU"/>
        </w:rPr>
        <w:t>rule</w:t>
      </w:r>
      <w:r w:rsidRPr="003A251B">
        <w:rPr>
          <w:lang w:eastAsia="en-AU"/>
        </w:rPr>
        <w:t xml:space="preserve"> </w:t>
      </w:r>
      <w:r w:rsidR="0036311F">
        <w:rPr>
          <w:lang w:eastAsia="en-AU"/>
        </w:rPr>
        <w:t>5</w:t>
      </w:r>
      <w:r w:rsidR="00F303B3" w:rsidRPr="003A251B">
        <w:rPr>
          <w:lang w:eastAsia="en-AU"/>
        </w:rPr>
        <w:t>.</w:t>
      </w:r>
      <w:r w:rsidR="0041498F">
        <w:rPr>
          <w:lang w:eastAsia="en-AU"/>
        </w:rPr>
        <w:t>9</w:t>
      </w:r>
      <w:r w:rsidR="00F303B3" w:rsidRPr="003A251B">
        <w:rPr>
          <w:lang w:eastAsia="en-AU"/>
        </w:rPr>
        <w:t>.1</w:t>
      </w:r>
      <w:r w:rsidRPr="003A251B">
        <w:rPr>
          <w:lang w:eastAsia="en-AU"/>
        </w:rPr>
        <w:t>, and the Board believes it is in the best interests of Blind Citizens NZ to do so, the Board may suspend the Member until final determination of the matter under the dispute resolution process applicable to the matter. Before imposing any such suspension, the Member must be given notice of the suspension.</w:t>
      </w:r>
    </w:p>
    <w:p w14:paraId="28AA6CBE" w14:textId="0679764C" w:rsidR="00196CE7" w:rsidRPr="003A251B" w:rsidRDefault="0099754B" w:rsidP="009C3BE6">
      <w:pPr>
        <w:pStyle w:val="Heading3"/>
      </w:pPr>
      <w:r w:rsidRPr="003A251B">
        <w:t>5.1</w:t>
      </w:r>
      <w:r w:rsidR="0041498F">
        <w:t>1</w:t>
      </w:r>
      <w:r w:rsidRPr="003A251B">
        <w:tab/>
        <w:t>Ceasing to be a Member</w:t>
      </w:r>
    </w:p>
    <w:p w14:paraId="6F9E12CB" w14:textId="1EC776A9" w:rsidR="0099754B" w:rsidRPr="003A251B" w:rsidRDefault="0099754B" w:rsidP="00A860C8">
      <w:pPr>
        <w:spacing w:after="120"/>
        <w:rPr>
          <w:b/>
        </w:rPr>
      </w:pPr>
      <w:r w:rsidRPr="003A251B">
        <w:rPr>
          <w:b/>
        </w:rPr>
        <w:t>5.1</w:t>
      </w:r>
      <w:r w:rsidR="0041498F">
        <w:rPr>
          <w:b/>
        </w:rPr>
        <w:t>1</w:t>
      </w:r>
      <w:r w:rsidRPr="003A251B">
        <w:rPr>
          <w:b/>
        </w:rPr>
        <w:t>.1</w:t>
      </w:r>
      <w:r w:rsidRPr="003A251B">
        <w:rPr>
          <w:b/>
        </w:rPr>
        <w:tab/>
      </w:r>
      <w:r w:rsidRPr="003A251B">
        <w:t xml:space="preserve">A </w:t>
      </w:r>
      <w:r w:rsidR="00666137" w:rsidRPr="003A251B">
        <w:t>person</w:t>
      </w:r>
      <w:r w:rsidRPr="003A251B">
        <w:t xml:space="preserve"> ceases to be a Member:</w:t>
      </w:r>
    </w:p>
    <w:p w14:paraId="76C8D58F" w14:textId="3B7C84C8" w:rsidR="0099754B" w:rsidRPr="003A251B" w:rsidRDefault="0099754B" w:rsidP="00DC6D6C">
      <w:pPr>
        <w:pStyle w:val="ListParagraph"/>
      </w:pPr>
      <w:r w:rsidRPr="003A251B">
        <w:t>If an individual on death, or if a</w:t>
      </w:r>
      <w:r w:rsidR="00AD4A42" w:rsidRPr="003A251B">
        <w:t>n</w:t>
      </w:r>
      <w:r w:rsidRPr="003A251B">
        <w:t xml:space="preserve"> </w:t>
      </w:r>
      <w:r w:rsidR="00AD4A42" w:rsidRPr="003A251B">
        <w:t>in</w:t>
      </w:r>
      <w:r w:rsidRPr="003A251B">
        <w:t>corporate</w:t>
      </w:r>
      <w:r w:rsidR="00AD4A42" w:rsidRPr="003A251B">
        <w:t>d entity</w:t>
      </w:r>
      <w:r w:rsidRPr="003A251B">
        <w:t xml:space="preserve"> on liquidation</w:t>
      </w:r>
      <w:r w:rsidR="00BE33A3" w:rsidRPr="003A251B">
        <w:t>;</w:t>
      </w:r>
    </w:p>
    <w:p w14:paraId="7E192BA4" w14:textId="1CA42217" w:rsidR="001554A4" w:rsidRPr="003A251B" w:rsidRDefault="0099754B" w:rsidP="00DC6D6C">
      <w:pPr>
        <w:pStyle w:val="ListParagraph"/>
      </w:pPr>
      <w:r w:rsidRPr="003A251B">
        <w:t>By resignation</w:t>
      </w:r>
      <w:r w:rsidR="00893F3F" w:rsidRPr="003A251B">
        <w:t xml:space="preserve"> </w:t>
      </w:r>
      <w:r w:rsidR="00666137" w:rsidRPr="003A251B">
        <w:t>by giving Notice to the Board</w:t>
      </w:r>
      <w:r w:rsidR="001554A4" w:rsidRPr="003A251B">
        <w:t>;</w:t>
      </w:r>
    </w:p>
    <w:p w14:paraId="51A4EF08" w14:textId="49BE089F" w:rsidR="0099754B" w:rsidRPr="003A251B" w:rsidRDefault="001554A4" w:rsidP="00DC6D6C">
      <w:pPr>
        <w:pStyle w:val="ListParagraph"/>
      </w:pPr>
      <w:r w:rsidRPr="003A251B">
        <w:t>In the case of an Ordinary Member or a holder of Membership For Life, they cease to be eligible for registration as Full Members under the constitution of the Royal New Zealand Foundation of the Blind</w:t>
      </w:r>
      <w:r w:rsidR="00666137" w:rsidRPr="003A251B">
        <w:t>;</w:t>
      </w:r>
    </w:p>
    <w:p w14:paraId="3BA07966" w14:textId="77777777" w:rsidR="00A55348" w:rsidRDefault="00A55348">
      <w:pPr>
        <w:tabs>
          <w:tab w:val="clear" w:pos="1134"/>
        </w:tabs>
        <w:spacing w:after="0" w:line="276" w:lineRule="auto"/>
        <w:ind w:left="0" w:firstLine="0"/>
        <w:rPr>
          <w:rFonts w:eastAsia="Times New Roman"/>
          <w:bCs/>
          <w:lang w:val="x-none" w:eastAsia="en-AU"/>
        </w:rPr>
      </w:pPr>
      <w:r>
        <w:br w:type="page"/>
      </w:r>
    </w:p>
    <w:p w14:paraId="360DAA0E" w14:textId="4FD864D1" w:rsidR="008A1D8E" w:rsidRPr="003A251B" w:rsidRDefault="00C43020" w:rsidP="00DC6D6C">
      <w:pPr>
        <w:pStyle w:val="ListParagraph"/>
      </w:pPr>
      <w:r w:rsidRPr="003A251B">
        <w:t>I</w:t>
      </w:r>
      <w:r w:rsidR="00893F3F" w:rsidRPr="003A251B">
        <w:t xml:space="preserve">f their membership is terminated following </w:t>
      </w:r>
      <w:r w:rsidR="00B17D15" w:rsidRPr="003A251B">
        <w:t xml:space="preserve">non-payment of any subscription in accordance with this constitution, or following </w:t>
      </w:r>
      <w:r w:rsidR="00893F3F" w:rsidRPr="003A251B">
        <w:t>a dispute resolution process or such other process set out or referred to in this Constitution</w:t>
      </w:r>
      <w:r w:rsidR="008A1D8E" w:rsidRPr="003A251B">
        <w:rPr>
          <w:lang w:val="en-NZ"/>
        </w:rPr>
        <w:t>.</w:t>
      </w:r>
    </w:p>
    <w:p w14:paraId="1DB6FD3B" w14:textId="1A00272F" w:rsidR="00893F3F" w:rsidRPr="003A251B" w:rsidRDefault="00893F3F" w:rsidP="005C5BA8">
      <w:pPr>
        <w:spacing w:before="320" w:after="0"/>
      </w:pPr>
      <w:r w:rsidRPr="003A251B">
        <w:rPr>
          <w:b/>
          <w:bCs/>
        </w:rPr>
        <w:t>5.</w:t>
      </w:r>
      <w:r w:rsidRPr="003A251B">
        <w:rPr>
          <w:b/>
        </w:rPr>
        <w:t>1</w:t>
      </w:r>
      <w:r w:rsidR="0041498F">
        <w:rPr>
          <w:b/>
        </w:rPr>
        <w:t>1</w:t>
      </w:r>
      <w:r w:rsidRPr="003A251B">
        <w:rPr>
          <w:b/>
          <w:bCs/>
        </w:rPr>
        <w:t>.2</w:t>
      </w:r>
      <w:r w:rsidR="0041498F">
        <w:rPr>
          <w:b/>
          <w:bCs/>
        </w:rPr>
        <w:tab/>
      </w:r>
      <w:r w:rsidRPr="003A251B">
        <w:t xml:space="preserve">A </w:t>
      </w:r>
      <w:r w:rsidR="00666137" w:rsidRPr="003A251B">
        <w:t xml:space="preserve">person who </w:t>
      </w:r>
      <w:r w:rsidRPr="003A251B">
        <w:t>ceases to be a Member:</w:t>
      </w:r>
    </w:p>
    <w:p w14:paraId="2D94B854" w14:textId="754F3164" w:rsidR="00893F3F" w:rsidRPr="003A251B" w:rsidRDefault="00893F3F" w:rsidP="00DC6D6C">
      <w:pPr>
        <w:pStyle w:val="ListParagraph"/>
      </w:pPr>
      <w:r w:rsidRPr="003A251B">
        <w:t>Remains responsible to pay all their outstanding membership and other fees</w:t>
      </w:r>
      <w:r w:rsidR="005C5BA8">
        <w:rPr>
          <w:lang w:val="en-NZ"/>
        </w:rPr>
        <w:t>.</w:t>
      </w:r>
    </w:p>
    <w:p w14:paraId="7FEB1C3E" w14:textId="7A26C734" w:rsidR="00893F3F" w:rsidRPr="003A251B" w:rsidRDefault="00893F3F" w:rsidP="00DC6D6C">
      <w:pPr>
        <w:pStyle w:val="ListParagraph"/>
      </w:pPr>
      <w:r w:rsidRPr="003A251B">
        <w:t>Must return all property of Blind Citizens NZ</w:t>
      </w:r>
      <w:r w:rsidR="005C5BA8">
        <w:rPr>
          <w:lang w:val="en-NZ"/>
        </w:rPr>
        <w:t>.</w:t>
      </w:r>
    </w:p>
    <w:p w14:paraId="703025C3" w14:textId="5F39597D" w:rsidR="00B70F6B" w:rsidRPr="003A251B" w:rsidRDefault="00893F3F" w:rsidP="00DC6D6C">
      <w:pPr>
        <w:pStyle w:val="ListParagraph"/>
      </w:pPr>
      <w:r w:rsidRPr="003A251B">
        <w:t>Ceases to be entitled to any rights of a Member.</w:t>
      </w:r>
    </w:p>
    <w:p w14:paraId="6D6FE84D" w14:textId="02BB91BF" w:rsidR="00937F31" w:rsidRPr="003A251B" w:rsidRDefault="00937F31" w:rsidP="005C5BA8">
      <w:pPr>
        <w:spacing w:before="320" w:after="160"/>
        <w:rPr>
          <w:lang w:val="en-NZ"/>
        </w:rPr>
      </w:pPr>
      <w:r w:rsidRPr="003A251B">
        <w:rPr>
          <w:b/>
        </w:rPr>
        <w:t>5.1</w:t>
      </w:r>
      <w:r w:rsidR="0041498F">
        <w:rPr>
          <w:b/>
        </w:rPr>
        <w:t>2</w:t>
      </w:r>
      <w:r w:rsidRPr="003A251B">
        <w:tab/>
      </w:r>
      <w:r w:rsidRPr="003A251B">
        <w:rPr>
          <w:b/>
          <w:bCs/>
        </w:rPr>
        <w:t>Member Register:</w:t>
      </w:r>
      <w:r w:rsidRPr="003A251B">
        <w:t xml:space="preserve"> The Board will ensure</w:t>
      </w:r>
      <w:r w:rsidRPr="003A251B">
        <w:rPr>
          <w:rFonts w:eastAsia="Times New Roman" w:cs="Times New Roman"/>
          <w:i/>
          <w:iCs/>
          <w:sz w:val="22"/>
          <w:szCs w:val="22"/>
          <w:lang w:val="en-NZ"/>
        </w:rPr>
        <w:t xml:space="preserve"> </w:t>
      </w:r>
      <w:r w:rsidRPr="003A251B">
        <w:rPr>
          <w:lang w:val="en-NZ"/>
        </w:rPr>
        <w:t>an up-to-date Member Register is kept</w:t>
      </w:r>
      <w:r w:rsidR="0036311F">
        <w:rPr>
          <w:lang w:val="en-NZ"/>
        </w:rPr>
        <w:t>,</w:t>
      </w:r>
      <w:r w:rsidRPr="003A251B">
        <w:rPr>
          <w:lang w:val="en-NZ"/>
        </w:rPr>
        <w:t xml:space="preserve"> which must include: </w:t>
      </w:r>
    </w:p>
    <w:p w14:paraId="792FCEBA" w14:textId="7D26AE4A" w:rsidR="00937F31" w:rsidRPr="003A251B" w:rsidRDefault="00937F31" w:rsidP="00DC6D6C">
      <w:pPr>
        <w:pStyle w:val="ListParagraph"/>
      </w:pPr>
      <w:r w:rsidRPr="003A251B">
        <w:t xml:space="preserve">each Member’s name; </w:t>
      </w:r>
    </w:p>
    <w:p w14:paraId="3A1AA00B" w14:textId="4FF950AE" w:rsidR="00937F31" w:rsidRPr="003A251B" w:rsidRDefault="00937F31" w:rsidP="00DC6D6C">
      <w:pPr>
        <w:pStyle w:val="ListParagraph"/>
      </w:pPr>
      <w:r w:rsidRPr="003A251B">
        <w:t xml:space="preserve">each Member’s Contact Details; and </w:t>
      </w:r>
    </w:p>
    <w:p w14:paraId="2A7AA42F" w14:textId="2A991088" w:rsidR="00937F31" w:rsidRPr="003A251B" w:rsidRDefault="00937F31" w:rsidP="00DC6D6C">
      <w:pPr>
        <w:pStyle w:val="ListParagraph"/>
      </w:pPr>
      <w:r w:rsidRPr="003A251B">
        <w:t xml:space="preserve">the date each person became a Member. </w:t>
      </w:r>
    </w:p>
    <w:p w14:paraId="3DF95EEA" w14:textId="4D1C0BC5" w:rsidR="00937F31" w:rsidRPr="005C5BA8" w:rsidRDefault="00937F31" w:rsidP="005C5BA8">
      <w:pPr>
        <w:spacing w:before="320"/>
        <w:ind w:left="964" w:firstLine="0"/>
        <w:rPr>
          <w:lang w:val="en-NZ"/>
        </w:rPr>
      </w:pPr>
      <w:r w:rsidRPr="005C5BA8">
        <w:rPr>
          <w:lang w:val="en-NZ"/>
        </w:rPr>
        <w:t xml:space="preserve">A Member must provide notice to Blind Citizens NZ of any change to their Contact Details. The Member Register will be updated as soon as practicable after receipt of notice from the Member changing their Contact Details. </w:t>
      </w:r>
    </w:p>
    <w:p w14:paraId="2F07690F" w14:textId="77777777" w:rsidR="00A55348" w:rsidRDefault="00A55348">
      <w:pPr>
        <w:tabs>
          <w:tab w:val="clear" w:pos="1134"/>
        </w:tabs>
        <w:spacing w:after="0" w:line="276" w:lineRule="auto"/>
        <w:ind w:left="0" w:firstLine="0"/>
        <w:rPr>
          <w:lang w:val="en-NZ"/>
        </w:rPr>
      </w:pPr>
      <w:r>
        <w:rPr>
          <w:lang w:val="en-NZ"/>
        </w:rPr>
        <w:br w:type="page"/>
      </w:r>
    </w:p>
    <w:p w14:paraId="22BB078F" w14:textId="165DFEDF" w:rsidR="00937F31" w:rsidRPr="003A251B" w:rsidRDefault="00937F31" w:rsidP="0036311F">
      <w:pPr>
        <w:ind w:left="964" w:firstLine="0"/>
        <w:rPr>
          <w:lang w:val="en-NZ"/>
        </w:rPr>
      </w:pPr>
      <w:r w:rsidRPr="005C5BA8">
        <w:rPr>
          <w:lang w:val="en-NZ"/>
        </w:rPr>
        <w:t>Bli</w:t>
      </w:r>
      <w:r w:rsidR="0068763D" w:rsidRPr="005C5BA8">
        <w:rPr>
          <w:lang w:val="en-NZ"/>
        </w:rPr>
        <w:t>n</w:t>
      </w:r>
      <w:r w:rsidRPr="005C5BA8">
        <w:rPr>
          <w:lang w:val="en-NZ"/>
        </w:rPr>
        <w:t>d Citizens NZ will keep a record of each person who has ceased to be a Member within the previous seven years and the date on which they ceased to be a Member.</w:t>
      </w:r>
    </w:p>
    <w:p w14:paraId="465F73F6" w14:textId="3DCBC0F1" w:rsidR="002E41A4" w:rsidRPr="003A251B" w:rsidRDefault="002E41A4" w:rsidP="009C3BE6">
      <w:pPr>
        <w:pStyle w:val="Heading2"/>
      </w:pPr>
      <w:r w:rsidRPr="003A251B">
        <w:t>6.0</w:t>
      </w:r>
      <w:r w:rsidRPr="003A251B">
        <w:tab/>
        <w:t>Board</w:t>
      </w:r>
    </w:p>
    <w:p w14:paraId="65469A3D" w14:textId="77777777" w:rsidR="00433552" w:rsidRPr="003A251B" w:rsidRDefault="002E41A4" w:rsidP="005C5BA8">
      <w:pPr>
        <w:spacing w:after="160"/>
        <w:rPr>
          <w:lang w:val="en-NZ"/>
        </w:rPr>
      </w:pPr>
      <w:r w:rsidRPr="003A251B">
        <w:rPr>
          <w:b/>
        </w:rPr>
        <w:t>6.1</w:t>
      </w:r>
      <w:r w:rsidR="00952C35" w:rsidRPr="003A251B">
        <w:rPr>
          <w:b/>
        </w:rPr>
        <w:tab/>
      </w:r>
      <w:r w:rsidR="00433552" w:rsidRPr="003A251B">
        <w:rPr>
          <w:lang w:val="en-NZ"/>
        </w:rPr>
        <w:t>Subject to any modifications, exceptions, or limitations contained in the Act or in this Constitution:</w:t>
      </w:r>
    </w:p>
    <w:p w14:paraId="6097FD69" w14:textId="3E93783D" w:rsidR="00433552" w:rsidRPr="003A251B" w:rsidRDefault="00433552" w:rsidP="00F9156D">
      <w:pPr>
        <w:pStyle w:val="ListParagraph"/>
        <w:numPr>
          <w:ilvl w:val="0"/>
          <w:numId w:val="41"/>
        </w:numPr>
        <w:ind w:left="1418" w:hanging="284"/>
      </w:pPr>
      <w:r w:rsidRPr="003A251B">
        <w:t>the Board must manage, direct or supervise the operation and affairs of Blind Citizens NZ; and</w:t>
      </w:r>
    </w:p>
    <w:p w14:paraId="2D9C24B4" w14:textId="405B6CB0" w:rsidR="00433552" w:rsidRPr="003A251B" w:rsidRDefault="00433552" w:rsidP="00F9156D">
      <w:pPr>
        <w:pStyle w:val="ListParagraph"/>
        <w:numPr>
          <w:ilvl w:val="0"/>
          <w:numId w:val="41"/>
        </w:numPr>
        <w:ind w:left="1418" w:hanging="284"/>
      </w:pPr>
      <w:r w:rsidRPr="003A251B">
        <w:t xml:space="preserve">the Board has all the powers necessary for managing, and for directing and supervising the management of, the operation and affairs of Blind Citizens NZ. </w:t>
      </w:r>
    </w:p>
    <w:p w14:paraId="55FAF595" w14:textId="70C401DD" w:rsidR="00117F03" w:rsidRPr="003A251B" w:rsidRDefault="00117F03" w:rsidP="009C3BE6">
      <w:pPr>
        <w:pStyle w:val="Heading3"/>
      </w:pPr>
      <w:r w:rsidRPr="003A251B">
        <w:t>6.2.</w:t>
      </w:r>
      <w:r w:rsidRPr="003A251B">
        <w:tab/>
        <w:t xml:space="preserve">Role of Board </w:t>
      </w:r>
    </w:p>
    <w:p w14:paraId="56F07986" w14:textId="4414E068" w:rsidR="002E41A4" w:rsidRPr="003A251B" w:rsidRDefault="00117F03" w:rsidP="005C5BA8">
      <w:pPr>
        <w:spacing w:after="160"/>
      </w:pPr>
      <w:r w:rsidRPr="003A251B">
        <w:rPr>
          <w:b/>
        </w:rPr>
        <w:t>6.2.1</w:t>
      </w:r>
      <w:r w:rsidRPr="003A251B">
        <w:rPr>
          <w:b/>
        </w:rPr>
        <w:tab/>
      </w:r>
      <w:r w:rsidR="002E41A4" w:rsidRPr="003A251B">
        <w:t xml:space="preserve">The primary role of the Board is to govern Blind Citizens NZ in a manner consistent with a mandate conveyed and informed through the collective voice of </w:t>
      </w:r>
      <w:r w:rsidR="000F6F21" w:rsidRPr="003A251B">
        <w:t>M</w:t>
      </w:r>
      <w:r w:rsidR="002E41A4" w:rsidRPr="003A251B">
        <w:t>embers, and to act in accordance with that mandate. To this end, the Board shall:</w:t>
      </w:r>
    </w:p>
    <w:p w14:paraId="6272E10B" w14:textId="145AE411" w:rsidR="002E41A4" w:rsidRPr="003A251B" w:rsidRDefault="0011724A" w:rsidP="00223CED">
      <w:pPr>
        <w:pStyle w:val="ListParagraph"/>
        <w:ind w:left="1418" w:hanging="284"/>
        <w:rPr>
          <w:b/>
        </w:rPr>
      </w:pPr>
      <w:r w:rsidRPr="003A251B">
        <w:rPr>
          <w:lang w:val="en-NZ"/>
        </w:rPr>
        <w:t>S</w:t>
      </w:r>
      <w:r w:rsidR="002E41A4" w:rsidRPr="003A251B">
        <w:t>et the strategic direction and priorities;</w:t>
      </w:r>
    </w:p>
    <w:p w14:paraId="6C305B41" w14:textId="77777777" w:rsidR="002E41A4" w:rsidRPr="003A251B" w:rsidRDefault="0011724A" w:rsidP="00223CED">
      <w:pPr>
        <w:pStyle w:val="ListParagraph"/>
        <w:ind w:left="1418" w:hanging="284"/>
        <w:rPr>
          <w:b/>
        </w:rPr>
      </w:pPr>
      <w:r w:rsidRPr="003A251B">
        <w:rPr>
          <w:lang w:val="en-NZ"/>
        </w:rPr>
        <w:t>D</w:t>
      </w:r>
      <w:r w:rsidR="00B26D50" w:rsidRPr="003A251B">
        <w:rPr>
          <w:lang w:val="en-NZ"/>
        </w:rPr>
        <w:t xml:space="preserve">evelop </w:t>
      </w:r>
      <w:r w:rsidR="002E41A4" w:rsidRPr="003A251B">
        <w:t xml:space="preserve">and monitor policies that provide direction and boundaries for both its own and the Chief Executive’s functions; </w:t>
      </w:r>
    </w:p>
    <w:p w14:paraId="1629BAE9" w14:textId="77777777" w:rsidR="002E41A4" w:rsidRPr="003A251B" w:rsidRDefault="0011724A" w:rsidP="00223CED">
      <w:pPr>
        <w:pStyle w:val="ListParagraph"/>
        <w:ind w:left="1418" w:hanging="284"/>
        <w:rPr>
          <w:b/>
        </w:rPr>
      </w:pPr>
      <w:r w:rsidRPr="003A251B">
        <w:rPr>
          <w:lang w:val="en-NZ"/>
        </w:rPr>
        <w:t>E</w:t>
      </w:r>
      <w:r w:rsidR="00B26D50" w:rsidRPr="003A251B">
        <w:rPr>
          <w:lang w:val="en-NZ"/>
        </w:rPr>
        <w:t xml:space="preserve">nsure </w:t>
      </w:r>
      <w:r w:rsidR="002E41A4" w:rsidRPr="003A251B">
        <w:t>that the Chief Executive and staff have sufficient resources to perform the tasks assigned to them;</w:t>
      </w:r>
    </w:p>
    <w:p w14:paraId="59F43E81" w14:textId="77777777" w:rsidR="002E41A4" w:rsidRPr="003A251B" w:rsidRDefault="0011724A" w:rsidP="00223CED">
      <w:pPr>
        <w:pStyle w:val="ListParagraph"/>
        <w:ind w:left="1418" w:hanging="284"/>
        <w:rPr>
          <w:b/>
        </w:rPr>
      </w:pPr>
      <w:r w:rsidRPr="003A251B">
        <w:rPr>
          <w:lang w:val="en-NZ"/>
        </w:rPr>
        <w:t>E</w:t>
      </w:r>
      <w:r w:rsidR="00B26D50" w:rsidRPr="003A251B">
        <w:rPr>
          <w:lang w:val="en-NZ"/>
        </w:rPr>
        <w:t xml:space="preserve">ngage </w:t>
      </w:r>
      <w:r w:rsidR="002E41A4" w:rsidRPr="003A251B">
        <w:t xml:space="preserve">with </w:t>
      </w:r>
      <w:r w:rsidR="000F6F21" w:rsidRPr="003A251B">
        <w:rPr>
          <w:lang w:val="en-NZ"/>
        </w:rPr>
        <w:t>M</w:t>
      </w:r>
      <w:r w:rsidR="002E41A4" w:rsidRPr="003A251B">
        <w:t xml:space="preserve">embers in open and honest dialogue, actively pursuing those issues that are of immediate concern while keeping </w:t>
      </w:r>
      <w:r w:rsidR="000F6F21" w:rsidRPr="003A251B">
        <w:rPr>
          <w:lang w:val="en-NZ"/>
        </w:rPr>
        <w:t>M</w:t>
      </w:r>
      <w:r w:rsidR="002E41A4" w:rsidRPr="003A251B">
        <w:t>embers informed of progress;</w:t>
      </w:r>
    </w:p>
    <w:p w14:paraId="0A0ECE1B" w14:textId="77777777" w:rsidR="002E41A4" w:rsidRPr="003A251B" w:rsidRDefault="0011724A" w:rsidP="00223CED">
      <w:pPr>
        <w:pStyle w:val="ListParagraph"/>
        <w:ind w:left="1418" w:hanging="284"/>
        <w:rPr>
          <w:b/>
        </w:rPr>
      </w:pPr>
      <w:r w:rsidRPr="003A251B">
        <w:rPr>
          <w:lang w:val="en-NZ"/>
        </w:rPr>
        <w:t>B</w:t>
      </w:r>
      <w:r w:rsidR="002E41A4" w:rsidRPr="003A251B">
        <w:t xml:space="preserve">e accountable to the </w:t>
      </w:r>
      <w:r w:rsidR="000F6F21" w:rsidRPr="003A251B">
        <w:rPr>
          <w:lang w:val="en-NZ"/>
        </w:rPr>
        <w:t>M</w:t>
      </w:r>
      <w:r w:rsidR="002E41A4" w:rsidRPr="003A251B">
        <w:t>embers for organisational performance.</w:t>
      </w:r>
    </w:p>
    <w:p w14:paraId="7505A338" w14:textId="6352D746" w:rsidR="002E41A4" w:rsidRPr="003A251B" w:rsidRDefault="002E41A4" w:rsidP="009C3BE6">
      <w:pPr>
        <w:pStyle w:val="Heading3"/>
      </w:pPr>
      <w:r w:rsidRPr="003A251B">
        <w:t>6.</w:t>
      </w:r>
      <w:r w:rsidR="00117F03" w:rsidRPr="003A251B">
        <w:t>3</w:t>
      </w:r>
      <w:r w:rsidR="00952C35" w:rsidRPr="003A251B">
        <w:tab/>
      </w:r>
      <w:r w:rsidRPr="003A251B">
        <w:t>Composition of the Board</w:t>
      </w:r>
    </w:p>
    <w:p w14:paraId="15964110" w14:textId="5D442141" w:rsidR="00433552" w:rsidRPr="003A251B" w:rsidRDefault="002E41A4" w:rsidP="00A860C8">
      <w:pPr>
        <w:spacing w:after="120"/>
      </w:pPr>
      <w:r w:rsidRPr="003A251B">
        <w:rPr>
          <w:b/>
        </w:rPr>
        <w:t>6.</w:t>
      </w:r>
      <w:r w:rsidR="00117F03" w:rsidRPr="003A251B">
        <w:rPr>
          <w:b/>
        </w:rPr>
        <w:t>3</w:t>
      </w:r>
      <w:r w:rsidRPr="003A251B">
        <w:rPr>
          <w:b/>
        </w:rPr>
        <w:t>.1</w:t>
      </w:r>
      <w:r w:rsidR="00FD79B5" w:rsidRPr="003A251B">
        <w:rPr>
          <w:b/>
        </w:rPr>
        <w:tab/>
      </w:r>
      <w:r w:rsidR="00433552" w:rsidRPr="003A251B">
        <w:t>The Board consists of:</w:t>
      </w:r>
    </w:p>
    <w:p w14:paraId="5807743F" w14:textId="11E226D8" w:rsidR="00433552" w:rsidRPr="003A251B" w:rsidRDefault="0023616A" w:rsidP="00223CED">
      <w:pPr>
        <w:pStyle w:val="ListParagraph"/>
        <w:ind w:left="1418" w:hanging="284"/>
      </w:pPr>
      <w:r w:rsidRPr="003A251B">
        <w:t>President</w:t>
      </w:r>
      <w:r w:rsidR="002E41A4" w:rsidRPr="003A251B">
        <w:t xml:space="preserve">, elected by </w:t>
      </w:r>
      <w:r w:rsidR="000F6F21" w:rsidRPr="003A251B">
        <w:t>M</w:t>
      </w:r>
      <w:r w:rsidR="002E41A4" w:rsidRPr="003A251B">
        <w:t>embers for a three-year term.</w:t>
      </w:r>
    </w:p>
    <w:p w14:paraId="1F7B73D1" w14:textId="5D59F02C" w:rsidR="00433552" w:rsidRPr="003A251B" w:rsidRDefault="002E41A4" w:rsidP="00223CED">
      <w:pPr>
        <w:pStyle w:val="ListParagraph"/>
        <w:ind w:left="1418" w:hanging="284"/>
      </w:pPr>
      <w:r w:rsidRPr="003A251B">
        <w:t xml:space="preserve">Six </w:t>
      </w:r>
      <w:r w:rsidR="00403C13" w:rsidRPr="003A251B">
        <w:t xml:space="preserve">elected Board </w:t>
      </w:r>
      <w:r w:rsidRPr="003A251B">
        <w:t xml:space="preserve">Members, two of whom are elected by members each year for a term of three years. </w:t>
      </w:r>
    </w:p>
    <w:p w14:paraId="4EE4BA4F" w14:textId="77777777" w:rsidR="003A251B" w:rsidRPr="003A251B" w:rsidRDefault="002E41A4" w:rsidP="00223CED">
      <w:pPr>
        <w:pStyle w:val="ListParagraph"/>
        <w:ind w:left="1418" w:hanging="284"/>
      </w:pPr>
      <w:r w:rsidRPr="003A251B">
        <w:t xml:space="preserve">Up to two co-opted </w:t>
      </w:r>
      <w:r w:rsidR="00403C13" w:rsidRPr="003A251B">
        <w:t>Board M</w:t>
      </w:r>
      <w:r w:rsidRPr="003A251B">
        <w:t>embers appointed by the Board and whose appointment is optional</w:t>
      </w:r>
      <w:r w:rsidR="0068763D" w:rsidRPr="003A251B">
        <w:rPr>
          <w:lang w:val="en-NZ"/>
        </w:rPr>
        <w:t>.</w:t>
      </w:r>
    </w:p>
    <w:p w14:paraId="1F53BA06" w14:textId="77777777" w:rsidR="00A55348" w:rsidRDefault="00A55348">
      <w:pPr>
        <w:tabs>
          <w:tab w:val="clear" w:pos="1134"/>
        </w:tabs>
        <w:spacing w:after="0" w:line="276" w:lineRule="auto"/>
        <w:ind w:left="0" w:firstLine="0"/>
        <w:rPr>
          <w:rFonts w:eastAsia="Times New Roman"/>
          <w:bCs/>
          <w:lang w:val="x-none" w:eastAsia="en-AU"/>
        </w:rPr>
      </w:pPr>
      <w:r>
        <w:br w:type="page"/>
      </w:r>
    </w:p>
    <w:p w14:paraId="588773D0" w14:textId="193EF543" w:rsidR="002E41A4" w:rsidRPr="003A251B" w:rsidRDefault="00EA0FA1" w:rsidP="00223CED">
      <w:pPr>
        <w:pStyle w:val="ListParagraph"/>
        <w:ind w:left="1418" w:hanging="284"/>
      </w:pPr>
      <w:r w:rsidRPr="003A251B">
        <w:t>Provided that each person is not disqualified under the Act from being elected or appointed as an Officer and has consented in writing to be an Officer and certifies that they are not disqualified from being elected or appointed as an Officer</w:t>
      </w:r>
      <w:r w:rsidR="002E41A4" w:rsidRPr="003A251B">
        <w:t>.</w:t>
      </w:r>
    </w:p>
    <w:p w14:paraId="5F72E8CC" w14:textId="59446A94" w:rsidR="002E41A4" w:rsidRPr="003A251B" w:rsidRDefault="002E41A4" w:rsidP="005C5BA8">
      <w:pPr>
        <w:spacing w:before="320"/>
      </w:pPr>
      <w:r w:rsidRPr="003A251B">
        <w:rPr>
          <w:b/>
        </w:rPr>
        <w:t>6.</w:t>
      </w:r>
      <w:r w:rsidR="00B46247" w:rsidRPr="003A251B">
        <w:rPr>
          <w:b/>
        </w:rPr>
        <w:t>3.2</w:t>
      </w:r>
      <w:r w:rsidR="00FD79B5" w:rsidRPr="003A251B">
        <w:rPr>
          <w:b/>
        </w:rPr>
        <w:tab/>
      </w:r>
      <w:r w:rsidRPr="003A251B">
        <w:t xml:space="preserve">All elected </w:t>
      </w:r>
      <w:r w:rsidR="00403C13" w:rsidRPr="003A251B">
        <w:t xml:space="preserve">Board </w:t>
      </w:r>
      <w:r w:rsidR="000F6F21" w:rsidRPr="003A251B">
        <w:t>M</w:t>
      </w:r>
      <w:r w:rsidRPr="003A251B">
        <w:t>embers may stand for additional terms with no limit on terms served.</w:t>
      </w:r>
    </w:p>
    <w:p w14:paraId="5659CC13" w14:textId="3210516F" w:rsidR="002E41A4" w:rsidRPr="003A251B" w:rsidRDefault="002E41A4" w:rsidP="00866A4F">
      <w:r w:rsidRPr="003A251B">
        <w:rPr>
          <w:b/>
        </w:rPr>
        <w:t>6.</w:t>
      </w:r>
      <w:r w:rsidR="00B46247" w:rsidRPr="003A251B">
        <w:rPr>
          <w:b/>
        </w:rPr>
        <w:t>3.3</w:t>
      </w:r>
      <w:r w:rsidR="00FD79B5" w:rsidRPr="003A251B">
        <w:rPr>
          <w:b/>
        </w:rPr>
        <w:tab/>
      </w:r>
      <w:r w:rsidRPr="003A251B">
        <w:t>Board</w:t>
      </w:r>
      <w:r w:rsidR="00403C13" w:rsidRPr="003A251B">
        <w:t xml:space="preserve"> Members</w:t>
      </w:r>
      <w:r w:rsidRPr="003A251B">
        <w:t xml:space="preserve"> take office at the conclusion of the Annual General Meeting at which they are declared elected or appointed, or following Conference when convened.</w:t>
      </w:r>
    </w:p>
    <w:p w14:paraId="4DF6D94E" w14:textId="5DD6A56C" w:rsidR="002E41A4" w:rsidRPr="003A251B" w:rsidRDefault="002E41A4" w:rsidP="00866A4F">
      <w:r w:rsidRPr="003A251B">
        <w:rPr>
          <w:b/>
        </w:rPr>
        <w:t>6.</w:t>
      </w:r>
      <w:r w:rsidR="00B46247" w:rsidRPr="003A251B">
        <w:rPr>
          <w:b/>
        </w:rPr>
        <w:t>3.4</w:t>
      </w:r>
      <w:r w:rsidR="00FD79B5" w:rsidRPr="003A251B">
        <w:rPr>
          <w:b/>
        </w:rPr>
        <w:tab/>
      </w:r>
      <w:r w:rsidRPr="003A251B">
        <w:t xml:space="preserve">The Vice President is not an elected position. The Vice President </w:t>
      </w:r>
      <w:r w:rsidR="00403C13" w:rsidRPr="003A251B">
        <w:t xml:space="preserve">is </w:t>
      </w:r>
      <w:r w:rsidR="00264814">
        <w:t xml:space="preserve">to </w:t>
      </w:r>
      <w:r w:rsidRPr="003A251B">
        <w:t>be appointed annually by the Board at</w:t>
      </w:r>
      <w:r w:rsidR="009F0EB9" w:rsidRPr="003A251B">
        <w:t xml:space="preserve"> the first Board </w:t>
      </w:r>
      <w:r w:rsidRPr="003A251B">
        <w:t xml:space="preserve">meeting following the conclusion of the Annual General Meeting, or Conference when convened. Only </w:t>
      </w:r>
      <w:r w:rsidR="00403C13" w:rsidRPr="003A251B">
        <w:t xml:space="preserve">elected </w:t>
      </w:r>
      <w:r w:rsidRPr="003A251B">
        <w:t>Board</w:t>
      </w:r>
      <w:r w:rsidR="00403C13" w:rsidRPr="003A251B">
        <w:t xml:space="preserve"> Member</w:t>
      </w:r>
      <w:r w:rsidR="00C1388A" w:rsidRPr="003A251B">
        <w:t>s</w:t>
      </w:r>
      <w:r w:rsidR="00403C13" w:rsidRPr="003A251B">
        <w:t xml:space="preserve"> are </w:t>
      </w:r>
      <w:r w:rsidRPr="003A251B">
        <w:t xml:space="preserve">eligible for appointment </w:t>
      </w:r>
      <w:r w:rsidR="00403C13" w:rsidRPr="003A251B">
        <w:t>as</w:t>
      </w:r>
      <w:r w:rsidRPr="003A251B">
        <w:t xml:space="preserve"> Vice President.</w:t>
      </w:r>
    </w:p>
    <w:p w14:paraId="11FB6E77" w14:textId="5C1AA6A4" w:rsidR="002E41A4" w:rsidRPr="003A251B" w:rsidRDefault="002E41A4" w:rsidP="00866A4F">
      <w:r w:rsidRPr="003A251B">
        <w:rPr>
          <w:b/>
        </w:rPr>
        <w:t>6.</w:t>
      </w:r>
      <w:r w:rsidR="00B46247" w:rsidRPr="003A251B">
        <w:rPr>
          <w:b/>
        </w:rPr>
        <w:t>3.5</w:t>
      </w:r>
      <w:r w:rsidR="00FD79B5" w:rsidRPr="003A251B">
        <w:rPr>
          <w:b/>
        </w:rPr>
        <w:tab/>
      </w:r>
      <w:r w:rsidRPr="003A251B">
        <w:t>Paid employees of Blind Citizens NZ are not eligible to hold any Board position.</w:t>
      </w:r>
    </w:p>
    <w:p w14:paraId="75C978A2" w14:textId="32D691A9" w:rsidR="002E41A4" w:rsidRPr="003A251B" w:rsidRDefault="002E41A4" w:rsidP="00866A4F">
      <w:r w:rsidRPr="003A251B">
        <w:rPr>
          <w:b/>
        </w:rPr>
        <w:t>6.</w:t>
      </w:r>
      <w:r w:rsidR="00B46247" w:rsidRPr="003A251B">
        <w:rPr>
          <w:b/>
        </w:rPr>
        <w:t>3.6</w:t>
      </w:r>
      <w:r w:rsidR="00FD79B5" w:rsidRPr="003A251B">
        <w:rPr>
          <w:b/>
        </w:rPr>
        <w:tab/>
      </w:r>
      <w:r w:rsidRPr="003A251B">
        <w:t xml:space="preserve">Any person who is currently a </w:t>
      </w:r>
      <w:r w:rsidR="004C44D6" w:rsidRPr="003A251B">
        <w:t xml:space="preserve">Geographic </w:t>
      </w:r>
      <w:r w:rsidRPr="003A251B">
        <w:t xml:space="preserve">Branch or </w:t>
      </w:r>
      <w:r w:rsidR="00C27D98" w:rsidRPr="003A251B">
        <w:t xml:space="preserve">Geographic </w:t>
      </w:r>
      <w:r w:rsidRPr="003A251B">
        <w:t>Network Representative</w:t>
      </w:r>
      <w:r w:rsidR="00403C13" w:rsidRPr="003A251B">
        <w:t xml:space="preserve"> is</w:t>
      </w:r>
      <w:r w:rsidRPr="003A251B">
        <w:t xml:space="preserve"> required to forfeit that position immediately upon taking office as a member of the Board.</w:t>
      </w:r>
    </w:p>
    <w:p w14:paraId="4D25E1E7" w14:textId="111EAF5A" w:rsidR="002E41A4" w:rsidRPr="003A251B" w:rsidRDefault="002E41A4" w:rsidP="009C3BE6">
      <w:pPr>
        <w:pStyle w:val="Heading3"/>
      </w:pPr>
      <w:r w:rsidRPr="003A251B">
        <w:t>6.</w:t>
      </w:r>
      <w:r w:rsidR="00B46247" w:rsidRPr="003A251B">
        <w:t>4</w:t>
      </w:r>
      <w:r w:rsidRPr="003A251B">
        <w:tab/>
        <w:t>Co-opting Additional Board Members</w:t>
      </w:r>
    </w:p>
    <w:p w14:paraId="415828EB" w14:textId="6113D240" w:rsidR="002E41A4" w:rsidRPr="003A251B" w:rsidRDefault="002E41A4" w:rsidP="00866A4F">
      <w:r w:rsidRPr="003A251B">
        <w:rPr>
          <w:b/>
        </w:rPr>
        <w:t>6.</w:t>
      </w:r>
      <w:r w:rsidR="00B46247" w:rsidRPr="003A251B">
        <w:rPr>
          <w:b/>
        </w:rPr>
        <w:t>4</w:t>
      </w:r>
      <w:r w:rsidRPr="003A251B">
        <w:rPr>
          <w:b/>
        </w:rPr>
        <w:t>.1</w:t>
      </w:r>
      <w:r w:rsidR="00FD79B5" w:rsidRPr="003A251B">
        <w:rPr>
          <w:b/>
        </w:rPr>
        <w:tab/>
      </w:r>
      <w:r w:rsidRPr="003A251B">
        <w:t>The Board may</w:t>
      </w:r>
      <w:r w:rsidR="00A860C8">
        <w:t>,</w:t>
      </w:r>
      <w:r w:rsidRPr="003A251B">
        <w:t xml:space="preserve"> from </w:t>
      </w:r>
      <w:r w:rsidR="00A860C8">
        <w:t>time to time,</w:t>
      </w:r>
      <w:r w:rsidRPr="003A251B">
        <w:t xml:space="preserve"> resolve to </w:t>
      </w:r>
      <w:r w:rsidR="005D45E9" w:rsidRPr="003A251B">
        <w:t>co-opt</w:t>
      </w:r>
      <w:r w:rsidRPr="003A251B">
        <w:t xml:space="preserve"> an Ordinary Member of Blind Citizens NZ as a</w:t>
      </w:r>
      <w:r w:rsidR="00403C13" w:rsidRPr="003A251B">
        <w:t xml:space="preserve"> Board</w:t>
      </w:r>
      <w:r w:rsidRPr="003A251B">
        <w:t xml:space="preserve"> </w:t>
      </w:r>
      <w:r w:rsidR="00403C13" w:rsidRPr="003A251B">
        <w:t>M</w:t>
      </w:r>
      <w:r w:rsidRPr="003A251B">
        <w:t>ember</w:t>
      </w:r>
      <w:r w:rsidR="00403C13" w:rsidRPr="003A251B">
        <w:t xml:space="preserve">. </w:t>
      </w:r>
    </w:p>
    <w:p w14:paraId="6E269C94" w14:textId="401F00CF" w:rsidR="002E41A4" w:rsidRPr="003A251B" w:rsidRDefault="002E41A4" w:rsidP="00866A4F">
      <w:r w:rsidRPr="003A251B">
        <w:rPr>
          <w:b/>
        </w:rPr>
        <w:t>6.</w:t>
      </w:r>
      <w:r w:rsidR="00B46247" w:rsidRPr="003A251B">
        <w:rPr>
          <w:b/>
        </w:rPr>
        <w:t>4</w:t>
      </w:r>
      <w:r w:rsidRPr="003A251B">
        <w:rPr>
          <w:b/>
        </w:rPr>
        <w:t>.2</w:t>
      </w:r>
      <w:r w:rsidR="008A4BBE" w:rsidRPr="003A251B">
        <w:rPr>
          <w:b/>
        </w:rPr>
        <w:tab/>
      </w:r>
      <w:r w:rsidRPr="003A251B">
        <w:t xml:space="preserve">The purpose of such </w:t>
      </w:r>
      <w:r w:rsidR="005D45E9" w:rsidRPr="003A251B">
        <w:t>co-option</w:t>
      </w:r>
      <w:r w:rsidRPr="003A251B">
        <w:t xml:space="preserve"> </w:t>
      </w:r>
      <w:r w:rsidR="00403C13" w:rsidRPr="003A251B">
        <w:t>is</w:t>
      </w:r>
      <w:r w:rsidRPr="003A251B">
        <w:t xml:space="preserve"> to enhance the range of skills, knowledge, perspective or experience available to the Board in the execution of its governance role, or to provide expertise in a particular field deemed necessary to meet a specific Board objective.</w:t>
      </w:r>
    </w:p>
    <w:p w14:paraId="5A51D878" w14:textId="4C401859" w:rsidR="003031F1" w:rsidRPr="003A251B" w:rsidRDefault="002E41A4" w:rsidP="00866A4F">
      <w:pPr>
        <w:rPr>
          <w:b/>
        </w:rPr>
      </w:pPr>
      <w:r w:rsidRPr="003A251B">
        <w:rPr>
          <w:b/>
        </w:rPr>
        <w:t>6.</w:t>
      </w:r>
      <w:r w:rsidR="00B46247" w:rsidRPr="003A251B">
        <w:rPr>
          <w:b/>
        </w:rPr>
        <w:t>4</w:t>
      </w:r>
      <w:r w:rsidRPr="003A251B">
        <w:rPr>
          <w:b/>
        </w:rPr>
        <w:t>.3</w:t>
      </w:r>
      <w:r w:rsidR="00FD79B5" w:rsidRPr="003A251B">
        <w:rPr>
          <w:b/>
        </w:rPr>
        <w:tab/>
      </w:r>
      <w:r w:rsidRPr="003A251B">
        <w:t xml:space="preserve">The number of co-opted Board </w:t>
      </w:r>
      <w:r w:rsidR="000F6F21" w:rsidRPr="003A251B">
        <w:t>M</w:t>
      </w:r>
      <w:r w:rsidRPr="003A251B">
        <w:t>embers in office at any given time shall not exceed two.</w:t>
      </w:r>
    </w:p>
    <w:p w14:paraId="10EA536E" w14:textId="006EED21" w:rsidR="002E41A4" w:rsidRPr="003A251B" w:rsidRDefault="002E41A4" w:rsidP="00866A4F">
      <w:r w:rsidRPr="003A251B">
        <w:rPr>
          <w:b/>
        </w:rPr>
        <w:t>6.</w:t>
      </w:r>
      <w:r w:rsidR="00B46247" w:rsidRPr="003A251B">
        <w:rPr>
          <w:b/>
        </w:rPr>
        <w:t>4</w:t>
      </w:r>
      <w:r w:rsidRPr="003A251B">
        <w:rPr>
          <w:b/>
        </w:rPr>
        <w:t>.4</w:t>
      </w:r>
      <w:r w:rsidR="00FD79B5" w:rsidRPr="003A251B">
        <w:rPr>
          <w:b/>
        </w:rPr>
        <w:tab/>
      </w:r>
      <w:r w:rsidRPr="003A251B">
        <w:t xml:space="preserve">A co-opted Board </w:t>
      </w:r>
      <w:r w:rsidR="000F6F21" w:rsidRPr="003A251B">
        <w:t>M</w:t>
      </w:r>
      <w:r w:rsidRPr="003A251B">
        <w:t xml:space="preserve">ember may be </w:t>
      </w:r>
      <w:r w:rsidR="00B17D15" w:rsidRPr="003A251B">
        <w:t>co-op</w:t>
      </w:r>
      <w:r w:rsidRPr="003A251B">
        <w:t xml:space="preserve">ted for a </w:t>
      </w:r>
      <w:r w:rsidR="00403C13" w:rsidRPr="003A251B">
        <w:t xml:space="preserve">maximum </w:t>
      </w:r>
      <w:r w:rsidRPr="003A251B">
        <w:t xml:space="preserve">term of </w:t>
      </w:r>
      <w:r w:rsidR="009F0EB9" w:rsidRPr="003A251B">
        <w:t>two</w:t>
      </w:r>
      <w:r w:rsidRPr="003A251B">
        <w:t xml:space="preserve"> years, and this term may be extended by one </w:t>
      </w:r>
      <w:r w:rsidR="009F0EB9" w:rsidRPr="003A251B">
        <w:t xml:space="preserve">further </w:t>
      </w:r>
      <w:r w:rsidRPr="003A251B">
        <w:t xml:space="preserve">term </w:t>
      </w:r>
      <w:r w:rsidR="009F0EB9" w:rsidRPr="003A251B">
        <w:t xml:space="preserve">of up to two years </w:t>
      </w:r>
      <w:r w:rsidRPr="003A251B">
        <w:t>at the discretion of the Board.</w:t>
      </w:r>
    </w:p>
    <w:p w14:paraId="088F62A7" w14:textId="4CE79691" w:rsidR="002E41A4" w:rsidRPr="003A251B" w:rsidRDefault="002E41A4" w:rsidP="005C5BA8">
      <w:pPr>
        <w:spacing w:after="160"/>
      </w:pPr>
      <w:r w:rsidRPr="003A251B">
        <w:rPr>
          <w:b/>
        </w:rPr>
        <w:t>6.</w:t>
      </w:r>
      <w:r w:rsidR="00B46247" w:rsidRPr="003A251B">
        <w:rPr>
          <w:b/>
        </w:rPr>
        <w:t>4</w:t>
      </w:r>
      <w:r w:rsidRPr="003A251B">
        <w:rPr>
          <w:b/>
        </w:rPr>
        <w:t>.5</w:t>
      </w:r>
      <w:r w:rsidR="00FD79B5" w:rsidRPr="003A251B">
        <w:rPr>
          <w:b/>
        </w:rPr>
        <w:tab/>
      </w:r>
      <w:r w:rsidRPr="003A251B">
        <w:t xml:space="preserve">A co-opted Board </w:t>
      </w:r>
      <w:r w:rsidR="000F6F21" w:rsidRPr="003A251B">
        <w:t>M</w:t>
      </w:r>
      <w:r w:rsidRPr="003A251B">
        <w:t>ember may stand as a candidate for election to the Board either:</w:t>
      </w:r>
    </w:p>
    <w:p w14:paraId="7FC86347" w14:textId="3A8BBBFE" w:rsidR="002E41A4" w:rsidRPr="003A251B" w:rsidRDefault="002E41A4" w:rsidP="00DC6D6C">
      <w:pPr>
        <w:pStyle w:val="ListParagraph"/>
        <w:numPr>
          <w:ilvl w:val="0"/>
          <w:numId w:val="1"/>
        </w:numPr>
        <w:rPr>
          <w:b/>
        </w:rPr>
      </w:pPr>
      <w:r w:rsidRPr="003A251B">
        <w:t>Upon completion of their term as a co-opted Board Member; or</w:t>
      </w:r>
    </w:p>
    <w:p w14:paraId="459586FD" w14:textId="4CAB6172" w:rsidR="002E41A4" w:rsidRPr="003A251B" w:rsidRDefault="002E41A4" w:rsidP="00DC6D6C">
      <w:pPr>
        <w:pStyle w:val="ListParagraph"/>
        <w:numPr>
          <w:ilvl w:val="0"/>
          <w:numId w:val="1"/>
        </w:numPr>
        <w:rPr>
          <w:b/>
        </w:rPr>
      </w:pPr>
      <w:r w:rsidRPr="003A251B">
        <w:t xml:space="preserve">During the term of their </w:t>
      </w:r>
      <w:r w:rsidR="00B17D15" w:rsidRPr="003A251B">
        <w:t>co-option</w:t>
      </w:r>
      <w:r w:rsidRPr="003A251B">
        <w:t xml:space="preserve">, at which time their </w:t>
      </w:r>
      <w:r w:rsidR="005D45E9" w:rsidRPr="003A251B">
        <w:t>co-option</w:t>
      </w:r>
      <w:r w:rsidRPr="003A251B">
        <w:t xml:space="preserve"> shall cease.</w:t>
      </w:r>
    </w:p>
    <w:p w14:paraId="14687CD7" w14:textId="65C634F1" w:rsidR="002E41A4" w:rsidRPr="003A251B" w:rsidRDefault="002E41A4" w:rsidP="005D1D66">
      <w:pPr>
        <w:spacing w:before="320" w:after="160"/>
      </w:pPr>
      <w:r w:rsidRPr="003A251B">
        <w:rPr>
          <w:b/>
        </w:rPr>
        <w:t>6.</w:t>
      </w:r>
      <w:r w:rsidR="00B46247" w:rsidRPr="003A251B">
        <w:rPr>
          <w:b/>
        </w:rPr>
        <w:t>4</w:t>
      </w:r>
      <w:r w:rsidRPr="003A251B">
        <w:rPr>
          <w:b/>
        </w:rPr>
        <w:t>.6</w:t>
      </w:r>
      <w:r w:rsidR="00FA4A98" w:rsidRPr="003A251B">
        <w:rPr>
          <w:b/>
        </w:rPr>
        <w:tab/>
      </w:r>
      <w:r w:rsidRPr="003A251B">
        <w:t xml:space="preserve">A person is disqualified from being a co-opted Board </w:t>
      </w:r>
      <w:r w:rsidR="000F6F21" w:rsidRPr="003A251B">
        <w:t>M</w:t>
      </w:r>
      <w:r w:rsidRPr="003A251B">
        <w:t>ember if:</w:t>
      </w:r>
    </w:p>
    <w:p w14:paraId="078A1149" w14:textId="77777777" w:rsidR="002E41A4" w:rsidRPr="003A251B" w:rsidRDefault="002E41A4" w:rsidP="00223CED">
      <w:pPr>
        <w:pStyle w:val="ListParagraph"/>
        <w:numPr>
          <w:ilvl w:val="0"/>
          <w:numId w:val="17"/>
        </w:numPr>
        <w:ind w:left="1418" w:hanging="284"/>
      </w:pPr>
      <w:r w:rsidRPr="003A251B">
        <w:t xml:space="preserve">Two consecutive terms as a co-opted Board </w:t>
      </w:r>
      <w:r w:rsidR="000F6F21" w:rsidRPr="003A251B">
        <w:t>M</w:t>
      </w:r>
      <w:r w:rsidRPr="003A251B">
        <w:t>ember have already been served; or</w:t>
      </w:r>
    </w:p>
    <w:p w14:paraId="56C5D471" w14:textId="77777777" w:rsidR="002E41A4" w:rsidRPr="003A251B" w:rsidRDefault="002E41A4" w:rsidP="00223CED">
      <w:pPr>
        <w:pStyle w:val="ListParagraph"/>
        <w:numPr>
          <w:ilvl w:val="0"/>
          <w:numId w:val="17"/>
        </w:numPr>
        <w:ind w:left="1418" w:hanging="284"/>
        <w:rPr>
          <w:b/>
        </w:rPr>
      </w:pPr>
      <w:r w:rsidRPr="003A251B">
        <w:t xml:space="preserve">The person was an elected or co-opted Board </w:t>
      </w:r>
      <w:r w:rsidR="000F6F21" w:rsidRPr="003A251B">
        <w:t>M</w:t>
      </w:r>
      <w:r w:rsidRPr="003A251B">
        <w:t xml:space="preserve">ember in the preceding term and stood unsuccessfully for election as a Board </w:t>
      </w:r>
      <w:r w:rsidR="000F6F21" w:rsidRPr="003A251B">
        <w:rPr>
          <w:lang w:val="en-NZ"/>
        </w:rPr>
        <w:t>M</w:t>
      </w:r>
      <w:r w:rsidRPr="003A251B">
        <w:t>ember in the most recent election.</w:t>
      </w:r>
    </w:p>
    <w:p w14:paraId="7E73D25B" w14:textId="5BC9F849" w:rsidR="002E41A4" w:rsidRPr="003A251B" w:rsidRDefault="002E41A4" w:rsidP="005C5BA8">
      <w:pPr>
        <w:spacing w:before="320"/>
      </w:pPr>
      <w:r w:rsidRPr="003A251B">
        <w:rPr>
          <w:b/>
        </w:rPr>
        <w:t>6.</w:t>
      </w:r>
      <w:r w:rsidR="00B46247" w:rsidRPr="003A251B">
        <w:rPr>
          <w:b/>
        </w:rPr>
        <w:t>4</w:t>
      </w:r>
      <w:r w:rsidRPr="003A251B">
        <w:rPr>
          <w:b/>
        </w:rPr>
        <w:t>.7</w:t>
      </w:r>
      <w:r w:rsidR="00CC6161" w:rsidRPr="003A251B">
        <w:rPr>
          <w:b/>
        </w:rPr>
        <w:tab/>
      </w:r>
      <w:r w:rsidRPr="003A251B">
        <w:t xml:space="preserve">A co-opted Board </w:t>
      </w:r>
      <w:r w:rsidR="000F6F21" w:rsidRPr="003A251B">
        <w:t>M</w:t>
      </w:r>
      <w:r w:rsidRPr="003A251B">
        <w:t>ember may not be appointed as Vice-President.</w:t>
      </w:r>
    </w:p>
    <w:p w14:paraId="6134F1FB" w14:textId="08424DF9" w:rsidR="007A137B" w:rsidRPr="003A251B" w:rsidRDefault="002E41A4" w:rsidP="00866A4F">
      <w:pPr>
        <w:rPr>
          <w:b/>
        </w:rPr>
      </w:pPr>
      <w:r w:rsidRPr="003A251B">
        <w:rPr>
          <w:b/>
        </w:rPr>
        <w:t>6.</w:t>
      </w:r>
      <w:r w:rsidR="00B46247" w:rsidRPr="003A251B">
        <w:rPr>
          <w:b/>
        </w:rPr>
        <w:t>4</w:t>
      </w:r>
      <w:r w:rsidRPr="003A251B">
        <w:rPr>
          <w:b/>
        </w:rPr>
        <w:t>.8</w:t>
      </w:r>
      <w:r w:rsidR="00CC6161" w:rsidRPr="003A251B">
        <w:rPr>
          <w:b/>
        </w:rPr>
        <w:tab/>
      </w:r>
      <w:r w:rsidRPr="003A251B">
        <w:t xml:space="preserve">A co-opted Board </w:t>
      </w:r>
      <w:r w:rsidR="000F6F21" w:rsidRPr="003A251B">
        <w:t>M</w:t>
      </w:r>
      <w:r w:rsidRPr="003A251B">
        <w:t>ember has the same functions, duties</w:t>
      </w:r>
      <w:r w:rsidR="00A860C8">
        <w:t>,</w:t>
      </w:r>
      <w:r w:rsidRPr="003A251B">
        <w:t xml:space="preserve"> and powers, and shares the same accountabilities, as an elected Board </w:t>
      </w:r>
      <w:r w:rsidR="000F6F21" w:rsidRPr="003A251B">
        <w:t>M</w:t>
      </w:r>
      <w:r w:rsidRPr="003A251B">
        <w:t xml:space="preserve">ember. </w:t>
      </w:r>
    </w:p>
    <w:p w14:paraId="1B88EA68" w14:textId="1867D69B" w:rsidR="002E41A4" w:rsidRPr="003A251B" w:rsidRDefault="002E41A4" w:rsidP="00866A4F">
      <w:r w:rsidRPr="003A251B">
        <w:rPr>
          <w:b/>
        </w:rPr>
        <w:t>6.</w:t>
      </w:r>
      <w:r w:rsidR="00B46247" w:rsidRPr="003A251B">
        <w:rPr>
          <w:b/>
        </w:rPr>
        <w:t>4</w:t>
      </w:r>
      <w:r w:rsidRPr="003A251B">
        <w:rPr>
          <w:b/>
        </w:rPr>
        <w:t>.</w:t>
      </w:r>
      <w:r w:rsidR="00573001" w:rsidRPr="003A251B">
        <w:rPr>
          <w:b/>
        </w:rPr>
        <w:t>9</w:t>
      </w:r>
      <w:r w:rsidR="00CC6161" w:rsidRPr="003A251B">
        <w:rPr>
          <w:b/>
        </w:rPr>
        <w:tab/>
      </w:r>
      <w:r w:rsidRPr="003A251B">
        <w:t xml:space="preserve">The Board shall inform Ordinary Members of the reasons underlying any decision to co-opt, including the reasons for extending or terminating the term of office of any co-opted </w:t>
      </w:r>
      <w:r w:rsidR="00C61FB2" w:rsidRPr="003A251B">
        <w:t>Board M</w:t>
      </w:r>
      <w:r w:rsidRPr="003A251B">
        <w:t xml:space="preserve">ember. </w:t>
      </w:r>
    </w:p>
    <w:p w14:paraId="2B9D9D01" w14:textId="77777777" w:rsidR="00223CED" w:rsidRDefault="00223CED">
      <w:pPr>
        <w:tabs>
          <w:tab w:val="clear" w:pos="1134"/>
        </w:tabs>
        <w:spacing w:after="0" w:line="276" w:lineRule="auto"/>
        <w:ind w:left="0" w:firstLine="0"/>
        <w:rPr>
          <w:rFonts w:ascii="Arial Bold" w:hAnsi="Arial Bold"/>
          <w:b/>
          <w:sz w:val="44"/>
          <w:szCs w:val="32"/>
        </w:rPr>
      </w:pPr>
      <w:r>
        <w:br w:type="page"/>
      </w:r>
    </w:p>
    <w:p w14:paraId="6E954735" w14:textId="4D756482" w:rsidR="002E41A4" w:rsidRPr="003A251B" w:rsidRDefault="002E41A4" w:rsidP="009C3BE6">
      <w:pPr>
        <w:pStyle w:val="Heading3"/>
      </w:pPr>
      <w:r w:rsidRPr="003A251B">
        <w:t>6.</w:t>
      </w:r>
      <w:r w:rsidR="00B46247" w:rsidRPr="003A251B">
        <w:t>5</w:t>
      </w:r>
      <w:r w:rsidRPr="003A251B">
        <w:tab/>
        <w:t>Board Meetings</w:t>
      </w:r>
    </w:p>
    <w:p w14:paraId="6FD9BBA1" w14:textId="228E665E" w:rsidR="002E41A4" w:rsidRPr="003A251B" w:rsidRDefault="002E41A4" w:rsidP="00866A4F">
      <w:r w:rsidRPr="003A251B">
        <w:rPr>
          <w:b/>
        </w:rPr>
        <w:t>6.</w:t>
      </w:r>
      <w:r w:rsidR="00B46247" w:rsidRPr="003A251B">
        <w:rPr>
          <w:b/>
        </w:rPr>
        <w:t>5</w:t>
      </w:r>
      <w:r w:rsidRPr="003A251B">
        <w:rPr>
          <w:b/>
        </w:rPr>
        <w:t>.1</w:t>
      </w:r>
      <w:r w:rsidR="00CC6161" w:rsidRPr="003A251B">
        <w:rPr>
          <w:b/>
        </w:rPr>
        <w:tab/>
      </w:r>
      <w:r w:rsidRPr="003A251B">
        <w:t>The Board shall meet regularly according to a schedule of dates that the Board shall determine. It shall receive from the Chief Executive all documented material necessary for the conduct of the meeting within a timeframe pre-determined by the Board.</w:t>
      </w:r>
    </w:p>
    <w:p w14:paraId="0F00079A" w14:textId="655A674A" w:rsidR="002E41A4" w:rsidRPr="003A251B" w:rsidRDefault="002E41A4" w:rsidP="00866A4F">
      <w:r w:rsidRPr="003A251B">
        <w:rPr>
          <w:b/>
        </w:rPr>
        <w:t>6.</w:t>
      </w:r>
      <w:r w:rsidR="00B46247" w:rsidRPr="003A251B">
        <w:rPr>
          <w:b/>
        </w:rPr>
        <w:t>5</w:t>
      </w:r>
      <w:r w:rsidRPr="003A251B">
        <w:rPr>
          <w:b/>
        </w:rPr>
        <w:t>.2</w:t>
      </w:r>
      <w:r w:rsidR="00CC6161" w:rsidRPr="003A251B">
        <w:rPr>
          <w:b/>
        </w:rPr>
        <w:tab/>
      </w:r>
      <w:r w:rsidRPr="003A251B">
        <w:t xml:space="preserve">Unless determined otherwise by the Board, the Chief Executive shall </w:t>
      </w:r>
      <w:r w:rsidR="00117F03" w:rsidRPr="003A251B">
        <w:t>attend</w:t>
      </w:r>
      <w:r w:rsidRPr="003A251B">
        <w:t xml:space="preserve"> all meetings of the Board.</w:t>
      </w:r>
    </w:p>
    <w:p w14:paraId="0F305905" w14:textId="4C14E74E" w:rsidR="002E41A4" w:rsidRPr="003A251B" w:rsidRDefault="002E41A4" w:rsidP="00866A4F">
      <w:r w:rsidRPr="003A251B">
        <w:rPr>
          <w:b/>
        </w:rPr>
        <w:t>6.</w:t>
      </w:r>
      <w:r w:rsidR="00B46247" w:rsidRPr="003A251B">
        <w:rPr>
          <w:b/>
        </w:rPr>
        <w:t>5</w:t>
      </w:r>
      <w:r w:rsidRPr="003A251B">
        <w:rPr>
          <w:b/>
        </w:rPr>
        <w:t>.3</w:t>
      </w:r>
      <w:r w:rsidR="00CC6161" w:rsidRPr="003A251B">
        <w:rPr>
          <w:b/>
        </w:rPr>
        <w:tab/>
      </w:r>
      <w:r w:rsidRPr="003A251B">
        <w:t xml:space="preserve">A quorum at all Board meetings </w:t>
      </w:r>
      <w:r w:rsidR="00403C13" w:rsidRPr="003A251B">
        <w:t xml:space="preserve">is </w:t>
      </w:r>
      <w:r w:rsidRPr="003A251B">
        <w:t xml:space="preserve">a majority of those serving on the Board (including co-opted Board </w:t>
      </w:r>
      <w:r w:rsidR="000F6F21" w:rsidRPr="003A251B">
        <w:t>M</w:t>
      </w:r>
      <w:r w:rsidRPr="003A251B">
        <w:t>embers) meeting face to</w:t>
      </w:r>
      <w:r w:rsidR="00CC6161" w:rsidRPr="003A251B">
        <w:t xml:space="preserve"> face or linked electronically.</w:t>
      </w:r>
    </w:p>
    <w:p w14:paraId="55CE228E" w14:textId="64780F6C" w:rsidR="00F9156D" w:rsidRPr="003356CE" w:rsidRDefault="002E41A4" w:rsidP="00F9156D">
      <w:r w:rsidRPr="00F80574">
        <w:rPr>
          <w:b/>
        </w:rPr>
        <w:t>6.</w:t>
      </w:r>
      <w:r w:rsidR="00B46247" w:rsidRPr="00F80574">
        <w:rPr>
          <w:b/>
        </w:rPr>
        <w:t>5</w:t>
      </w:r>
      <w:r w:rsidRPr="00F80574">
        <w:rPr>
          <w:b/>
        </w:rPr>
        <w:t>.4</w:t>
      </w:r>
      <w:r w:rsidR="00CC6161" w:rsidRPr="00F80574">
        <w:rPr>
          <w:b/>
        </w:rPr>
        <w:tab/>
      </w:r>
      <w:r w:rsidRPr="00F80574">
        <w:t xml:space="preserve">Any vote conducted at a Board meeting </w:t>
      </w:r>
      <w:r w:rsidR="00403C13" w:rsidRPr="00F80574">
        <w:t>is</w:t>
      </w:r>
      <w:r w:rsidRPr="00F80574">
        <w:t xml:space="preserve"> carried by a simple majority of those Board </w:t>
      </w:r>
      <w:r w:rsidR="000F6F21" w:rsidRPr="00F80574">
        <w:t>M</w:t>
      </w:r>
      <w:r w:rsidRPr="00F80574">
        <w:t xml:space="preserve">embers constituting a quorum. </w:t>
      </w:r>
    </w:p>
    <w:p w14:paraId="7267660C" w14:textId="6CE98C9D" w:rsidR="002E41A4" w:rsidRPr="003A251B" w:rsidRDefault="002E41A4" w:rsidP="00866A4F">
      <w:r w:rsidRPr="003A251B">
        <w:rPr>
          <w:b/>
        </w:rPr>
        <w:t>6.</w:t>
      </w:r>
      <w:r w:rsidR="00B46247" w:rsidRPr="003A251B">
        <w:rPr>
          <w:b/>
        </w:rPr>
        <w:t>5</w:t>
      </w:r>
      <w:r w:rsidRPr="003A251B">
        <w:rPr>
          <w:b/>
        </w:rPr>
        <w:t>.5</w:t>
      </w:r>
      <w:r w:rsidR="00CC6161" w:rsidRPr="003A251B">
        <w:rPr>
          <w:b/>
        </w:rPr>
        <w:tab/>
      </w:r>
      <w:r w:rsidRPr="003A251B">
        <w:t xml:space="preserve">Under conditions determined by the Board, observers may attend Board </w:t>
      </w:r>
      <w:r w:rsidR="005B2E83" w:rsidRPr="003A251B">
        <w:t>meetings but</w:t>
      </w:r>
      <w:r w:rsidRPr="003A251B">
        <w:t xml:space="preserve"> may not speak unless permission is granted by the Chair.</w:t>
      </w:r>
    </w:p>
    <w:p w14:paraId="03C2C98F" w14:textId="0F5733DB" w:rsidR="002E41A4" w:rsidRPr="003A251B" w:rsidRDefault="002E41A4" w:rsidP="00866A4F">
      <w:r w:rsidRPr="003A251B">
        <w:rPr>
          <w:b/>
        </w:rPr>
        <w:t>6.</w:t>
      </w:r>
      <w:r w:rsidR="00B46247" w:rsidRPr="003A251B">
        <w:rPr>
          <w:b/>
        </w:rPr>
        <w:t>5</w:t>
      </w:r>
      <w:r w:rsidRPr="003A251B">
        <w:rPr>
          <w:b/>
        </w:rPr>
        <w:t>.6</w:t>
      </w:r>
      <w:r w:rsidR="00CC6161" w:rsidRPr="003A251B">
        <w:rPr>
          <w:b/>
        </w:rPr>
        <w:tab/>
      </w:r>
      <w:r w:rsidRPr="003A251B">
        <w:t xml:space="preserve">Any </w:t>
      </w:r>
      <w:r w:rsidR="00403C13" w:rsidRPr="003A251B">
        <w:t>Board M</w:t>
      </w:r>
      <w:r w:rsidRPr="003A251B">
        <w:t xml:space="preserve">ember </w:t>
      </w:r>
      <w:r w:rsidR="00403C13" w:rsidRPr="003A251B">
        <w:t>is</w:t>
      </w:r>
      <w:r w:rsidRPr="003A251B">
        <w:t xml:space="preserve"> deemed to have vacated office if absent from three consecutive meetings, unless leave of absence has been granted.</w:t>
      </w:r>
    </w:p>
    <w:p w14:paraId="62BB1557" w14:textId="4AD69994" w:rsidR="002E41A4" w:rsidRPr="003A251B" w:rsidRDefault="002E41A4" w:rsidP="00866A4F">
      <w:r w:rsidRPr="003A251B">
        <w:rPr>
          <w:b/>
        </w:rPr>
        <w:t>6.</w:t>
      </w:r>
      <w:r w:rsidR="00B46247" w:rsidRPr="003A251B">
        <w:rPr>
          <w:b/>
        </w:rPr>
        <w:t>5</w:t>
      </w:r>
      <w:r w:rsidRPr="003A251B">
        <w:rPr>
          <w:b/>
        </w:rPr>
        <w:t>.7</w:t>
      </w:r>
      <w:r w:rsidR="00CC6161" w:rsidRPr="003A251B">
        <w:rPr>
          <w:b/>
        </w:rPr>
        <w:tab/>
      </w:r>
      <w:r w:rsidRPr="003A251B">
        <w:t xml:space="preserve">The Minutes of all Board meetings </w:t>
      </w:r>
      <w:r w:rsidR="00C61FB2" w:rsidRPr="003A251B">
        <w:t>are distributed to the Board and the Minutes excluding any confidential matters are distributed to</w:t>
      </w:r>
      <w:r w:rsidRPr="003A251B">
        <w:t xml:space="preserve"> </w:t>
      </w:r>
      <w:r w:rsidR="007B562F" w:rsidRPr="003A251B">
        <w:t xml:space="preserve">Geographic </w:t>
      </w:r>
      <w:r w:rsidRPr="003A251B">
        <w:t>Branch Representatives</w:t>
      </w:r>
      <w:r w:rsidR="00C61FB2" w:rsidRPr="003A251B">
        <w:t>, Geographic Network Representatives</w:t>
      </w:r>
      <w:r w:rsidRPr="003A251B">
        <w:t xml:space="preserve"> and those Ordinary Members who request them. </w:t>
      </w:r>
    </w:p>
    <w:p w14:paraId="3E2E92C2" w14:textId="37755C09" w:rsidR="002E41A4" w:rsidRPr="003A251B" w:rsidRDefault="002E41A4" w:rsidP="00866A4F">
      <w:r w:rsidRPr="003A251B">
        <w:rPr>
          <w:b/>
        </w:rPr>
        <w:t>6.</w:t>
      </w:r>
      <w:r w:rsidR="00B46247" w:rsidRPr="003A251B">
        <w:rPr>
          <w:b/>
        </w:rPr>
        <w:t>5</w:t>
      </w:r>
      <w:r w:rsidRPr="003A251B">
        <w:rPr>
          <w:b/>
        </w:rPr>
        <w:t>.8</w:t>
      </w:r>
      <w:r w:rsidR="00CC6161" w:rsidRPr="003A251B">
        <w:rPr>
          <w:b/>
        </w:rPr>
        <w:tab/>
      </w:r>
      <w:r w:rsidRPr="003A251B">
        <w:t xml:space="preserve">The Board </w:t>
      </w:r>
      <w:r w:rsidR="00403C13" w:rsidRPr="003A251B">
        <w:t xml:space="preserve">must </w:t>
      </w:r>
      <w:r w:rsidRPr="003A251B">
        <w:t xml:space="preserve">adopt the annual audited accounts of Blind Citizens NZ prior to their being received at the </w:t>
      </w:r>
      <w:r w:rsidR="00403C13" w:rsidRPr="003A251B">
        <w:t>AGM</w:t>
      </w:r>
    </w:p>
    <w:p w14:paraId="1160E0C7" w14:textId="002A3134" w:rsidR="000D047E" w:rsidRPr="003A251B" w:rsidRDefault="002E41A4" w:rsidP="00866A4F">
      <w:r w:rsidRPr="003A251B">
        <w:rPr>
          <w:b/>
        </w:rPr>
        <w:t>6.</w:t>
      </w:r>
      <w:r w:rsidR="00B46247" w:rsidRPr="003A251B">
        <w:rPr>
          <w:b/>
        </w:rPr>
        <w:t>5</w:t>
      </w:r>
      <w:r w:rsidRPr="003A251B">
        <w:rPr>
          <w:b/>
        </w:rPr>
        <w:t>.9</w:t>
      </w:r>
      <w:r w:rsidR="00CC6161" w:rsidRPr="003A251B">
        <w:rPr>
          <w:b/>
        </w:rPr>
        <w:tab/>
      </w:r>
      <w:r w:rsidRPr="003A251B">
        <w:t xml:space="preserve">The Chief Executive </w:t>
      </w:r>
      <w:r w:rsidR="00403C13" w:rsidRPr="003A251B">
        <w:t>must</w:t>
      </w:r>
      <w:r w:rsidR="006F579F" w:rsidRPr="003A251B">
        <w:t xml:space="preserve"> </w:t>
      </w:r>
      <w:r w:rsidRPr="003A251B">
        <w:t xml:space="preserve">call a special meeting of the Board when requested to do so by the </w:t>
      </w:r>
      <w:r w:rsidR="0023616A" w:rsidRPr="003A251B">
        <w:t>President</w:t>
      </w:r>
      <w:r w:rsidRPr="003A251B">
        <w:t xml:space="preserve">, or by a majority of </w:t>
      </w:r>
      <w:r w:rsidR="001946EF" w:rsidRPr="003A251B">
        <w:t>Board</w:t>
      </w:r>
      <w:r w:rsidR="00403C13" w:rsidRPr="003A251B">
        <w:t xml:space="preserve"> Members</w:t>
      </w:r>
      <w:r w:rsidR="001946EF" w:rsidRPr="003A251B">
        <w:t>,</w:t>
      </w:r>
      <w:r w:rsidRPr="003A251B">
        <w:t xml:space="preserve"> (including co-opted Board </w:t>
      </w:r>
      <w:r w:rsidR="000F6F21" w:rsidRPr="003A251B">
        <w:t>M</w:t>
      </w:r>
      <w:r w:rsidRPr="003A251B">
        <w:t xml:space="preserve">embers). Notification </w:t>
      </w:r>
      <w:r w:rsidR="00403C13" w:rsidRPr="003A251B">
        <w:t>must be</w:t>
      </w:r>
      <w:r w:rsidRPr="003A251B">
        <w:t xml:space="preserve"> issued to every Board Member no later than seven days before the date set for the meeting.</w:t>
      </w:r>
    </w:p>
    <w:p w14:paraId="2F5BABB5" w14:textId="241918ED" w:rsidR="000D047E" w:rsidRPr="003A251B" w:rsidRDefault="000D047E" w:rsidP="009C3BE6">
      <w:pPr>
        <w:pStyle w:val="Heading3"/>
      </w:pPr>
      <w:r w:rsidRPr="003A251B">
        <w:t>6.</w:t>
      </w:r>
      <w:r w:rsidR="00573001" w:rsidRPr="003A251B">
        <w:t>6</w:t>
      </w:r>
      <w:r w:rsidR="00592509">
        <w:tab/>
      </w:r>
      <w:r w:rsidRPr="003A251B">
        <w:t xml:space="preserve">Duties of Officers </w:t>
      </w:r>
    </w:p>
    <w:p w14:paraId="1CF8F10D" w14:textId="25423E6E" w:rsidR="000D047E" w:rsidRPr="003A251B" w:rsidRDefault="00B46247" w:rsidP="005C5BA8">
      <w:pPr>
        <w:spacing w:after="160"/>
        <w:rPr>
          <w:rFonts w:ascii="Arial Bold" w:hAnsi="Arial Bold"/>
          <w:sz w:val="34"/>
        </w:rPr>
      </w:pPr>
      <w:r w:rsidRPr="00106C6C">
        <w:rPr>
          <w:b/>
          <w:lang w:val="en-NZ"/>
        </w:rPr>
        <w:t>6.</w:t>
      </w:r>
      <w:r w:rsidR="00573001" w:rsidRPr="00106C6C">
        <w:rPr>
          <w:b/>
          <w:lang w:val="en-NZ"/>
        </w:rPr>
        <w:t>6</w:t>
      </w:r>
      <w:r w:rsidRPr="00106C6C">
        <w:rPr>
          <w:b/>
          <w:lang w:val="en-NZ"/>
        </w:rPr>
        <w:t>.1</w:t>
      </w:r>
      <w:r w:rsidRPr="003A251B">
        <w:rPr>
          <w:lang w:val="en-NZ"/>
        </w:rPr>
        <w:tab/>
      </w:r>
      <w:r w:rsidR="000D047E" w:rsidRPr="003A251B">
        <w:rPr>
          <w:lang w:val="en-NZ"/>
        </w:rPr>
        <w:t>An Officer:</w:t>
      </w:r>
    </w:p>
    <w:p w14:paraId="5A7E583B" w14:textId="027391BB" w:rsidR="00D477F7" w:rsidRPr="003A251B" w:rsidRDefault="000D047E" w:rsidP="00DC6D6C">
      <w:pPr>
        <w:pStyle w:val="ListParagraph"/>
      </w:pPr>
      <w:r w:rsidRPr="003A251B">
        <w:t>when exercising powers or performing duties as an Officer, must act in good faith and in what the Officer believes to be the best interests of</w:t>
      </w:r>
      <w:r w:rsidR="00403C13" w:rsidRPr="003A251B">
        <w:t xml:space="preserve"> Blind Citizens NZ</w:t>
      </w:r>
      <w:r w:rsidRPr="003A251B">
        <w:t>;</w:t>
      </w:r>
    </w:p>
    <w:p w14:paraId="38112EEA" w14:textId="77777777" w:rsidR="00D477F7" w:rsidRPr="003A251B" w:rsidRDefault="000D047E" w:rsidP="00DC6D6C">
      <w:pPr>
        <w:pStyle w:val="ListParagraph"/>
      </w:pPr>
      <w:r w:rsidRPr="003A251B">
        <w:t>must exercise a power as an Officer for a proper purpose;</w:t>
      </w:r>
    </w:p>
    <w:p w14:paraId="4A967EA3" w14:textId="254CA61D" w:rsidR="00D477F7" w:rsidRPr="003A251B" w:rsidRDefault="000D047E" w:rsidP="00DC6D6C">
      <w:pPr>
        <w:pStyle w:val="ListParagraph"/>
      </w:pPr>
      <w:r w:rsidRPr="003A251B">
        <w:t xml:space="preserve">must not act, or agree to </w:t>
      </w:r>
      <w:r w:rsidR="00403C13" w:rsidRPr="003A251B">
        <w:t>Blind Citizens NZ</w:t>
      </w:r>
      <w:r w:rsidR="00403C13" w:rsidRPr="003A251B" w:rsidDel="00403C13">
        <w:t xml:space="preserve"> </w:t>
      </w:r>
      <w:r w:rsidRPr="003A251B">
        <w:t>acting, in a manner that contravenes the Act or this Constitution;</w:t>
      </w:r>
    </w:p>
    <w:p w14:paraId="60B5E714" w14:textId="6BD7A309" w:rsidR="000D047E" w:rsidRPr="003A251B" w:rsidRDefault="000D047E" w:rsidP="00DC6D6C">
      <w:pPr>
        <w:pStyle w:val="ListParagraph"/>
      </w:pPr>
      <w:r w:rsidRPr="003A251B">
        <w:t>when exercising powers or performing duties as an Officer, must exercise the care and diligence that a reasonable person with the same responsibilities would exercise in the same circumstances, taking into account, but without limitation:</w:t>
      </w:r>
    </w:p>
    <w:p w14:paraId="3D6ED9FC" w14:textId="6D6264D9" w:rsidR="000D047E" w:rsidRPr="003A251B" w:rsidRDefault="000D047E" w:rsidP="00223CED">
      <w:pPr>
        <w:pStyle w:val="ListParagraph"/>
        <w:numPr>
          <w:ilvl w:val="0"/>
          <w:numId w:val="20"/>
        </w:numPr>
        <w:ind w:left="1851"/>
      </w:pPr>
      <w:r w:rsidRPr="003A251B">
        <w:t xml:space="preserve">the nature of </w:t>
      </w:r>
      <w:r w:rsidR="00403C13" w:rsidRPr="003A251B">
        <w:t>Blind Citizens NZ</w:t>
      </w:r>
      <w:r w:rsidR="00A860C8">
        <w:rPr>
          <w:lang w:val="en-NZ"/>
        </w:rPr>
        <w:t>;</w:t>
      </w:r>
    </w:p>
    <w:p w14:paraId="60AD6BB7" w14:textId="7CF18443" w:rsidR="000D047E" w:rsidRPr="003A251B" w:rsidRDefault="000D047E" w:rsidP="00223CED">
      <w:pPr>
        <w:pStyle w:val="ListParagraph"/>
        <w:numPr>
          <w:ilvl w:val="0"/>
          <w:numId w:val="20"/>
        </w:numPr>
        <w:ind w:left="1851"/>
      </w:pPr>
      <w:r w:rsidRPr="003A251B">
        <w:t>the nature of the decision;</w:t>
      </w:r>
    </w:p>
    <w:p w14:paraId="780A3D25" w14:textId="6B5C0C11" w:rsidR="000D047E" w:rsidRPr="003A251B" w:rsidRDefault="000D047E" w:rsidP="00223CED">
      <w:pPr>
        <w:pStyle w:val="ListParagraph"/>
        <w:numPr>
          <w:ilvl w:val="0"/>
          <w:numId w:val="20"/>
        </w:numPr>
        <w:ind w:left="1851"/>
      </w:pPr>
      <w:r w:rsidRPr="003A251B">
        <w:t>the position of the Officer; and</w:t>
      </w:r>
    </w:p>
    <w:p w14:paraId="3BD8A356" w14:textId="1ED31C84" w:rsidR="000D047E" w:rsidRPr="003A251B" w:rsidRDefault="000D047E" w:rsidP="00223CED">
      <w:pPr>
        <w:pStyle w:val="ListParagraph"/>
        <w:numPr>
          <w:ilvl w:val="0"/>
          <w:numId w:val="20"/>
        </w:numPr>
        <w:ind w:left="1851"/>
      </w:pPr>
      <w:r w:rsidRPr="003A251B">
        <w:t>the nature of the responsibilities undertaken by them;</w:t>
      </w:r>
    </w:p>
    <w:p w14:paraId="00FEED7E" w14:textId="3263DDA4" w:rsidR="000D047E" w:rsidRPr="003A251B" w:rsidRDefault="000D047E" w:rsidP="00DC6D6C">
      <w:pPr>
        <w:pStyle w:val="ListParagraph"/>
      </w:pPr>
      <w:r w:rsidRPr="003A251B">
        <w:t>must not:</w:t>
      </w:r>
    </w:p>
    <w:p w14:paraId="4EE9A6AE" w14:textId="4E778C2C" w:rsidR="000D047E" w:rsidRPr="003A251B" w:rsidRDefault="000D047E" w:rsidP="00223CED">
      <w:pPr>
        <w:pStyle w:val="ListParagraph"/>
        <w:numPr>
          <w:ilvl w:val="0"/>
          <w:numId w:val="42"/>
        </w:numPr>
        <w:ind w:left="1851"/>
      </w:pPr>
      <w:r w:rsidRPr="003A251B">
        <w:t xml:space="preserve">agree to the activities of </w:t>
      </w:r>
      <w:r w:rsidR="00403C13" w:rsidRPr="003A251B">
        <w:t>Blind Citizens NZ</w:t>
      </w:r>
      <w:r w:rsidR="00403C13" w:rsidRPr="003A251B" w:rsidDel="00403C13">
        <w:t xml:space="preserve"> </w:t>
      </w:r>
      <w:r w:rsidRPr="003A251B">
        <w:t xml:space="preserve">being carried on in a manner likely to create a substantial risk of serious loss to </w:t>
      </w:r>
      <w:r w:rsidR="00403C13" w:rsidRPr="003A251B">
        <w:t>Blind Citizens NZ</w:t>
      </w:r>
      <w:r w:rsidRPr="003A251B">
        <w:t>’s creditors; or</w:t>
      </w:r>
    </w:p>
    <w:p w14:paraId="74AC4BFB" w14:textId="6127C987" w:rsidR="000D047E" w:rsidRPr="003A251B" w:rsidRDefault="000D047E" w:rsidP="00223CED">
      <w:pPr>
        <w:pStyle w:val="ListParagraph"/>
        <w:numPr>
          <w:ilvl w:val="0"/>
          <w:numId w:val="42"/>
        </w:numPr>
        <w:ind w:left="1851"/>
      </w:pPr>
      <w:r w:rsidRPr="003A251B">
        <w:t xml:space="preserve">cause or allow the activities of </w:t>
      </w:r>
      <w:r w:rsidR="00403C13" w:rsidRPr="003A251B">
        <w:t xml:space="preserve">Blind Citizens NZ </w:t>
      </w:r>
      <w:r w:rsidRPr="003A251B">
        <w:t xml:space="preserve">to be carried on in a manner likely to create a substantial risk of serious loss to </w:t>
      </w:r>
      <w:r w:rsidR="00403C13" w:rsidRPr="003A251B">
        <w:t>Blind Citizens NZ</w:t>
      </w:r>
      <w:r w:rsidRPr="003A251B">
        <w:t>’s creditors;</w:t>
      </w:r>
    </w:p>
    <w:p w14:paraId="2728C709" w14:textId="77777777" w:rsidR="00A55348" w:rsidRDefault="00A55348">
      <w:pPr>
        <w:tabs>
          <w:tab w:val="clear" w:pos="1134"/>
        </w:tabs>
        <w:spacing w:after="0" w:line="276" w:lineRule="auto"/>
        <w:ind w:left="0" w:firstLine="0"/>
        <w:rPr>
          <w:rFonts w:eastAsia="Times New Roman"/>
          <w:bCs/>
          <w:lang w:val="x-none" w:eastAsia="en-AU"/>
        </w:rPr>
      </w:pPr>
      <w:r>
        <w:br w:type="page"/>
      </w:r>
    </w:p>
    <w:p w14:paraId="0E6B7C76" w14:textId="1F5BFDEA" w:rsidR="00D477F7" w:rsidRPr="003A251B" w:rsidRDefault="000D047E" w:rsidP="00223CED">
      <w:pPr>
        <w:pStyle w:val="ListParagraph"/>
        <w:ind w:left="1418" w:hanging="284"/>
      </w:pPr>
      <w:r w:rsidRPr="003A251B">
        <w:t xml:space="preserve">must not agree to </w:t>
      </w:r>
      <w:r w:rsidR="00403C13" w:rsidRPr="003A251B">
        <w:t>Blind Citizens NZ</w:t>
      </w:r>
      <w:r w:rsidRPr="003A251B">
        <w:t xml:space="preserve"> incurring an obligation unless the Officer believes at that time on reasonable grounds that </w:t>
      </w:r>
      <w:r w:rsidR="00403C13" w:rsidRPr="003A251B">
        <w:t xml:space="preserve">Blind Citizens NZ </w:t>
      </w:r>
      <w:r w:rsidRPr="003A251B">
        <w:t xml:space="preserve"> will be able to perform the obligation when it is required to do so; and</w:t>
      </w:r>
    </w:p>
    <w:p w14:paraId="443BCAA9" w14:textId="4541F547" w:rsidR="000D047E" w:rsidRPr="003A251B" w:rsidRDefault="000D047E" w:rsidP="00223CED">
      <w:pPr>
        <w:pStyle w:val="ListParagraph"/>
        <w:ind w:left="1418" w:hanging="284"/>
      </w:pPr>
      <w:r w:rsidRPr="003A251B">
        <w:t>when exercising powers or performing duties as an Officer, may rely on reports, statements, and financial data and other information prepared or supplied, and on professional or expert advice given, by:</w:t>
      </w:r>
    </w:p>
    <w:p w14:paraId="44DA81D2" w14:textId="5CB84D50" w:rsidR="000D047E" w:rsidRPr="003A251B" w:rsidRDefault="000D047E" w:rsidP="00DC6D6C">
      <w:pPr>
        <w:pStyle w:val="ListParagraph"/>
        <w:numPr>
          <w:ilvl w:val="0"/>
          <w:numId w:val="43"/>
        </w:numPr>
      </w:pPr>
      <w:r w:rsidRPr="003A251B">
        <w:t xml:space="preserve">an employee of </w:t>
      </w:r>
      <w:r w:rsidR="00403C13" w:rsidRPr="003A251B">
        <w:t xml:space="preserve">Blind Citizens NZ </w:t>
      </w:r>
      <w:r w:rsidRPr="003A251B">
        <w:t>whom the Officer believes on reasonable grounds to be reliable and competent in relation to the matters concerned;</w:t>
      </w:r>
    </w:p>
    <w:p w14:paraId="0DB3399F" w14:textId="731FDA85" w:rsidR="000D047E" w:rsidRPr="003A251B" w:rsidRDefault="000D047E" w:rsidP="00DC6D6C">
      <w:pPr>
        <w:pStyle w:val="ListParagraph"/>
        <w:numPr>
          <w:ilvl w:val="0"/>
          <w:numId w:val="43"/>
        </w:numPr>
      </w:pPr>
      <w:r w:rsidRPr="003A251B">
        <w:t>a professional adviser or expert in relation to matters that the Officer believes on reasonable grounds to be within the person’s professional or expert competence; or</w:t>
      </w:r>
    </w:p>
    <w:p w14:paraId="7E70D379" w14:textId="333B990C" w:rsidR="000D047E" w:rsidRPr="003A251B" w:rsidRDefault="000D047E" w:rsidP="00DC6D6C">
      <w:pPr>
        <w:pStyle w:val="ListParagraph"/>
        <w:numPr>
          <w:ilvl w:val="0"/>
          <w:numId w:val="43"/>
        </w:numPr>
      </w:pPr>
      <w:r w:rsidRPr="003A251B">
        <w:t>any other Officer or subcommittee of Officers on which the Officer did not serve in relation to matters within the Officer’s or subcommittee’s designated authority</w:t>
      </w:r>
      <w:r w:rsidR="00973637" w:rsidRPr="003A251B">
        <w:t xml:space="preserve"> </w:t>
      </w:r>
      <w:r w:rsidRPr="003A251B">
        <w:rPr>
          <w:lang w:val="en-NZ"/>
        </w:rPr>
        <w:t>if the Officer acts in good faith, makes proper inquiry where the need for inquiry is indicated by the circumstances, and has no knowledge that the reliance is unwarranted</w:t>
      </w:r>
      <w:r w:rsidR="00573001" w:rsidRPr="003A251B">
        <w:rPr>
          <w:lang w:val="en-NZ"/>
        </w:rPr>
        <w:t>.</w:t>
      </w:r>
    </w:p>
    <w:p w14:paraId="5C285BF3" w14:textId="77777777" w:rsidR="00A55348" w:rsidRDefault="00A55348">
      <w:pPr>
        <w:tabs>
          <w:tab w:val="clear" w:pos="1134"/>
        </w:tabs>
        <w:spacing w:after="0" w:line="276" w:lineRule="auto"/>
        <w:ind w:left="0" w:firstLine="0"/>
        <w:rPr>
          <w:rFonts w:ascii="Arial Bold" w:hAnsi="Arial Bold"/>
          <w:b/>
          <w:sz w:val="44"/>
          <w:szCs w:val="32"/>
        </w:rPr>
      </w:pPr>
      <w:r>
        <w:br w:type="page"/>
      </w:r>
    </w:p>
    <w:p w14:paraId="1365F2B5" w14:textId="6268739E" w:rsidR="00DB0787" w:rsidRPr="003A251B" w:rsidRDefault="00DB0787" w:rsidP="009C3BE6">
      <w:pPr>
        <w:pStyle w:val="Heading3"/>
      </w:pPr>
      <w:r w:rsidRPr="003A251B">
        <w:t>6.</w:t>
      </w:r>
      <w:r w:rsidR="00573001" w:rsidRPr="003A251B">
        <w:t>7</w:t>
      </w:r>
      <w:r w:rsidRPr="003A251B">
        <w:tab/>
        <w:t xml:space="preserve">Conflicts of Interest </w:t>
      </w:r>
    </w:p>
    <w:p w14:paraId="491CBD9B" w14:textId="0CCCC19C" w:rsidR="00DB0787" w:rsidRPr="003A251B" w:rsidRDefault="00DB0787" w:rsidP="00866A4F">
      <w:r w:rsidRPr="003A251B">
        <w:rPr>
          <w:b/>
          <w:bCs/>
        </w:rPr>
        <w:t>6.</w:t>
      </w:r>
      <w:r w:rsidR="00573001" w:rsidRPr="003A251B">
        <w:rPr>
          <w:b/>
          <w:bCs/>
        </w:rPr>
        <w:t>7</w:t>
      </w:r>
      <w:r w:rsidRPr="003A251B">
        <w:rPr>
          <w:b/>
          <w:bCs/>
        </w:rPr>
        <w:t>.1</w:t>
      </w:r>
      <w:r w:rsidRPr="003A251B">
        <w:tab/>
        <w:t>The Board must keep an Interests Register.</w:t>
      </w:r>
    </w:p>
    <w:p w14:paraId="6EA2B175" w14:textId="063B8971" w:rsidR="00DB0787" w:rsidRDefault="00DB0787" w:rsidP="00A860C8">
      <w:pPr>
        <w:spacing w:after="120"/>
      </w:pPr>
      <w:r w:rsidRPr="003A251B">
        <w:rPr>
          <w:b/>
          <w:bCs/>
        </w:rPr>
        <w:t>6.</w:t>
      </w:r>
      <w:r w:rsidR="00573001" w:rsidRPr="003A251B">
        <w:rPr>
          <w:b/>
          <w:bCs/>
        </w:rPr>
        <w:t>7</w:t>
      </w:r>
      <w:r w:rsidRPr="003A251B">
        <w:rPr>
          <w:b/>
          <w:bCs/>
        </w:rPr>
        <w:t>.2</w:t>
      </w:r>
      <w:r w:rsidRPr="003A251B">
        <w:tab/>
        <w:t xml:space="preserve">An Officer who is Interested in a Matter relating to Blind Citizens NZ must disclose the details of the nature and extent of the interest, including any monetary value of the interest if it can be quantified: </w:t>
      </w:r>
    </w:p>
    <w:p w14:paraId="727EC0A6" w14:textId="66DA5965" w:rsidR="00DB0787" w:rsidRDefault="00233D3D" w:rsidP="00DC6D6C">
      <w:pPr>
        <w:pStyle w:val="BulletPoint-Level1"/>
      </w:pPr>
      <w:r>
        <w:rPr>
          <w:lang w:val="en-NZ"/>
        </w:rPr>
        <w:t xml:space="preserve">To the Board </w:t>
      </w:r>
      <w:r w:rsidR="00DB0787" w:rsidRPr="003A251B">
        <w:t xml:space="preserve">as soon as practicable after the Officer becomes aware that they are Interested in the Matter; and </w:t>
      </w:r>
    </w:p>
    <w:p w14:paraId="03B196EC" w14:textId="565D06BE" w:rsidR="00DB0787" w:rsidRPr="003A251B" w:rsidRDefault="00DB0787" w:rsidP="00DC6D6C">
      <w:pPr>
        <w:pStyle w:val="BulletPoint-Level1"/>
      </w:pPr>
      <w:r w:rsidRPr="003A251B">
        <w:t>In the Interests register.</w:t>
      </w:r>
    </w:p>
    <w:p w14:paraId="07977AD0" w14:textId="2F434233" w:rsidR="00DB0787" w:rsidRDefault="00DB0787" w:rsidP="00390E30">
      <w:pPr>
        <w:spacing w:before="320" w:after="160"/>
        <w:rPr>
          <w:lang w:eastAsia="en-AU"/>
        </w:rPr>
      </w:pPr>
      <w:r w:rsidRPr="003A251B">
        <w:rPr>
          <w:b/>
          <w:lang w:eastAsia="en-AU"/>
        </w:rPr>
        <w:t>6.</w:t>
      </w:r>
      <w:r w:rsidR="00573001" w:rsidRPr="003A251B">
        <w:rPr>
          <w:b/>
          <w:lang w:val="en-NZ" w:eastAsia="en-AU"/>
        </w:rPr>
        <w:t>7</w:t>
      </w:r>
      <w:r w:rsidRPr="003A251B">
        <w:rPr>
          <w:b/>
          <w:lang w:eastAsia="en-AU"/>
        </w:rPr>
        <w:t>.3</w:t>
      </w:r>
      <w:r w:rsidRPr="003A251B">
        <w:rPr>
          <w:lang w:eastAsia="en-AU"/>
        </w:rPr>
        <w:tab/>
        <w:t>A Board Member who is Interested in a Matter:</w:t>
      </w:r>
    </w:p>
    <w:p w14:paraId="594F3E13" w14:textId="77777777" w:rsidR="00DB0787" w:rsidRPr="003A251B" w:rsidRDefault="00DB0787" w:rsidP="00390E30">
      <w:pPr>
        <w:spacing w:after="120"/>
        <w:ind w:left="2268"/>
      </w:pPr>
      <w:r w:rsidRPr="003A251B">
        <w:rPr>
          <w:b/>
        </w:rPr>
        <w:t>a.</w:t>
      </w:r>
      <w:r w:rsidRPr="003A251B">
        <w:rPr>
          <w:b/>
        </w:rPr>
        <w:tab/>
      </w:r>
      <w:r w:rsidRPr="003A251B">
        <w:t>must not vote or take part in a decision of the Board relating to that Matter;</w:t>
      </w:r>
    </w:p>
    <w:p w14:paraId="500D47CD" w14:textId="77777777" w:rsidR="00DB0787" w:rsidRPr="003A251B" w:rsidRDefault="00DB0787" w:rsidP="00390E30">
      <w:pPr>
        <w:spacing w:after="120"/>
        <w:ind w:left="2268"/>
      </w:pPr>
      <w:r w:rsidRPr="003A251B">
        <w:rPr>
          <w:b/>
        </w:rPr>
        <w:t>b.</w:t>
      </w:r>
      <w:r w:rsidRPr="003A251B">
        <w:rPr>
          <w:b/>
        </w:rPr>
        <w:tab/>
      </w:r>
      <w:r w:rsidRPr="003A251B">
        <w:t>must not sign any document in relation to that Matter;</w:t>
      </w:r>
    </w:p>
    <w:p w14:paraId="288868B4" w14:textId="77777777" w:rsidR="00DB0787" w:rsidRPr="003A251B" w:rsidRDefault="00DB0787" w:rsidP="00390E30">
      <w:pPr>
        <w:spacing w:after="120"/>
        <w:ind w:left="2268"/>
      </w:pPr>
      <w:r w:rsidRPr="003A251B">
        <w:rPr>
          <w:b/>
        </w:rPr>
        <w:t>c.</w:t>
      </w:r>
      <w:r w:rsidRPr="003A251B">
        <w:rPr>
          <w:b/>
        </w:rPr>
        <w:tab/>
      </w:r>
      <w:r w:rsidRPr="003A251B">
        <w:t>may take part in any Board discussion and be present at the time of the Board decision, unless the Board decides otherwise;</w:t>
      </w:r>
    </w:p>
    <w:p w14:paraId="14258414" w14:textId="518DAD66" w:rsidR="00DB0787" w:rsidRPr="003A251B" w:rsidRDefault="00DB0787" w:rsidP="00390E30">
      <w:pPr>
        <w:ind w:left="2268"/>
      </w:pPr>
      <w:r w:rsidRPr="003A251B">
        <w:rPr>
          <w:b/>
        </w:rPr>
        <w:t>d.</w:t>
      </w:r>
      <w:r w:rsidRPr="003A251B">
        <w:rPr>
          <w:b/>
        </w:rPr>
        <w:tab/>
      </w:r>
      <w:r w:rsidRPr="003A251B">
        <w:t xml:space="preserve">may be counted for the purpose of determining whether there is a quorum at any meeting at which the Matter is considered. </w:t>
      </w:r>
    </w:p>
    <w:p w14:paraId="5815B5C2" w14:textId="77777777" w:rsidR="00A55348" w:rsidRDefault="00A55348">
      <w:pPr>
        <w:tabs>
          <w:tab w:val="clear" w:pos="1134"/>
        </w:tabs>
        <w:spacing w:after="0" w:line="276" w:lineRule="auto"/>
        <w:ind w:left="0" w:firstLine="0"/>
        <w:rPr>
          <w:b/>
        </w:rPr>
      </w:pPr>
      <w:r>
        <w:rPr>
          <w:b/>
        </w:rPr>
        <w:br w:type="page"/>
      </w:r>
    </w:p>
    <w:p w14:paraId="47FD2CFC" w14:textId="135C542B" w:rsidR="00DB0787" w:rsidRPr="003A251B" w:rsidRDefault="000A4763" w:rsidP="00866A4F">
      <w:pPr>
        <w:rPr>
          <w:b/>
        </w:rPr>
      </w:pPr>
      <w:r w:rsidRPr="003A251B">
        <w:rPr>
          <w:b/>
        </w:rPr>
        <w:t>6.7.4</w:t>
      </w:r>
      <w:r w:rsidRPr="003A251B">
        <w:rPr>
          <w:b/>
        </w:rPr>
        <w:tab/>
      </w:r>
      <w:r w:rsidR="00DB0787" w:rsidRPr="003A251B">
        <w:t xml:space="preserve">Rule </w:t>
      </w:r>
      <w:r w:rsidR="00DB0787" w:rsidRPr="003A251B">
        <w:rPr>
          <w:b/>
        </w:rPr>
        <w:t>6.</w:t>
      </w:r>
      <w:r w:rsidR="00573001" w:rsidRPr="003A251B">
        <w:rPr>
          <w:b/>
        </w:rPr>
        <w:t>7</w:t>
      </w:r>
      <w:r w:rsidR="00DB0787" w:rsidRPr="003A251B">
        <w:rPr>
          <w:b/>
        </w:rPr>
        <w:t xml:space="preserve">.3 (a) </w:t>
      </w:r>
      <w:r w:rsidR="00DB0787" w:rsidRPr="003A251B">
        <w:t xml:space="preserve">or </w:t>
      </w:r>
      <w:r w:rsidR="00DB0787" w:rsidRPr="003A251B">
        <w:rPr>
          <w:b/>
        </w:rPr>
        <w:t>6.</w:t>
      </w:r>
      <w:r w:rsidR="00390E30">
        <w:rPr>
          <w:b/>
        </w:rPr>
        <w:t>7.</w:t>
      </w:r>
      <w:r w:rsidR="00DB0787" w:rsidRPr="003A251B">
        <w:rPr>
          <w:b/>
        </w:rPr>
        <w:t xml:space="preserve">3 (b) </w:t>
      </w:r>
      <w:r w:rsidR="00DB0787" w:rsidRPr="003A251B">
        <w:t xml:space="preserve">do not apply to a Board Member in relation to a particular Matter if all members of the Board who are not Interested in the Matter consent to the Interested Board Member acting as referred to in rules </w:t>
      </w:r>
      <w:r w:rsidR="00DB0787" w:rsidRPr="003A251B">
        <w:rPr>
          <w:b/>
        </w:rPr>
        <w:t>6.</w:t>
      </w:r>
      <w:r w:rsidR="00573001" w:rsidRPr="003A251B">
        <w:rPr>
          <w:b/>
        </w:rPr>
        <w:t>7</w:t>
      </w:r>
      <w:r w:rsidR="00DB0787" w:rsidRPr="003A251B">
        <w:rPr>
          <w:b/>
        </w:rPr>
        <w:t xml:space="preserve">.3 (a) </w:t>
      </w:r>
      <w:r w:rsidR="00DB0787" w:rsidRPr="003A251B">
        <w:t xml:space="preserve">or </w:t>
      </w:r>
      <w:r w:rsidR="00DB0787" w:rsidRPr="003A251B">
        <w:rPr>
          <w:b/>
        </w:rPr>
        <w:t>6.</w:t>
      </w:r>
      <w:r w:rsidR="00573001" w:rsidRPr="003A251B">
        <w:rPr>
          <w:b/>
        </w:rPr>
        <w:t>7</w:t>
      </w:r>
      <w:r w:rsidR="00DB0787" w:rsidRPr="003A251B">
        <w:rPr>
          <w:b/>
        </w:rPr>
        <w:t>.3 (b)</w:t>
      </w:r>
      <w:r w:rsidR="00573001" w:rsidRPr="003A251B">
        <w:rPr>
          <w:b/>
        </w:rPr>
        <w:t>.</w:t>
      </w:r>
    </w:p>
    <w:p w14:paraId="4138D1D9" w14:textId="04BDABE4" w:rsidR="00DB0787" w:rsidRPr="003A251B" w:rsidRDefault="00DB0787" w:rsidP="00503CF6">
      <w:r w:rsidRPr="003A251B">
        <w:rPr>
          <w:b/>
          <w:bCs/>
        </w:rPr>
        <w:t>6.</w:t>
      </w:r>
      <w:r w:rsidR="00573001" w:rsidRPr="003A251B">
        <w:rPr>
          <w:b/>
          <w:bCs/>
        </w:rPr>
        <w:t>7</w:t>
      </w:r>
      <w:r w:rsidRPr="003A251B">
        <w:rPr>
          <w:b/>
          <w:bCs/>
        </w:rPr>
        <w:t>.</w:t>
      </w:r>
      <w:r w:rsidR="000A4763" w:rsidRPr="003A251B">
        <w:rPr>
          <w:b/>
          <w:bCs/>
        </w:rPr>
        <w:t>5</w:t>
      </w:r>
      <w:r w:rsidR="00503CF6">
        <w:rPr>
          <w:b/>
          <w:bCs/>
        </w:rPr>
        <w:tab/>
      </w:r>
      <w:r w:rsidRPr="003A251B">
        <w:t xml:space="preserve">Despite </w:t>
      </w:r>
      <w:r w:rsidR="00573001" w:rsidRPr="003A251B">
        <w:t>R</w:t>
      </w:r>
      <w:r w:rsidRPr="003A251B">
        <w:t>ule 6.</w:t>
      </w:r>
      <w:r w:rsidR="00573001" w:rsidRPr="003A251B">
        <w:t>7</w:t>
      </w:r>
      <w:r w:rsidRPr="003A251B">
        <w:t xml:space="preserve">.4, if 50% or more of the Board Members are Interested in a Matter, a Special General Meeting must be called to consider and determine the Matter. </w:t>
      </w:r>
    </w:p>
    <w:p w14:paraId="3CE11582" w14:textId="0BB531DC" w:rsidR="005E6468" w:rsidRPr="003A251B" w:rsidRDefault="005E6468" w:rsidP="009C3BE6">
      <w:pPr>
        <w:pStyle w:val="Heading3"/>
      </w:pPr>
      <w:r w:rsidRPr="003A251B">
        <w:t>6.8</w:t>
      </w:r>
      <w:r w:rsidRPr="003A251B">
        <w:tab/>
        <w:t>Suspension and Removal of Board Member</w:t>
      </w:r>
    </w:p>
    <w:p w14:paraId="2202EE80" w14:textId="714254E4" w:rsidR="005E6468" w:rsidRPr="003A251B" w:rsidRDefault="005E6468" w:rsidP="003A251B">
      <w:bookmarkStart w:id="2" w:name="_Hlk207986513"/>
      <w:r w:rsidRPr="00390E30">
        <w:rPr>
          <w:b/>
        </w:rPr>
        <w:t>6.8.1</w:t>
      </w:r>
      <w:r w:rsidRPr="00390E30">
        <w:rPr>
          <w:b/>
        </w:rPr>
        <w:tab/>
      </w:r>
      <w:r w:rsidRPr="00390E30">
        <w:rPr>
          <w:b/>
          <w:bCs/>
        </w:rPr>
        <w:t>Suspension</w:t>
      </w:r>
      <w:r w:rsidRPr="00390E30">
        <w:rPr>
          <w:bCs/>
        </w:rPr>
        <w:t>:</w:t>
      </w:r>
      <w:r w:rsidRPr="00390E30">
        <w:t xml:space="preserve"> If any </w:t>
      </w:r>
      <w:r w:rsidR="00503CF6" w:rsidRPr="00390E30">
        <w:t xml:space="preserve">circumstances </w:t>
      </w:r>
      <w:r w:rsidRPr="00390E30">
        <w:t xml:space="preserve">arise in relation to a Board Member </w:t>
      </w:r>
      <w:r w:rsidR="00233D3D">
        <w:t>that</w:t>
      </w:r>
      <w:r w:rsidRPr="00390E30">
        <w:t xml:space="preserve"> are</w:t>
      </w:r>
      <w:r w:rsidR="00503CF6" w:rsidRPr="00390E30">
        <w:t>,</w:t>
      </w:r>
      <w:r w:rsidRPr="00390E30">
        <w:t xml:space="preserve"> or may be of concern to the Board, the remaining Board Members may</w:t>
      </w:r>
      <w:r w:rsidR="00390E30">
        <w:t>,</w:t>
      </w:r>
      <w:r w:rsidRPr="003A251B">
        <w:t xml:space="preserve"> by Special Resolution</w:t>
      </w:r>
      <w:r w:rsidR="00390E30">
        <w:t>,</w:t>
      </w:r>
      <w:r w:rsidRPr="003A251B">
        <w:t xml:space="preserve"> suspend the Board Member from the Board and set conditions as it requires pending the final determination of the allegation, notice, charge</w:t>
      </w:r>
      <w:r w:rsidR="00390E30">
        <w:t>,</w:t>
      </w:r>
      <w:r w:rsidRPr="003A251B">
        <w:t xml:space="preserve"> or circumstances. Before imposing any suspension, the Board Member must be given notice of the suspension.</w:t>
      </w:r>
    </w:p>
    <w:p w14:paraId="6FD0AE06" w14:textId="77777777" w:rsidR="00A55348" w:rsidRDefault="00A55348">
      <w:pPr>
        <w:tabs>
          <w:tab w:val="clear" w:pos="1134"/>
        </w:tabs>
        <w:spacing w:after="0" w:line="276" w:lineRule="auto"/>
        <w:ind w:left="0" w:firstLine="0"/>
        <w:rPr>
          <w:b/>
        </w:rPr>
      </w:pPr>
      <w:r>
        <w:rPr>
          <w:b/>
        </w:rPr>
        <w:br w:type="page"/>
      </w:r>
    </w:p>
    <w:p w14:paraId="658468E8" w14:textId="53EABFE6" w:rsidR="005E6468" w:rsidRPr="003A251B" w:rsidRDefault="005E6468" w:rsidP="003A251B">
      <w:r w:rsidRPr="003A251B">
        <w:rPr>
          <w:b/>
        </w:rPr>
        <w:t>6.8.2</w:t>
      </w:r>
      <w:r w:rsidR="001016D2" w:rsidRPr="003A251B">
        <w:rPr>
          <w:b/>
        </w:rPr>
        <w:tab/>
      </w:r>
      <w:r w:rsidRPr="003A251B">
        <w:rPr>
          <w:b/>
          <w:bCs/>
        </w:rPr>
        <w:t>Removal</w:t>
      </w:r>
      <w:r w:rsidRPr="003A251B">
        <w:rPr>
          <w:bCs/>
        </w:rPr>
        <w:t>:</w:t>
      </w:r>
      <w:r w:rsidRPr="003A251B">
        <w:t xml:space="preserve"> The Board may, by Special Resolution of the Board, remove any Board Member from the Board before the expiry of their term of office if the Board considers that Board Member has seriously breached duties under this Constitution or the Act or is no longer suitable to be a Board Member. The Board Member who is the subject of the motion will be counted for the purpose of reaching a quorum and will not participate in the vote on the motion</w:t>
      </w:r>
      <w:r w:rsidR="00390E30">
        <w:t>.</w:t>
      </w:r>
    </w:p>
    <w:p w14:paraId="1F60AD74" w14:textId="3E5B8CEF" w:rsidR="005E6468" w:rsidRPr="003A251B" w:rsidRDefault="005E6468" w:rsidP="00390E30">
      <w:pPr>
        <w:spacing w:after="160"/>
      </w:pPr>
      <w:r w:rsidRPr="003A251B">
        <w:rPr>
          <w:b/>
        </w:rPr>
        <w:t>6.8.3</w:t>
      </w:r>
      <w:r w:rsidRPr="003A251B">
        <w:t xml:space="preserve"> </w:t>
      </w:r>
      <w:r w:rsidRPr="003A251B">
        <w:tab/>
        <w:t>Before considering a motion for removal, the Board Member affected by the motion must be given:</w:t>
      </w:r>
    </w:p>
    <w:p w14:paraId="5AEB114F" w14:textId="77777777" w:rsidR="005E6468" w:rsidRPr="003A251B" w:rsidRDefault="005E6468" w:rsidP="00DC6D6C">
      <w:pPr>
        <w:pStyle w:val="ListParagraph"/>
      </w:pPr>
      <w:r w:rsidRPr="003A251B">
        <w:t>Notice that a Board meeting is to be held to discuss the motion to remove them and the basis for the motion; and</w:t>
      </w:r>
    </w:p>
    <w:p w14:paraId="0703D932" w14:textId="77777777" w:rsidR="005E6468" w:rsidRPr="003A251B" w:rsidRDefault="005E6468" w:rsidP="00DC6D6C">
      <w:pPr>
        <w:pStyle w:val="ListParagraph"/>
      </w:pPr>
      <w:r w:rsidRPr="003A251B">
        <w:t xml:space="preserve">adequate time to prepare a response; and </w:t>
      </w:r>
    </w:p>
    <w:p w14:paraId="39B0104E" w14:textId="77777777" w:rsidR="005E6468" w:rsidRPr="003A251B" w:rsidRDefault="005E6468" w:rsidP="00DC6D6C">
      <w:pPr>
        <w:pStyle w:val="ListParagraph"/>
      </w:pPr>
      <w:r w:rsidRPr="003A251B">
        <w:t>the opportunity prior to the Board meeting to make written submissions; and</w:t>
      </w:r>
    </w:p>
    <w:p w14:paraId="326E6291" w14:textId="77777777" w:rsidR="005E6468" w:rsidRPr="003A251B" w:rsidRDefault="005E6468" w:rsidP="00DC6D6C">
      <w:pPr>
        <w:pStyle w:val="ListParagraph"/>
      </w:pPr>
      <w:r w:rsidRPr="003A251B">
        <w:t>the opportunity to be heard at the Board meeting.</w:t>
      </w:r>
    </w:p>
    <w:bookmarkEnd w:id="2"/>
    <w:p w14:paraId="4FC83389" w14:textId="494C481E" w:rsidR="005E6468" w:rsidRPr="003A251B" w:rsidRDefault="005E6468" w:rsidP="00390E30">
      <w:pPr>
        <w:spacing w:before="320" w:after="160"/>
      </w:pPr>
      <w:r w:rsidRPr="003A251B">
        <w:rPr>
          <w:b/>
        </w:rPr>
        <w:t>6.8.4</w:t>
      </w:r>
      <w:r w:rsidRPr="003A251B">
        <w:tab/>
        <w:t>A person ceases to be a Board Member if they:</w:t>
      </w:r>
    </w:p>
    <w:p w14:paraId="4E6DE6F6" w14:textId="77777777" w:rsidR="005E6468" w:rsidRPr="003A251B" w:rsidRDefault="005E6468" w:rsidP="00DC6D6C">
      <w:pPr>
        <w:pStyle w:val="ListParagraph"/>
      </w:pPr>
      <w:r w:rsidRPr="003A251B">
        <w:t>resign by delivering a Notice of resignation to the Board;</w:t>
      </w:r>
    </w:p>
    <w:p w14:paraId="69423D30" w14:textId="77777777" w:rsidR="005E6468" w:rsidRPr="003A251B" w:rsidRDefault="005E6468" w:rsidP="00DC6D6C">
      <w:pPr>
        <w:pStyle w:val="ListParagraph"/>
      </w:pPr>
      <w:r w:rsidRPr="003A251B">
        <w:t>are removed from office under this Constitution;</w:t>
      </w:r>
    </w:p>
    <w:p w14:paraId="2D3241C4" w14:textId="77777777" w:rsidR="005E6468" w:rsidRPr="003A251B" w:rsidRDefault="005E6468" w:rsidP="00DC6D6C">
      <w:pPr>
        <w:pStyle w:val="ListParagraph"/>
      </w:pPr>
      <w:r w:rsidRPr="003A251B">
        <w:t>become disqualified from being an officer under section 47(3) of the Act;</w:t>
      </w:r>
    </w:p>
    <w:p w14:paraId="7C11C22F" w14:textId="77777777" w:rsidR="005E6468" w:rsidRPr="003A251B" w:rsidRDefault="005E6468" w:rsidP="00DC6D6C">
      <w:pPr>
        <w:pStyle w:val="ListParagraph"/>
      </w:pPr>
      <w:r w:rsidRPr="003A251B">
        <w:t>become disqualified from being an officer under the Charities Act 2005;</w:t>
      </w:r>
    </w:p>
    <w:p w14:paraId="505377F0" w14:textId="10255165" w:rsidR="005E6468" w:rsidRPr="003A251B" w:rsidRDefault="005E6468" w:rsidP="00DC6D6C">
      <w:pPr>
        <w:pStyle w:val="ListParagraph"/>
      </w:pPr>
      <w:r w:rsidRPr="003A251B">
        <w:t>die</w:t>
      </w:r>
      <w:r w:rsidR="00390E30">
        <w:rPr>
          <w:lang w:val="en-NZ"/>
        </w:rPr>
        <w:t>.</w:t>
      </w:r>
    </w:p>
    <w:p w14:paraId="5C74B88E" w14:textId="77777777" w:rsidR="002E41A4" w:rsidRPr="003A251B" w:rsidRDefault="002E41A4" w:rsidP="009C3BE6">
      <w:pPr>
        <w:pStyle w:val="Heading2"/>
      </w:pPr>
      <w:r w:rsidRPr="003A251B">
        <w:t>7.0</w:t>
      </w:r>
      <w:r w:rsidRPr="003A251B">
        <w:tab/>
        <w:t>Staff</w:t>
      </w:r>
    </w:p>
    <w:p w14:paraId="04D8FD40" w14:textId="5F2B2366" w:rsidR="002E41A4" w:rsidRPr="003A251B" w:rsidRDefault="002E41A4" w:rsidP="00866A4F">
      <w:r w:rsidRPr="003A251B">
        <w:rPr>
          <w:b/>
        </w:rPr>
        <w:t>7.1</w:t>
      </w:r>
      <w:r w:rsidR="00CC6161" w:rsidRPr="003A251B">
        <w:rPr>
          <w:b/>
        </w:rPr>
        <w:tab/>
      </w:r>
      <w:r w:rsidRPr="003A251B">
        <w:t xml:space="preserve">The Board shall appoint a Chief Executive on such terms and conditions of </w:t>
      </w:r>
      <w:r w:rsidR="001946EF" w:rsidRPr="003A251B">
        <w:t>engagement</w:t>
      </w:r>
      <w:r w:rsidR="00973637" w:rsidRPr="003A251B">
        <w:t xml:space="preserve"> </w:t>
      </w:r>
      <w:r w:rsidRPr="003A251B">
        <w:t xml:space="preserve">as the Board deems appropriate. </w:t>
      </w:r>
    </w:p>
    <w:p w14:paraId="137835AD" w14:textId="4992F1B0" w:rsidR="002E41A4" w:rsidRPr="003A251B" w:rsidRDefault="002E41A4" w:rsidP="00866A4F">
      <w:r w:rsidRPr="003A251B">
        <w:rPr>
          <w:b/>
        </w:rPr>
        <w:t>7.2</w:t>
      </w:r>
      <w:r w:rsidR="00CC6161" w:rsidRPr="003A251B">
        <w:rPr>
          <w:b/>
        </w:rPr>
        <w:tab/>
      </w:r>
      <w:r w:rsidRPr="003A251B">
        <w:t xml:space="preserve">The Chief Executive </w:t>
      </w:r>
      <w:r w:rsidR="00403C13" w:rsidRPr="003A251B">
        <w:t>is</w:t>
      </w:r>
      <w:r w:rsidRPr="003A251B">
        <w:t xml:space="preserve"> accountable to the Board.</w:t>
      </w:r>
    </w:p>
    <w:p w14:paraId="515A61AA" w14:textId="35CC0A4D" w:rsidR="002E41A4" w:rsidRPr="003A251B" w:rsidRDefault="002E41A4" w:rsidP="00866A4F">
      <w:r w:rsidRPr="003A251B">
        <w:rPr>
          <w:b/>
        </w:rPr>
        <w:t>7.</w:t>
      </w:r>
      <w:r w:rsidR="00573001" w:rsidRPr="003A251B">
        <w:rPr>
          <w:b/>
        </w:rPr>
        <w:t>3</w:t>
      </w:r>
      <w:r w:rsidR="00CC6161" w:rsidRPr="003A251B">
        <w:rPr>
          <w:b/>
        </w:rPr>
        <w:tab/>
      </w:r>
      <w:r w:rsidRPr="003A251B">
        <w:t xml:space="preserve">Any member of staff required to attend any meeting (as defined in this Constitution) in their paid capacity shall not have the right to vote, and may only speak at the discretion of the Chair. </w:t>
      </w:r>
    </w:p>
    <w:p w14:paraId="13619326" w14:textId="01381285" w:rsidR="002E41A4" w:rsidRPr="003A251B" w:rsidRDefault="002E41A4" w:rsidP="00866A4F">
      <w:r w:rsidRPr="003A251B">
        <w:rPr>
          <w:b/>
        </w:rPr>
        <w:t>7.</w:t>
      </w:r>
      <w:r w:rsidR="00573001" w:rsidRPr="003A251B">
        <w:rPr>
          <w:b/>
        </w:rPr>
        <w:t>4</w:t>
      </w:r>
      <w:r w:rsidR="00CC6161" w:rsidRPr="003A251B">
        <w:rPr>
          <w:b/>
        </w:rPr>
        <w:tab/>
      </w:r>
      <w:r w:rsidRPr="003A251B">
        <w:t xml:space="preserve">Members of staff of Blind Citizens NZ are not eligible to hold any Board position. </w:t>
      </w:r>
    </w:p>
    <w:p w14:paraId="544B1FAE" w14:textId="77777777" w:rsidR="00A55348" w:rsidRDefault="00A55348">
      <w:pPr>
        <w:tabs>
          <w:tab w:val="clear" w:pos="1134"/>
        </w:tabs>
        <w:spacing w:after="0" w:line="276" w:lineRule="auto"/>
        <w:ind w:left="0" w:firstLine="0"/>
        <w:rPr>
          <w:rFonts w:ascii="Arial Bold" w:hAnsi="Arial Bold"/>
          <w:b/>
          <w:sz w:val="48"/>
        </w:rPr>
      </w:pPr>
      <w:r>
        <w:br w:type="page"/>
      </w:r>
    </w:p>
    <w:p w14:paraId="19B11A4A" w14:textId="651AE835" w:rsidR="002E41A4" w:rsidRPr="003A251B" w:rsidRDefault="002E41A4" w:rsidP="009C3BE6">
      <w:pPr>
        <w:pStyle w:val="Heading2"/>
      </w:pPr>
      <w:r w:rsidRPr="003A251B">
        <w:t>8.0</w:t>
      </w:r>
      <w:r w:rsidRPr="003A251B">
        <w:tab/>
        <w:t>Annual General Meeting and Conference</w:t>
      </w:r>
    </w:p>
    <w:p w14:paraId="3A4A3D7C" w14:textId="28DA988B" w:rsidR="002E41A4" w:rsidRPr="003A251B" w:rsidRDefault="002E41A4" w:rsidP="00866A4F">
      <w:r w:rsidRPr="003A251B">
        <w:rPr>
          <w:b/>
        </w:rPr>
        <w:t>8.1</w:t>
      </w:r>
      <w:r w:rsidR="00CC6161" w:rsidRPr="003A251B">
        <w:rPr>
          <w:b/>
        </w:rPr>
        <w:tab/>
      </w:r>
      <w:r w:rsidRPr="003A251B">
        <w:t xml:space="preserve">The </w:t>
      </w:r>
      <w:r w:rsidR="00403C13" w:rsidRPr="003A251B">
        <w:t>AGM</w:t>
      </w:r>
      <w:r w:rsidRPr="003A251B">
        <w:t xml:space="preserve"> and Conference </w:t>
      </w:r>
      <w:r w:rsidR="00A55348">
        <w:t>enable</w:t>
      </w:r>
      <w:r w:rsidRPr="003A251B">
        <w:t xml:space="preserve"> </w:t>
      </w:r>
      <w:r w:rsidR="000F6F21" w:rsidRPr="003A251B">
        <w:t>M</w:t>
      </w:r>
      <w:r w:rsidRPr="003A251B">
        <w:t xml:space="preserve">embers from throughout the country to come together to share their lived experiences of blindness and express their views on the issues that restrict their ability to enjoy equal rights with those in the sighted community. The collective and informed decisions reached as an outcome of such discussions, gives Blind Citizens NZ the mandate to speak on behalf of its </w:t>
      </w:r>
      <w:r w:rsidR="000F6F21" w:rsidRPr="003A251B">
        <w:t>M</w:t>
      </w:r>
      <w:r w:rsidRPr="003A251B">
        <w:t xml:space="preserve">embers, and obliges the Board to act in a manner consistent with this mandate. </w:t>
      </w:r>
    </w:p>
    <w:p w14:paraId="2677B153" w14:textId="4D88C824" w:rsidR="00351FEA" w:rsidRPr="003A251B" w:rsidRDefault="002E41A4" w:rsidP="00866A4F">
      <w:r w:rsidRPr="003A251B">
        <w:rPr>
          <w:b/>
        </w:rPr>
        <w:t>8.2</w:t>
      </w:r>
      <w:r w:rsidR="00CC6161" w:rsidRPr="003A251B">
        <w:rPr>
          <w:b/>
        </w:rPr>
        <w:tab/>
      </w:r>
      <w:r w:rsidRPr="003A251B">
        <w:t xml:space="preserve">Blind Citizens NZ </w:t>
      </w:r>
      <w:r w:rsidR="00E52D61" w:rsidRPr="003A251B">
        <w:t>must hold an</w:t>
      </w:r>
      <w:r w:rsidR="00403C13" w:rsidRPr="003A251B">
        <w:t xml:space="preserve"> AGM</w:t>
      </w:r>
      <w:r w:rsidR="00E52D61" w:rsidRPr="003A251B">
        <w:t xml:space="preserve"> once a year at the time, date</w:t>
      </w:r>
      <w:r w:rsidR="00503CF6">
        <w:t>,</w:t>
      </w:r>
      <w:r w:rsidR="00E52D61" w:rsidRPr="003A251B">
        <w:t xml:space="preserve"> and place as the Board decides, but </w:t>
      </w:r>
      <w:r w:rsidR="002A57FA" w:rsidRPr="003A251B">
        <w:t xml:space="preserve">usually on or </w:t>
      </w:r>
      <w:r w:rsidR="00503CF6">
        <w:t xml:space="preserve">as </w:t>
      </w:r>
      <w:r w:rsidR="002A57FA" w:rsidRPr="003A251B">
        <w:t xml:space="preserve">close to 8 October and always </w:t>
      </w:r>
      <w:r w:rsidR="00E52D61" w:rsidRPr="003A251B">
        <w:t>not more than 6 months after the balance date of Blind Citizens NZ and not more than 15 months after the previous AGM.</w:t>
      </w:r>
    </w:p>
    <w:p w14:paraId="79DD0004" w14:textId="2708D1DB" w:rsidR="00B46247" w:rsidRPr="003A251B" w:rsidRDefault="00B46247" w:rsidP="00866A4F">
      <w:r w:rsidRPr="003A251B">
        <w:rPr>
          <w:b/>
          <w:bCs/>
        </w:rPr>
        <w:t>8.3</w:t>
      </w:r>
      <w:r w:rsidRPr="003A251B">
        <w:tab/>
      </w:r>
      <w:r w:rsidR="00351FEA" w:rsidRPr="003A251B">
        <w:t xml:space="preserve">Members must be given at least </w:t>
      </w:r>
      <w:r w:rsidR="00310931" w:rsidRPr="003A251B">
        <w:t>60 days</w:t>
      </w:r>
      <w:r w:rsidR="00351FEA" w:rsidRPr="003A251B">
        <w:t xml:space="preserve"> written notice of a</w:t>
      </w:r>
      <w:r w:rsidR="00E52D61" w:rsidRPr="003A251B">
        <w:t xml:space="preserve">n </w:t>
      </w:r>
      <w:r w:rsidR="00403C13" w:rsidRPr="003A251B">
        <w:t>AGM</w:t>
      </w:r>
      <w:r w:rsidR="00E52D61" w:rsidRPr="003A251B">
        <w:t xml:space="preserve"> of Blind Citizens NZ</w:t>
      </w:r>
      <w:r w:rsidR="00351FEA" w:rsidRPr="003A251B">
        <w:t xml:space="preserve">. </w:t>
      </w:r>
    </w:p>
    <w:p w14:paraId="2CC06F81" w14:textId="186783F2" w:rsidR="00671419" w:rsidRPr="003A251B" w:rsidRDefault="00B46247" w:rsidP="00866A4F">
      <w:r w:rsidRPr="003A251B">
        <w:rPr>
          <w:b/>
          <w:bCs/>
        </w:rPr>
        <w:t>8.4</w:t>
      </w:r>
      <w:r w:rsidRPr="003A251B">
        <w:tab/>
      </w:r>
      <w:r w:rsidR="00671419" w:rsidRPr="003A251B">
        <w:t xml:space="preserve">The Board must receive any proposed motions and other items of business in writing from Members at least </w:t>
      </w:r>
      <w:r w:rsidR="005532B0" w:rsidRPr="003A251B">
        <w:t>30</w:t>
      </w:r>
      <w:r w:rsidR="00671419" w:rsidRPr="003A251B">
        <w:t xml:space="preserve"> </w:t>
      </w:r>
      <w:r w:rsidR="002A57FA" w:rsidRPr="003A251B">
        <w:t xml:space="preserve">days </w:t>
      </w:r>
      <w:r w:rsidR="00671419" w:rsidRPr="003A251B">
        <w:t>before</w:t>
      </w:r>
      <w:r w:rsidR="00671419" w:rsidRPr="003A251B">
        <w:rPr>
          <w:rFonts w:cs="Arial"/>
          <w:b/>
          <w:bCs/>
          <w:color w:val="000000" w:themeColor="text1"/>
          <w:szCs w:val="19"/>
        </w:rPr>
        <w:t xml:space="preserve"> t</w:t>
      </w:r>
      <w:r w:rsidR="00671419" w:rsidRPr="003A251B">
        <w:rPr>
          <w:rFonts w:cs="Arial"/>
          <w:bCs/>
          <w:color w:val="000000" w:themeColor="text1"/>
          <w:szCs w:val="19"/>
        </w:rPr>
        <w:t>he date of the AGM.</w:t>
      </w:r>
    </w:p>
    <w:p w14:paraId="33721178" w14:textId="067E34A8" w:rsidR="002E41A4" w:rsidRPr="003A251B" w:rsidRDefault="002E41A4" w:rsidP="00866A4F">
      <w:r w:rsidRPr="003A251B">
        <w:rPr>
          <w:b/>
        </w:rPr>
        <w:t>8.</w:t>
      </w:r>
      <w:r w:rsidR="00B46247" w:rsidRPr="003A251B">
        <w:rPr>
          <w:b/>
        </w:rPr>
        <w:t>5</w:t>
      </w:r>
      <w:r w:rsidR="00CC6161" w:rsidRPr="003A251B">
        <w:rPr>
          <w:b/>
        </w:rPr>
        <w:tab/>
      </w:r>
      <w:r w:rsidR="00973637" w:rsidRPr="003A251B">
        <w:rPr>
          <w:bCs/>
        </w:rPr>
        <w:t xml:space="preserve">The </w:t>
      </w:r>
      <w:r w:rsidRPr="003A251B">
        <w:t xml:space="preserve">Conference, when convened, </w:t>
      </w:r>
      <w:r w:rsidR="00403C13" w:rsidRPr="003A251B">
        <w:t>is</w:t>
      </w:r>
      <w:r w:rsidRPr="003A251B">
        <w:t xml:space="preserve"> held in conjunction with the </w:t>
      </w:r>
      <w:r w:rsidR="00403C13" w:rsidRPr="003A251B">
        <w:t xml:space="preserve">AGM </w:t>
      </w:r>
      <w:r w:rsidRPr="003A251B">
        <w:t>and observe</w:t>
      </w:r>
      <w:r w:rsidR="00403C13" w:rsidRPr="003A251B">
        <w:t>s</w:t>
      </w:r>
      <w:r w:rsidRPr="003A251B">
        <w:t xml:space="preserve"> the same meeting procedures as the </w:t>
      </w:r>
      <w:r w:rsidR="00403C13" w:rsidRPr="003A251B">
        <w:t>AGM</w:t>
      </w:r>
      <w:r w:rsidRPr="003A251B">
        <w:t xml:space="preserve">. </w:t>
      </w:r>
    </w:p>
    <w:p w14:paraId="3A14FC70" w14:textId="3098EFE1" w:rsidR="002E41A4" w:rsidRPr="003A251B" w:rsidRDefault="002E41A4" w:rsidP="00DC6D6C">
      <w:pPr>
        <w:spacing w:after="160"/>
      </w:pPr>
      <w:r w:rsidRPr="003A251B">
        <w:rPr>
          <w:b/>
        </w:rPr>
        <w:t>8.</w:t>
      </w:r>
      <w:r w:rsidR="00B46247" w:rsidRPr="003A251B">
        <w:rPr>
          <w:b/>
        </w:rPr>
        <w:t>6</w:t>
      </w:r>
      <w:r w:rsidR="00CC6161" w:rsidRPr="003A251B">
        <w:rPr>
          <w:b/>
        </w:rPr>
        <w:tab/>
      </w:r>
      <w:r w:rsidRPr="003A251B">
        <w:t xml:space="preserve">The business of the </w:t>
      </w:r>
      <w:r w:rsidR="00403C13" w:rsidRPr="003A251B">
        <w:t>AGM</w:t>
      </w:r>
      <w:r w:rsidRPr="003A251B">
        <w:t xml:space="preserve"> shall be to:</w:t>
      </w:r>
    </w:p>
    <w:p w14:paraId="07F0AAB6" w14:textId="54A47405" w:rsidR="00177D0B" w:rsidRPr="003A251B" w:rsidRDefault="00351FEA" w:rsidP="00DC6D6C">
      <w:pPr>
        <w:pStyle w:val="ListParagraph"/>
        <w:rPr>
          <w:b/>
        </w:rPr>
      </w:pPr>
      <w:r w:rsidRPr="003A251B">
        <w:t xml:space="preserve">Confirm the </w:t>
      </w:r>
      <w:r w:rsidR="003F1494">
        <w:rPr>
          <w:lang w:val="en-NZ"/>
        </w:rPr>
        <w:t xml:space="preserve">Minutes </w:t>
      </w:r>
      <w:r w:rsidRPr="003A251B">
        <w:t>of the previous</w:t>
      </w:r>
      <w:r w:rsidR="00403C13" w:rsidRPr="003A251B">
        <w:t xml:space="preserve"> AGM</w:t>
      </w:r>
      <w:r w:rsidRPr="003A251B">
        <w:t>;</w:t>
      </w:r>
      <w:r w:rsidRPr="003A251B">
        <w:rPr>
          <w:b/>
        </w:rPr>
        <w:t xml:space="preserve"> </w:t>
      </w:r>
    </w:p>
    <w:p w14:paraId="3BB0A3F2" w14:textId="107228E5" w:rsidR="00990B5A" w:rsidRPr="003A251B" w:rsidRDefault="002E41A4" w:rsidP="00DC6D6C">
      <w:pPr>
        <w:pStyle w:val="ListParagraph"/>
        <w:ind w:left="1418" w:hanging="284"/>
      </w:pPr>
      <w:r w:rsidRPr="003A251B">
        <w:t>Confirm the results of the Board election;</w:t>
      </w:r>
    </w:p>
    <w:p w14:paraId="62E2EF64" w14:textId="21894AD2" w:rsidR="0033649C" w:rsidRPr="003A251B" w:rsidRDefault="002E41A4" w:rsidP="00DC6D6C">
      <w:pPr>
        <w:pStyle w:val="ListParagraph"/>
        <w:ind w:left="1418" w:hanging="284"/>
      </w:pPr>
      <w:r w:rsidRPr="003A251B">
        <w:t>Appoint the auditor (on a recommendation from the Board);</w:t>
      </w:r>
    </w:p>
    <w:p w14:paraId="1D3CA99A" w14:textId="563D9608" w:rsidR="0033649C" w:rsidRPr="003A251B" w:rsidRDefault="005532B0" w:rsidP="00DC6D6C">
      <w:pPr>
        <w:pStyle w:val="ListParagraph"/>
        <w:ind w:left="1418" w:hanging="284"/>
      </w:pPr>
      <w:r w:rsidRPr="003A251B">
        <w:t>Present</w:t>
      </w:r>
      <w:r w:rsidR="002E41A4" w:rsidRPr="003A251B">
        <w:t xml:space="preserve"> the Annual Report on the affairs of Blind Citizens NZ since the previous </w:t>
      </w:r>
      <w:r w:rsidR="00403C13" w:rsidRPr="003A251B">
        <w:t>AGM</w:t>
      </w:r>
      <w:r w:rsidR="002E41A4" w:rsidRPr="003A251B">
        <w:t>;</w:t>
      </w:r>
    </w:p>
    <w:p w14:paraId="69880BDC" w14:textId="13B196D0" w:rsidR="0033649C" w:rsidRPr="003A251B" w:rsidRDefault="005532B0" w:rsidP="00DC6D6C">
      <w:pPr>
        <w:pStyle w:val="ListParagraph"/>
        <w:ind w:left="1418" w:hanging="284"/>
        <w:rPr>
          <w:b/>
        </w:rPr>
      </w:pPr>
      <w:r w:rsidRPr="003A251B">
        <w:t>Present</w:t>
      </w:r>
      <w:r w:rsidR="002E41A4" w:rsidRPr="003A251B">
        <w:t xml:space="preserve"> the audited financial statements for the previous financial year;</w:t>
      </w:r>
    </w:p>
    <w:p w14:paraId="3BFC6122" w14:textId="52F9C907" w:rsidR="0033649C" w:rsidRPr="00DC6D6C" w:rsidRDefault="00B97A06" w:rsidP="00DC6D6C">
      <w:pPr>
        <w:pStyle w:val="ListParagraph"/>
        <w:ind w:left="1418" w:hanging="284"/>
        <w:rPr>
          <w:b/>
        </w:rPr>
      </w:pPr>
      <w:r w:rsidRPr="003A251B">
        <w:t xml:space="preserve">Present </w:t>
      </w:r>
      <w:r w:rsidR="00786739" w:rsidRPr="003A251B">
        <w:t>n</w:t>
      </w:r>
      <w:r w:rsidR="0033649C" w:rsidRPr="003A251B">
        <w:t>otice of any disclosures of conflicts of interest made by Officers (including a brief summary of the Matters, or types of Matters, to which those disclosures relate</w:t>
      </w:r>
      <w:r w:rsidR="00DC6D6C">
        <w:rPr>
          <w:lang w:val="en-NZ"/>
        </w:rPr>
        <w:t>)</w:t>
      </w:r>
      <w:r w:rsidR="0033649C" w:rsidRPr="003A251B">
        <w:t xml:space="preserve">; </w:t>
      </w:r>
    </w:p>
    <w:p w14:paraId="56A94BCE" w14:textId="0EEB9129" w:rsidR="00177D0B" w:rsidRPr="00390E30" w:rsidRDefault="00390E30" w:rsidP="00DC6D6C">
      <w:pPr>
        <w:pStyle w:val="ListParagraph"/>
        <w:ind w:left="1418" w:hanging="284"/>
        <w:rPr>
          <w:b/>
        </w:rPr>
      </w:pPr>
      <w:r>
        <w:rPr>
          <w:lang w:val="en-NZ"/>
        </w:rPr>
        <w:t xml:space="preserve">Consider </w:t>
      </w:r>
      <w:r w:rsidR="0033649C" w:rsidRPr="003A251B">
        <w:t>remits and other pre-circulated resolutions; and</w:t>
      </w:r>
    </w:p>
    <w:p w14:paraId="1D7F5C04" w14:textId="02D8D413" w:rsidR="00177D0B" w:rsidRPr="00390E30" w:rsidRDefault="00C41538" w:rsidP="00DC6D6C">
      <w:pPr>
        <w:pStyle w:val="ListParagraph"/>
        <w:ind w:left="1418" w:hanging="284"/>
        <w:rPr>
          <w:b/>
        </w:rPr>
      </w:pPr>
      <w:r>
        <w:rPr>
          <w:lang w:val="en-NZ"/>
        </w:rPr>
        <w:t>Transact</w:t>
      </w:r>
      <w:r w:rsidR="00177D0B" w:rsidRPr="003A251B">
        <w:t xml:space="preserve"> any other business</w:t>
      </w:r>
      <w:r w:rsidR="005532B0" w:rsidRPr="003A251B">
        <w:t xml:space="preserve"> properly notified</w:t>
      </w:r>
      <w:r w:rsidR="00C27D98" w:rsidRPr="00390E30">
        <w:rPr>
          <w:lang w:val="en-NZ"/>
        </w:rPr>
        <w:t>.</w:t>
      </w:r>
    </w:p>
    <w:p w14:paraId="06FCC05A" w14:textId="77777777" w:rsidR="00A55348" w:rsidRDefault="00A55348">
      <w:pPr>
        <w:tabs>
          <w:tab w:val="clear" w:pos="1134"/>
        </w:tabs>
        <w:spacing w:after="0" w:line="276" w:lineRule="auto"/>
        <w:ind w:left="0" w:firstLine="0"/>
        <w:rPr>
          <w:b/>
        </w:rPr>
      </w:pPr>
      <w:r>
        <w:rPr>
          <w:b/>
        </w:rPr>
        <w:br w:type="page"/>
      </w:r>
    </w:p>
    <w:p w14:paraId="5BDE2468" w14:textId="610B3BAA" w:rsidR="00FD73BA" w:rsidRPr="003A251B" w:rsidRDefault="002E41A4" w:rsidP="00390E30">
      <w:pPr>
        <w:spacing w:before="320"/>
      </w:pPr>
      <w:r w:rsidRPr="003A251B">
        <w:rPr>
          <w:b/>
        </w:rPr>
        <w:t>8.</w:t>
      </w:r>
      <w:r w:rsidR="00B46247" w:rsidRPr="003A251B">
        <w:rPr>
          <w:b/>
        </w:rPr>
        <w:t>7</w:t>
      </w:r>
      <w:r w:rsidR="00E26D4B" w:rsidRPr="003A251B">
        <w:tab/>
      </w:r>
      <w:r w:rsidR="00FD73BA" w:rsidRPr="003A251B">
        <w:rPr>
          <w:lang w:val="en-NZ"/>
        </w:rPr>
        <w:t xml:space="preserve">An agenda that includes the Annual Report, audited financial statements, and remits and resolutions previously circulated to </w:t>
      </w:r>
      <w:r w:rsidR="00925D60" w:rsidRPr="003A251B">
        <w:rPr>
          <w:lang w:val="en-NZ"/>
        </w:rPr>
        <w:t xml:space="preserve">Geographic </w:t>
      </w:r>
      <w:r w:rsidR="00FD73BA" w:rsidRPr="003A251B">
        <w:rPr>
          <w:lang w:val="en-NZ"/>
        </w:rPr>
        <w:t xml:space="preserve">Branches and Geographic Networks, shall be circulated to all Members registered to attend the </w:t>
      </w:r>
      <w:r w:rsidR="00403C13" w:rsidRPr="003A251B">
        <w:rPr>
          <w:lang w:val="en-NZ"/>
        </w:rPr>
        <w:t>AGM</w:t>
      </w:r>
      <w:r w:rsidR="00FD73BA" w:rsidRPr="003A251B">
        <w:rPr>
          <w:lang w:val="en-NZ"/>
        </w:rPr>
        <w:t>, at least seven days prior to its commencement.</w:t>
      </w:r>
    </w:p>
    <w:p w14:paraId="742786D7" w14:textId="3062E13B" w:rsidR="002E41A4" w:rsidRPr="003A251B" w:rsidRDefault="00FD73BA" w:rsidP="00866A4F">
      <w:bookmarkStart w:id="3" w:name="_Hlk207986695"/>
      <w:r w:rsidRPr="00390E30">
        <w:rPr>
          <w:b/>
        </w:rPr>
        <w:t>8.</w:t>
      </w:r>
      <w:r w:rsidR="00B46247" w:rsidRPr="00390E30">
        <w:rPr>
          <w:b/>
        </w:rPr>
        <w:t>8</w:t>
      </w:r>
      <w:r w:rsidRPr="00390E30">
        <w:rPr>
          <w:b/>
        </w:rPr>
        <w:tab/>
      </w:r>
      <w:r w:rsidR="002E41A4" w:rsidRPr="00390E30">
        <w:t xml:space="preserve">The </w:t>
      </w:r>
      <w:r w:rsidR="00403C13" w:rsidRPr="00390E30">
        <w:t>AGM</w:t>
      </w:r>
      <w:r w:rsidR="002E41A4" w:rsidRPr="00390E30">
        <w:t xml:space="preserve"> shall be attended by all members of the Board and </w:t>
      </w:r>
      <w:r w:rsidR="00B97A06" w:rsidRPr="00390E30">
        <w:t xml:space="preserve">Geographic </w:t>
      </w:r>
      <w:r w:rsidR="002E41A4" w:rsidRPr="00390E30">
        <w:t xml:space="preserve">Branch and </w:t>
      </w:r>
      <w:r w:rsidR="00B97A06" w:rsidRPr="00390E30">
        <w:t xml:space="preserve">Geographic </w:t>
      </w:r>
      <w:r w:rsidR="002E41A4" w:rsidRPr="00390E30">
        <w:t xml:space="preserve">Network Representatives, and </w:t>
      </w:r>
      <w:r w:rsidR="00403C13" w:rsidRPr="00390E30">
        <w:t>is</w:t>
      </w:r>
      <w:r w:rsidR="002E41A4" w:rsidRPr="00390E30">
        <w:t xml:space="preserve"> open to </w:t>
      </w:r>
      <w:r w:rsidRPr="00390E30">
        <w:t xml:space="preserve">all Members </w:t>
      </w:r>
      <w:r w:rsidR="002E41A4" w:rsidRPr="00390E30">
        <w:t>of Blind Citizens NZ, invited guests, the auditor, and members of the public.</w:t>
      </w:r>
    </w:p>
    <w:bookmarkEnd w:id="3"/>
    <w:p w14:paraId="6638546E" w14:textId="7919F82B" w:rsidR="00671419" w:rsidRPr="003A251B" w:rsidRDefault="002E41A4" w:rsidP="00866A4F">
      <w:r w:rsidRPr="003A251B">
        <w:rPr>
          <w:b/>
        </w:rPr>
        <w:t>8.</w:t>
      </w:r>
      <w:r w:rsidR="00B46247" w:rsidRPr="003A251B">
        <w:rPr>
          <w:b/>
        </w:rPr>
        <w:t>9</w:t>
      </w:r>
      <w:r w:rsidR="00E26D4B" w:rsidRPr="003A251B">
        <w:rPr>
          <w:b/>
        </w:rPr>
        <w:tab/>
      </w:r>
      <w:r w:rsidRPr="003A251B">
        <w:t xml:space="preserve">At any </w:t>
      </w:r>
      <w:r w:rsidR="00403C13" w:rsidRPr="003A251B">
        <w:t>AGM</w:t>
      </w:r>
      <w:r w:rsidRPr="003A251B">
        <w:t xml:space="preserve">, the Chair </w:t>
      </w:r>
      <w:r w:rsidR="00403C13" w:rsidRPr="003A251B">
        <w:t>is</w:t>
      </w:r>
      <w:r w:rsidRPr="003A251B">
        <w:t xml:space="preserve"> the </w:t>
      </w:r>
      <w:r w:rsidR="0023616A" w:rsidRPr="003A251B">
        <w:t>President</w:t>
      </w:r>
      <w:r w:rsidRPr="003A251B">
        <w:t xml:space="preserve"> or the Vice-President or, in their absence, some other </w:t>
      </w:r>
      <w:r w:rsidR="000F6F21" w:rsidRPr="003A251B">
        <w:t>M</w:t>
      </w:r>
      <w:r w:rsidRPr="003A251B">
        <w:t xml:space="preserve">ember </w:t>
      </w:r>
      <w:r w:rsidR="00403C13" w:rsidRPr="003A251B">
        <w:t>appointed by the</w:t>
      </w:r>
      <w:r w:rsidRPr="003A251B">
        <w:t xml:space="preserve"> Board.</w:t>
      </w:r>
    </w:p>
    <w:p w14:paraId="097C1117" w14:textId="3BEBF5C0" w:rsidR="002E41A4" w:rsidRPr="003A251B" w:rsidRDefault="002E41A4" w:rsidP="00503CF6">
      <w:pPr>
        <w:spacing w:after="160"/>
      </w:pPr>
      <w:r w:rsidRPr="003A251B">
        <w:rPr>
          <w:b/>
        </w:rPr>
        <w:t>8.</w:t>
      </w:r>
      <w:r w:rsidR="00B46247" w:rsidRPr="003A251B">
        <w:rPr>
          <w:b/>
        </w:rPr>
        <w:t>10</w:t>
      </w:r>
      <w:r w:rsidR="00E26D4B" w:rsidRPr="003A251B">
        <w:rPr>
          <w:b/>
        </w:rPr>
        <w:tab/>
      </w:r>
      <w:r w:rsidRPr="003A251B">
        <w:t xml:space="preserve">Voting at the </w:t>
      </w:r>
      <w:r w:rsidR="00403C13" w:rsidRPr="003A251B">
        <w:t xml:space="preserve">AGM is </w:t>
      </w:r>
      <w:r w:rsidRPr="003A251B">
        <w:t>by:</w:t>
      </w:r>
    </w:p>
    <w:p w14:paraId="77A85E4B" w14:textId="77777777" w:rsidR="002E41A4" w:rsidRPr="003A251B" w:rsidRDefault="002E41A4" w:rsidP="00DC6D6C">
      <w:pPr>
        <w:pStyle w:val="ListParagraph"/>
        <w:numPr>
          <w:ilvl w:val="0"/>
          <w:numId w:val="2"/>
        </w:numPr>
        <w:rPr>
          <w:b/>
        </w:rPr>
      </w:pPr>
      <w:r w:rsidRPr="003A251B">
        <w:t>Voice; or</w:t>
      </w:r>
    </w:p>
    <w:p w14:paraId="11365344" w14:textId="77777777" w:rsidR="002E41A4" w:rsidRPr="003A251B" w:rsidRDefault="002E41A4" w:rsidP="00DC6D6C">
      <w:pPr>
        <w:pStyle w:val="ListParagraph"/>
        <w:numPr>
          <w:ilvl w:val="0"/>
          <w:numId w:val="2"/>
        </w:numPr>
        <w:rPr>
          <w:b/>
        </w:rPr>
      </w:pPr>
      <w:r w:rsidRPr="003A251B">
        <w:t>Show of Hands; or</w:t>
      </w:r>
    </w:p>
    <w:p w14:paraId="6C252075" w14:textId="77777777" w:rsidR="002E41A4" w:rsidRPr="003A251B" w:rsidRDefault="002E41A4" w:rsidP="00DC6D6C">
      <w:pPr>
        <w:pStyle w:val="ListParagraph"/>
        <w:numPr>
          <w:ilvl w:val="0"/>
          <w:numId w:val="2"/>
        </w:numPr>
        <w:rPr>
          <w:b/>
        </w:rPr>
      </w:pPr>
      <w:r w:rsidRPr="003A251B">
        <w:t>Secret Ballot.</w:t>
      </w:r>
    </w:p>
    <w:p w14:paraId="675B10A7" w14:textId="23F65A43" w:rsidR="002E41A4" w:rsidRPr="003A251B" w:rsidRDefault="002E41A4" w:rsidP="00182667">
      <w:pPr>
        <w:spacing w:before="320"/>
      </w:pPr>
      <w:r w:rsidRPr="003A251B">
        <w:rPr>
          <w:b/>
        </w:rPr>
        <w:t>8.</w:t>
      </w:r>
      <w:r w:rsidR="00E52D61" w:rsidRPr="003A251B">
        <w:rPr>
          <w:b/>
        </w:rPr>
        <w:t>1</w:t>
      </w:r>
      <w:r w:rsidR="00B46247" w:rsidRPr="003A251B">
        <w:rPr>
          <w:b/>
        </w:rPr>
        <w:t>1</w:t>
      </w:r>
      <w:r w:rsidR="00DA288D" w:rsidRPr="003A251B">
        <w:rPr>
          <w:b/>
        </w:rPr>
        <w:tab/>
      </w:r>
      <w:r w:rsidRPr="003A251B">
        <w:t xml:space="preserve">When called upon to vote, an Ordinary Member whose name is recorded on the </w:t>
      </w:r>
      <w:r w:rsidR="00B17D15" w:rsidRPr="003A251B">
        <w:t>M</w:t>
      </w:r>
      <w:r w:rsidRPr="003A251B">
        <w:t>ember</w:t>
      </w:r>
      <w:r w:rsidR="00B17D15" w:rsidRPr="003A251B">
        <w:t xml:space="preserve"> Register</w:t>
      </w:r>
      <w:r w:rsidRPr="003A251B">
        <w:t xml:space="preserve"> as being an Ordinary Member seven days prior to the commencement of the </w:t>
      </w:r>
      <w:r w:rsidR="00403C13" w:rsidRPr="003A251B">
        <w:t>AGM is</w:t>
      </w:r>
      <w:r w:rsidRPr="003A251B">
        <w:t xml:space="preserve"> entitled to cast a single vote.</w:t>
      </w:r>
    </w:p>
    <w:p w14:paraId="65E32136" w14:textId="7D6A98F4" w:rsidR="00B46247" w:rsidRPr="003A251B" w:rsidRDefault="001541C4" w:rsidP="00866A4F">
      <w:r w:rsidRPr="003A251B">
        <w:rPr>
          <w:b/>
        </w:rPr>
        <w:t>8.1</w:t>
      </w:r>
      <w:r w:rsidR="00B46247" w:rsidRPr="003A251B">
        <w:rPr>
          <w:b/>
        </w:rPr>
        <w:t>2</w:t>
      </w:r>
      <w:r w:rsidR="00DA288D" w:rsidRPr="003A251B">
        <w:rPr>
          <w:b/>
        </w:rPr>
        <w:tab/>
      </w:r>
      <w:r w:rsidR="002E41A4" w:rsidRPr="003A251B">
        <w:t xml:space="preserve">A </w:t>
      </w:r>
      <w:r w:rsidR="005532B0" w:rsidRPr="003A251B">
        <w:t xml:space="preserve">Geographic </w:t>
      </w:r>
      <w:r w:rsidR="002E41A4" w:rsidRPr="003A251B">
        <w:t xml:space="preserve">Branch or </w:t>
      </w:r>
      <w:r w:rsidR="005532B0" w:rsidRPr="003A251B">
        <w:t xml:space="preserve">Geographic </w:t>
      </w:r>
      <w:r w:rsidR="002E41A4" w:rsidRPr="003A251B">
        <w:t xml:space="preserve">Network Representative shall be expected to cast their single vote on behalf of their </w:t>
      </w:r>
      <w:r w:rsidR="005532B0" w:rsidRPr="003A251B">
        <w:t xml:space="preserve">Geographic </w:t>
      </w:r>
      <w:r w:rsidR="002E41A4" w:rsidRPr="003A251B">
        <w:t xml:space="preserve">Branch or </w:t>
      </w:r>
      <w:r w:rsidR="005532B0" w:rsidRPr="003A251B">
        <w:t xml:space="preserve">Geographic </w:t>
      </w:r>
      <w:r w:rsidR="002E41A4" w:rsidRPr="003A251B">
        <w:t xml:space="preserve">Network when acting in a representative capacity.  </w:t>
      </w:r>
    </w:p>
    <w:p w14:paraId="4F2BF080" w14:textId="105DC211" w:rsidR="002E41A4" w:rsidRPr="003A251B" w:rsidRDefault="001541C4" w:rsidP="00866A4F">
      <w:bookmarkStart w:id="4" w:name="_Hlk207986741"/>
      <w:r w:rsidRPr="00182667">
        <w:rPr>
          <w:b/>
        </w:rPr>
        <w:t>8.</w:t>
      </w:r>
      <w:r w:rsidR="005171E5" w:rsidRPr="00182667">
        <w:rPr>
          <w:b/>
        </w:rPr>
        <w:t>13</w:t>
      </w:r>
      <w:r w:rsidR="00DA288D" w:rsidRPr="00182667">
        <w:rPr>
          <w:b/>
        </w:rPr>
        <w:tab/>
      </w:r>
      <w:r w:rsidR="002E41A4" w:rsidRPr="00182667">
        <w:t>Any Ordinary Member eligible to vote</w:t>
      </w:r>
      <w:r w:rsidR="00182667">
        <w:t xml:space="preserve"> </w:t>
      </w:r>
      <w:r w:rsidR="002E41A4" w:rsidRPr="00182667">
        <w:t>can call for voting to take place by a Show of Hands.</w:t>
      </w:r>
    </w:p>
    <w:bookmarkEnd w:id="4"/>
    <w:p w14:paraId="63B63A36" w14:textId="5CE2A08F" w:rsidR="002E41A4" w:rsidRPr="003A251B" w:rsidRDefault="001541C4" w:rsidP="00866A4F">
      <w:r w:rsidRPr="003A251B">
        <w:rPr>
          <w:b/>
        </w:rPr>
        <w:t>8.</w:t>
      </w:r>
      <w:r w:rsidR="005171E5" w:rsidRPr="003A251B">
        <w:rPr>
          <w:b/>
        </w:rPr>
        <w:t>14</w:t>
      </w:r>
      <w:r w:rsidR="00DA288D" w:rsidRPr="003A251B">
        <w:rPr>
          <w:b/>
        </w:rPr>
        <w:tab/>
      </w:r>
      <w:r w:rsidR="002E41A4" w:rsidRPr="003A251B">
        <w:t>A vote by Secret Ballot shall be held at the request of five or more Ordinary Members present.</w:t>
      </w:r>
    </w:p>
    <w:p w14:paraId="60E4100B" w14:textId="2B0A8420" w:rsidR="002E41A4" w:rsidRPr="003A251B" w:rsidRDefault="002E41A4" w:rsidP="00866A4F">
      <w:r w:rsidRPr="003A251B">
        <w:rPr>
          <w:b/>
        </w:rPr>
        <w:t>8.</w:t>
      </w:r>
      <w:r w:rsidR="005171E5" w:rsidRPr="003A251B">
        <w:rPr>
          <w:b/>
        </w:rPr>
        <w:t>15</w:t>
      </w:r>
      <w:r w:rsidR="00DA288D" w:rsidRPr="003A251B">
        <w:rPr>
          <w:b/>
        </w:rPr>
        <w:tab/>
      </w:r>
      <w:r w:rsidRPr="003A251B">
        <w:t>Any employee of Blind Citizens NZ who is required to attend in their paid capacity may only speak at the discretion of the Chair</w:t>
      </w:r>
      <w:r w:rsidR="00B26D50" w:rsidRPr="003A251B">
        <w:t>,</w:t>
      </w:r>
      <w:r w:rsidRPr="003A251B">
        <w:t xml:space="preserve"> and shall not have the right to vote. </w:t>
      </w:r>
    </w:p>
    <w:p w14:paraId="5CD856F3" w14:textId="1811CF0C" w:rsidR="00F20355" w:rsidRPr="003A251B" w:rsidRDefault="001541C4" w:rsidP="00866A4F">
      <w:pPr>
        <w:rPr>
          <w:rFonts w:ascii="Arial Bold" w:hAnsi="Arial Bold"/>
          <w:b/>
        </w:rPr>
      </w:pPr>
      <w:r w:rsidRPr="003A251B">
        <w:rPr>
          <w:b/>
        </w:rPr>
        <w:t>8.</w:t>
      </w:r>
      <w:r w:rsidR="005171E5" w:rsidRPr="003A251B">
        <w:rPr>
          <w:b/>
        </w:rPr>
        <w:t>16</w:t>
      </w:r>
      <w:r w:rsidR="00DA288D" w:rsidRPr="003A251B">
        <w:rPr>
          <w:b/>
        </w:rPr>
        <w:tab/>
      </w:r>
      <w:r w:rsidR="002E41A4" w:rsidRPr="003A251B">
        <w:t xml:space="preserve">Where not otherwise provided for, the </w:t>
      </w:r>
      <w:r w:rsidR="00403C13" w:rsidRPr="003A251B">
        <w:t>AGM</w:t>
      </w:r>
      <w:r w:rsidR="002E41A4" w:rsidRPr="003A251B">
        <w:t xml:space="preserve"> shall observe the rules of debate as interpreted by the Chair</w:t>
      </w:r>
      <w:r w:rsidR="00351FEA" w:rsidRPr="003A251B">
        <w:t>.</w:t>
      </w:r>
    </w:p>
    <w:p w14:paraId="728C8A35" w14:textId="3710D670" w:rsidR="002E41A4" w:rsidRPr="003A251B" w:rsidRDefault="002E41A4" w:rsidP="009C3BE6">
      <w:pPr>
        <w:pStyle w:val="Heading2"/>
      </w:pPr>
      <w:r w:rsidRPr="003A251B">
        <w:t>9.0</w:t>
      </w:r>
      <w:r w:rsidRPr="003A251B">
        <w:tab/>
        <w:t xml:space="preserve">Special </w:t>
      </w:r>
      <w:r w:rsidR="0083046A" w:rsidRPr="003A251B">
        <w:t xml:space="preserve">General </w:t>
      </w:r>
      <w:r w:rsidRPr="003A251B">
        <w:t>Meetings of Members</w:t>
      </w:r>
    </w:p>
    <w:p w14:paraId="149EFC9B" w14:textId="7E40AE7C" w:rsidR="002E41A4" w:rsidRPr="003A251B" w:rsidRDefault="002E41A4" w:rsidP="00503CF6">
      <w:pPr>
        <w:spacing w:after="160"/>
      </w:pPr>
      <w:r w:rsidRPr="003A251B">
        <w:rPr>
          <w:b/>
        </w:rPr>
        <w:t>9.1</w:t>
      </w:r>
      <w:r w:rsidR="00DA288D" w:rsidRPr="003A251B">
        <w:rPr>
          <w:b/>
        </w:rPr>
        <w:tab/>
      </w:r>
      <w:r w:rsidRPr="003A251B">
        <w:t xml:space="preserve">A Special </w:t>
      </w:r>
      <w:r w:rsidR="0083046A" w:rsidRPr="003A251B">
        <w:t xml:space="preserve">General </w:t>
      </w:r>
      <w:r w:rsidRPr="003A251B">
        <w:t xml:space="preserve">Meeting of </w:t>
      </w:r>
      <w:r w:rsidR="001079B2" w:rsidRPr="003A251B">
        <w:t>M</w:t>
      </w:r>
      <w:r w:rsidRPr="003A251B">
        <w:t xml:space="preserve">embers may be called at any time to </w:t>
      </w:r>
      <w:r w:rsidR="001079B2" w:rsidRPr="003A251B">
        <w:t xml:space="preserve">resolve </w:t>
      </w:r>
      <w:r w:rsidRPr="003A251B">
        <w:t xml:space="preserve">a matter of </w:t>
      </w:r>
      <w:r w:rsidR="001079B2" w:rsidRPr="003A251B">
        <w:t xml:space="preserve">significant </w:t>
      </w:r>
      <w:r w:rsidRPr="003A251B">
        <w:t xml:space="preserve">importance to </w:t>
      </w:r>
      <w:r w:rsidR="005B571A" w:rsidRPr="003A251B">
        <w:t>Blind Citizens NZ</w:t>
      </w:r>
      <w:r w:rsidRPr="003A251B">
        <w:t xml:space="preserve"> by:</w:t>
      </w:r>
    </w:p>
    <w:p w14:paraId="324D88C5" w14:textId="77777777" w:rsidR="002E41A4" w:rsidRPr="003A251B" w:rsidRDefault="0011724A" w:rsidP="00C41538">
      <w:pPr>
        <w:pStyle w:val="ListParagraph"/>
        <w:ind w:left="1418" w:hanging="284"/>
        <w:rPr>
          <w:b/>
        </w:rPr>
      </w:pPr>
      <w:r w:rsidRPr="003A251B">
        <w:rPr>
          <w:lang w:val="en-NZ"/>
        </w:rPr>
        <w:t>T</w:t>
      </w:r>
      <w:r w:rsidR="002E41A4" w:rsidRPr="003A251B">
        <w:t>he Board; or</w:t>
      </w:r>
    </w:p>
    <w:p w14:paraId="6384CBD3" w14:textId="50C2C512" w:rsidR="002E41A4" w:rsidRPr="003A251B" w:rsidRDefault="0011724A" w:rsidP="00C41538">
      <w:pPr>
        <w:pStyle w:val="ListParagraph"/>
        <w:ind w:left="1418" w:hanging="284"/>
        <w:rPr>
          <w:b/>
        </w:rPr>
      </w:pPr>
      <w:r w:rsidRPr="003A251B">
        <w:rPr>
          <w:lang w:val="en-NZ"/>
        </w:rPr>
        <w:t>A</w:t>
      </w:r>
      <w:r w:rsidR="002E41A4" w:rsidRPr="003A251B">
        <w:t xml:space="preserve"> majority of </w:t>
      </w:r>
      <w:r w:rsidR="0094014E" w:rsidRPr="003A251B">
        <w:t xml:space="preserve">Geographic </w:t>
      </w:r>
      <w:r w:rsidR="002E41A4" w:rsidRPr="003A251B">
        <w:t>Branches and Geographic Networks; or</w:t>
      </w:r>
    </w:p>
    <w:p w14:paraId="788C4AD2" w14:textId="25330372" w:rsidR="002E41A4" w:rsidRPr="003A251B" w:rsidRDefault="0011724A" w:rsidP="00C41538">
      <w:pPr>
        <w:pStyle w:val="ListParagraph"/>
        <w:ind w:left="1418" w:hanging="284"/>
        <w:rPr>
          <w:b/>
        </w:rPr>
      </w:pPr>
      <w:r w:rsidRPr="003A251B">
        <w:rPr>
          <w:lang w:val="en-NZ"/>
        </w:rPr>
        <w:t>A</w:t>
      </w:r>
      <w:r w:rsidR="002E41A4" w:rsidRPr="003A251B">
        <w:t xml:space="preserve"> minimum of thirty individually identified Ordinary Members</w:t>
      </w:r>
      <w:r w:rsidR="00C27D98" w:rsidRPr="003A251B">
        <w:rPr>
          <w:lang w:val="en-NZ"/>
        </w:rPr>
        <w:t>.</w:t>
      </w:r>
    </w:p>
    <w:p w14:paraId="391F4D14" w14:textId="265E41AE" w:rsidR="002E41A4" w:rsidRPr="003A251B" w:rsidRDefault="002E41A4" w:rsidP="00182667">
      <w:pPr>
        <w:spacing w:before="320" w:after="160"/>
      </w:pPr>
      <w:r w:rsidRPr="003A251B">
        <w:rPr>
          <w:b/>
        </w:rPr>
        <w:t>9.2</w:t>
      </w:r>
      <w:r w:rsidR="00DA288D" w:rsidRPr="003A251B">
        <w:rPr>
          <w:b/>
        </w:rPr>
        <w:tab/>
      </w:r>
      <w:r w:rsidR="00403C13" w:rsidRPr="003A251B">
        <w:rPr>
          <w:bCs/>
        </w:rPr>
        <w:t>At the Board’s determination</w:t>
      </w:r>
      <w:r w:rsidR="003A251B" w:rsidRPr="003A251B">
        <w:rPr>
          <w:bCs/>
        </w:rPr>
        <w:t>,</w:t>
      </w:r>
      <w:r w:rsidR="00403C13" w:rsidRPr="003A251B">
        <w:rPr>
          <w:b/>
        </w:rPr>
        <w:t xml:space="preserve"> </w:t>
      </w:r>
      <w:r w:rsidR="00403C13" w:rsidRPr="003A251B">
        <w:t>s</w:t>
      </w:r>
      <w:r w:rsidRPr="003A251B">
        <w:t>uch a meeting shall either:</w:t>
      </w:r>
    </w:p>
    <w:p w14:paraId="00DCDC99" w14:textId="19B88DDE" w:rsidR="002E41A4" w:rsidRPr="003A251B" w:rsidRDefault="001946EF" w:rsidP="00C41538">
      <w:pPr>
        <w:pStyle w:val="ListParagraph"/>
        <w:ind w:left="1418" w:hanging="284"/>
        <w:rPr>
          <w:b/>
        </w:rPr>
      </w:pPr>
      <w:r w:rsidRPr="003A251B">
        <w:rPr>
          <w:lang w:val="en-NZ"/>
        </w:rPr>
        <w:t xml:space="preserve">Include </w:t>
      </w:r>
      <w:r w:rsidR="002E41A4" w:rsidRPr="003A251B">
        <w:t>all members of the Board and a representative from each</w:t>
      </w:r>
      <w:r w:rsidR="007B562F" w:rsidRPr="003A251B">
        <w:t xml:space="preserve"> Geographic</w:t>
      </w:r>
      <w:r w:rsidR="002E41A4" w:rsidRPr="003A251B">
        <w:t xml:space="preserve"> Branch and Geographic Network; or</w:t>
      </w:r>
    </w:p>
    <w:p w14:paraId="34079560" w14:textId="77777777" w:rsidR="002E41A4" w:rsidRPr="003A251B" w:rsidRDefault="0011724A" w:rsidP="00C41538">
      <w:pPr>
        <w:pStyle w:val="ListParagraph"/>
        <w:ind w:left="1418" w:hanging="284"/>
        <w:rPr>
          <w:b/>
        </w:rPr>
      </w:pPr>
      <w:r w:rsidRPr="003A251B">
        <w:rPr>
          <w:lang w:val="en-NZ"/>
        </w:rPr>
        <w:t>B</w:t>
      </w:r>
      <w:r w:rsidR="002E41A4" w:rsidRPr="003A251B">
        <w:t>e open to all Ordinary Members of Blind Citizens NZ.</w:t>
      </w:r>
    </w:p>
    <w:p w14:paraId="21FA5BC5" w14:textId="1F62F088" w:rsidR="002E41A4" w:rsidRPr="003A251B" w:rsidRDefault="002E41A4" w:rsidP="00182667">
      <w:pPr>
        <w:spacing w:before="320"/>
      </w:pPr>
      <w:r w:rsidRPr="003A251B">
        <w:rPr>
          <w:b/>
        </w:rPr>
        <w:t>9.3</w:t>
      </w:r>
      <w:r w:rsidR="00DA288D" w:rsidRPr="003A251B">
        <w:rPr>
          <w:b/>
        </w:rPr>
        <w:tab/>
      </w:r>
      <w:r w:rsidRPr="003A251B">
        <w:t xml:space="preserve">Other persons may attend Special </w:t>
      </w:r>
      <w:r w:rsidR="0083046A" w:rsidRPr="003A251B">
        <w:t xml:space="preserve">General </w:t>
      </w:r>
      <w:r w:rsidRPr="003A251B">
        <w:t>Meetings by invitation only.</w:t>
      </w:r>
    </w:p>
    <w:p w14:paraId="1C9F5605" w14:textId="1E6D6EDA" w:rsidR="00380B8C" w:rsidRPr="003A251B" w:rsidRDefault="00380B8C" w:rsidP="00866A4F">
      <w:pPr>
        <w:rPr>
          <w:lang w:val="en-NZ"/>
        </w:rPr>
      </w:pPr>
      <w:r w:rsidRPr="003A251B">
        <w:rPr>
          <w:b/>
        </w:rPr>
        <w:t>9.4</w:t>
      </w:r>
      <w:r w:rsidRPr="003A251B">
        <w:rPr>
          <w:b/>
        </w:rPr>
        <w:tab/>
      </w:r>
      <w:r w:rsidRPr="003A251B">
        <w:rPr>
          <w:lang w:val="en-NZ"/>
        </w:rPr>
        <w:t xml:space="preserve">The Board shall notify all </w:t>
      </w:r>
      <w:r w:rsidR="00C27D98" w:rsidRPr="003A251B">
        <w:rPr>
          <w:lang w:val="en-NZ"/>
        </w:rPr>
        <w:t xml:space="preserve">Ordinary </w:t>
      </w:r>
      <w:r w:rsidRPr="003A251B">
        <w:rPr>
          <w:lang w:val="en-NZ"/>
        </w:rPr>
        <w:t>Members of the date and venue of the meeting, how it will be conducted, and provide an explanation of the reasons for holding the meeting</w:t>
      </w:r>
      <w:r w:rsidR="00403C13" w:rsidRPr="003A251B">
        <w:rPr>
          <w:lang w:val="en-NZ"/>
        </w:rPr>
        <w:t xml:space="preserve"> and the reason for the Board’s decision under </w:t>
      </w:r>
      <w:r w:rsidR="00182667">
        <w:rPr>
          <w:lang w:val="en-NZ"/>
        </w:rPr>
        <w:t>R</w:t>
      </w:r>
      <w:r w:rsidR="00403C13" w:rsidRPr="003A251B">
        <w:rPr>
          <w:lang w:val="en-NZ"/>
        </w:rPr>
        <w:t>ule 9.2</w:t>
      </w:r>
      <w:r w:rsidR="00E112C1" w:rsidRPr="003A251B">
        <w:rPr>
          <w:lang w:val="en-NZ"/>
        </w:rPr>
        <w:t>.</w:t>
      </w:r>
    </w:p>
    <w:p w14:paraId="2F3095C1" w14:textId="1272D4EB" w:rsidR="00177D0B" w:rsidRPr="003A251B" w:rsidRDefault="00E52D61" w:rsidP="00866A4F">
      <w:pPr>
        <w:rPr>
          <w:lang w:val="en-NZ"/>
        </w:rPr>
      </w:pPr>
      <w:r w:rsidRPr="003A251B">
        <w:rPr>
          <w:b/>
        </w:rPr>
        <w:t xml:space="preserve">9.5 </w:t>
      </w:r>
      <w:r w:rsidRPr="003A251B">
        <w:rPr>
          <w:b/>
        </w:rPr>
        <w:tab/>
      </w:r>
      <w:r w:rsidR="00EB3AFF" w:rsidRPr="003A251B">
        <w:rPr>
          <w:bCs/>
        </w:rPr>
        <w:t xml:space="preserve">Ordinary </w:t>
      </w:r>
      <w:r w:rsidRPr="003A251B">
        <w:t xml:space="preserve">Members must be given at least </w:t>
      </w:r>
      <w:r w:rsidR="00A90814" w:rsidRPr="003A251B">
        <w:t>14 days</w:t>
      </w:r>
      <w:r w:rsidRPr="003A251B">
        <w:t xml:space="preserve"> written notice of a Special General Meeting of Blind Citizens NZ.</w:t>
      </w:r>
    </w:p>
    <w:p w14:paraId="1546A175" w14:textId="77777777" w:rsidR="00A55348" w:rsidRDefault="00A55348">
      <w:pPr>
        <w:tabs>
          <w:tab w:val="clear" w:pos="1134"/>
        </w:tabs>
        <w:spacing w:after="0" w:line="276" w:lineRule="auto"/>
        <w:ind w:left="0" w:firstLine="0"/>
        <w:rPr>
          <w:rFonts w:ascii="Arial Bold" w:hAnsi="Arial Bold"/>
          <w:b/>
          <w:sz w:val="48"/>
        </w:rPr>
      </w:pPr>
      <w:r>
        <w:br w:type="page"/>
      </w:r>
    </w:p>
    <w:p w14:paraId="2D5DD982" w14:textId="37C17F8A" w:rsidR="00177D0B" w:rsidRPr="003A251B" w:rsidRDefault="00177D0B" w:rsidP="009C3BE6">
      <w:pPr>
        <w:pStyle w:val="Heading2"/>
      </w:pPr>
      <w:r w:rsidRPr="003A251B">
        <w:t>10.</w:t>
      </w:r>
      <w:r w:rsidR="00264814">
        <w:t>0</w:t>
      </w:r>
      <w:r w:rsidRPr="003A251B">
        <w:t xml:space="preserve"> Quorum</w:t>
      </w:r>
    </w:p>
    <w:p w14:paraId="621682BF" w14:textId="29A99FE1" w:rsidR="00177D0B" w:rsidRPr="003A251B" w:rsidRDefault="00177D0B" w:rsidP="00866A4F">
      <w:r w:rsidRPr="003A251B">
        <w:rPr>
          <w:b/>
          <w:bCs/>
        </w:rPr>
        <w:t>10.1.</w:t>
      </w:r>
      <w:r w:rsidRPr="003A251B">
        <w:t xml:space="preserve"> </w:t>
      </w:r>
      <w:r w:rsidRPr="003A251B">
        <w:rPr>
          <w:b/>
        </w:rPr>
        <w:tab/>
      </w:r>
      <w:r w:rsidRPr="003A251B">
        <w:t xml:space="preserve">No business is to be transacted at any General Meeting unless a quorum is present at the time when the meeting is due to start. A quorum for holding an </w:t>
      </w:r>
      <w:r w:rsidR="00403C13" w:rsidRPr="003A251B">
        <w:t>AGM</w:t>
      </w:r>
      <w:r w:rsidRPr="003A251B">
        <w:t xml:space="preserve"> or Special General Meeting shall be </w:t>
      </w:r>
      <w:r w:rsidR="005171E5" w:rsidRPr="003A251B">
        <w:t xml:space="preserve">twenty </w:t>
      </w:r>
      <w:r w:rsidRPr="003A251B">
        <w:t xml:space="preserve">Ordinary Members. </w:t>
      </w:r>
    </w:p>
    <w:p w14:paraId="7C1E4203" w14:textId="0319F598" w:rsidR="00177D0B" w:rsidRPr="003A251B" w:rsidRDefault="00177D0B" w:rsidP="00866A4F">
      <w:r w:rsidRPr="003A251B">
        <w:rPr>
          <w:b/>
          <w:bCs/>
        </w:rPr>
        <w:t>10.2.</w:t>
      </w:r>
      <w:r w:rsidRPr="003A251B">
        <w:rPr>
          <w:b/>
          <w:bCs/>
        </w:rPr>
        <w:tab/>
      </w:r>
      <w:r w:rsidRPr="003A251B">
        <w:rPr>
          <w:bCs/>
        </w:rPr>
        <w:t>I</w:t>
      </w:r>
      <w:r w:rsidRPr="003A251B">
        <w:t>f a quorum is not reached within 30 minutes of the scheduled start time of an</w:t>
      </w:r>
      <w:r w:rsidR="00403C13" w:rsidRPr="003A251B">
        <w:t xml:space="preserve"> AGM</w:t>
      </w:r>
      <w:r w:rsidRPr="003A251B">
        <w:t xml:space="preserve">, the Annual General Meeting is adjourned to a day, time and place determined by the chair of the </w:t>
      </w:r>
      <w:r w:rsidR="00403C13" w:rsidRPr="003A251B">
        <w:t>AGM</w:t>
      </w:r>
      <w:r w:rsidRPr="003A251B">
        <w:t>. If no quorum is achieved at the further</w:t>
      </w:r>
      <w:r w:rsidR="00403C13" w:rsidRPr="003A251B">
        <w:t xml:space="preserve"> AGM</w:t>
      </w:r>
      <w:r w:rsidRPr="003A251B">
        <w:t xml:space="preserve">, the Members present, in person or through audio, audio visual link or other electronic communication, 15 minutes after the scheduled start time of that further </w:t>
      </w:r>
      <w:r w:rsidR="00403C13" w:rsidRPr="003A251B">
        <w:t xml:space="preserve">AGM </w:t>
      </w:r>
      <w:r w:rsidRPr="003A251B">
        <w:t>are deemed to constitute a valid quorum.</w:t>
      </w:r>
    </w:p>
    <w:p w14:paraId="4669F68C" w14:textId="23B49CF8" w:rsidR="00671419" w:rsidRPr="003A251B" w:rsidRDefault="002C1C48" w:rsidP="00866A4F">
      <w:r w:rsidRPr="003A251B">
        <w:rPr>
          <w:b/>
        </w:rPr>
        <w:t>10.3.</w:t>
      </w:r>
      <w:r w:rsidRPr="003A251B">
        <w:rPr>
          <w:b/>
        </w:rPr>
        <w:tab/>
      </w:r>
      <w:r w:rsidR="00177D0B" w:rsidRPr="003A251B">
        <w:t>If a quorum is not reached within 30 minutes of the scheduled start time of the Special General Meeting, the Special General Meeting is cancelled</w:t>
      </w:r>
      <w:r w:rsidRPr="003A251B">
        <w:t>.</w:t>
      </w:r>
    </w:p>
    <w:p w14:paraId="76F20C12" w14:textId="77875DA6" w:rsidR="001973C7" w:rsidRPr="003A251B" w:rsidRDefault="001973C7" w:rsidP="009C3BE6">
      <w:pPr>
        <w:pStyle w:val="Heading2"/>
      </w:pPr>
      <w:r w:rsidRPr="003A251B">
        <w:t>1</w:t>
      </w:r>
      <w:r w:rsidR="002C1C48" w:rsidRPr="003A251B">
        <w:t>1</w:t>
      </w:r>
      <w:r w:rsidRPr="003A251B">
        <w:t>.</w:t>
      </w:r>
      <w:r w:rsidR="00264814">
        <w:t>0</w:t>
      </w:r>
      <w:r w:rsidRPr="003A251B">
        <w:tab/>
        <w:t>Minutes</w:t>
      </w:r>
    </w:p>
    <w:p w14:paraId="297ADAB5" w14:textId="207776FA" w:rsidR="001973C7" w:rsidRPr="003A251B" w:rsidRDefault="001973C7" w:rsidP="00866A4F">
      <w:r w:rsidRPr="003A251B">
        <w:rPr>
          <w:b/>
        </w:rPr>
        <w:t>1</w:t>
      </w:r>
      <w:r w:rsidR="002C1C48" w:rsidRPr="003A251B">
        <w:rPr>
          <w:b/>
        </w:rPr>
        <w:t>1</w:t>
      </w:r>
      <w:r w:rsidRPr="003A251B">
        <w:rPr>
          <w:b/>
        </w:rPr>
        <w:t>.1</w:t>
      </w:r>
      <w:r w:rsidRPr="003A251B">
        <w:rPr>
          <w:b/>
        </w:rPr>
        <w:tab/>
      </w:r>
      <w:r w:rsidR="009F4C55" w:rsidRPr="003A251B">
        <w:t>M</w:t>
      </w:r>
      <w:r w:rsidRPr="003A251B">
        <w:t>inutes must be kept of all General Meetings</w:t>
      </w:r>
      <w:r w:rsidR="00AC1378" w:rsidRPr="003A251B">
        <w:t>.</w:t>
      </w:r>
    </w:p>
    <w:p w14:paraId="6E631743" w14:textId="77777777" w:rsidR="00A55348" w:rsidRDefault="00A55348">
      <w:pPr>
        <w:tabs>
          <w:tab w:val="clear" w:pos="1134"/>
        </w:tabs>
        <w:spacing w:after="0" w:line="276" w:lineRule="auto"/>
        <w:ind w:left="0" w:firstLine="0"/>
        <w:rPr>
          <w:rFonts w:ascii="Arial Bold" w:hAnsi="Arial Bold"/>
          <w:b/>
          <w:sz w:val="48"/>
        </w:rPr>
      </w:pPr>
      <w:r>
        <w:br w:type="page"/>
      </w:r>
    </w:p>
    <w:p w14:paraId="3E07C13A" w14:textId="51ACD48D" w:rsidR="001973C7" w:rsidRPr="003A251B" w:rsidRDefault="001973C7" w:rsidP="009C3BE6">
      <w:pPr>
        <w:pStyle w:val="Heading2"/>
      </w:pPr>
      <w:r w:rsidRPr="003A251B">
        <w:t>1</w:t>
      </w:r>
      <w:r w:rsidR="002C1C48" w:rsidRPr="003A251B">
        <w:t>2</w:t>
      </w:r>
      <w:r w:rsidRPr="003A251B">
        <w:t>.</w:t>
      </w:r>
      <w:r w:rsidR="00264814">
        <w:t>0</w:t>
      </w:r>
      <w:r w:rsidRPr="003A251B">
        <w:tab/>
        <w:t xml:space="preserve">Omissions and irregularities </w:t>
      </w:r>
    </w:p>
    <w:p w14:paraId="11F5ED9B" w14:textId="5C8BF32A" w:rsidR="00E311A4" w:rsidRPr="003A251B" w:rsidRDefault="001973C7" w:rsidP="00866A4F">
      <w:pPr>
        <w:rPr>
          <w:lang w:val="en-NZ"/>
        </w:rPr>
      </w:pPr>
      <w:r w:rsidRPr="003A251B">
        <w:rPr>
          <w:b/>
          <w:szCs w:val="20"/>
        </w:rPr>
        <w:t>1</w:t>
      </w:r>
      <w:r w:rsidR="002C1C48" w:rsidRPr="003A251B">
        <w:rPr>
          <w:b/>
          <w:szCs w:val="20"/>
        </w:rPr>
        <w:t>2.</w:t>
      </w:r>
      <w:r w:rsidRPr="003A251B">
        <w:rPr>
          <w:b/>
        </w:rPr>
        <w:t>1</w:t>
      </w:r>
      <w:r w:rsidRPr="003A251B">
        <w:tab/>
      </w:r>
      <w:r w:rsidR="00E311A4" w:rsidRPr="003A251B">
        <w:rPr>
          <w:lang w:val="en-NZ"/>
        </w:rPr>
        <w:t>The General Meeting and its business will not be invalidated simply because one or more Members do not receive notice of the General Meeting.</w:t>
      </w:r>
    </w:p>
    <w:p w14:paraId="22A90583" w14:textId="3123D87A" w:rsidR="00E311A4" w:rsidRPr="003A251B" w:rsidRDefault="00C27D98" w:rsidP="00503CF6">
      <w:pPr>
        <w:spacing w:after="160"/>
      </w:pPr>
      <w:r w:rsidRPr="003A251B">
        <w:rPr>
          <w:b/>
        </w:rPr>
        <w:t>12.2</w:t>
      </w:r>
      <w:r w:rsidRPr="003A251B">
        <w:rPr>
          <w:b/>
        </w:rPr>
        <w:tab/>
      </w:r>
      <w:r w:rsidR="00E311A4" w:rsidRPr="003A251B">
        <w:t>The General Meeting and its business will not be invalidated by an irregularity, error or omission in notices, agendas and relevant papers of the General Meeting or the omission to give notice within the required time frame or the omission to give notice to all Members and any other error in the organisation of the General Meeting if:</w:t>
      </w:r>
    </w:p>
    <w:p w14:paraId="494540E4" w14:textId="16BFC3A7" w:rsidR="00E311A4" w:rsidRPr="003A251B" w:rsidRDefault="00E311A4" w:rsidP="00DC6D6C">
      <w:pPr>
        <w:pStyle w:val="ListParagraph"/>
        <w:numPr>
          <w:ilvl w:val="0"/>
          <w:numId w:val="11"/>
        </w:numPr>
      </w:pPr>
      <w:r w:rsidRPr="003A251B">
        <w:t>the Chair in their discretion determines that it is still appropriate for the General Meeting to proceed despite the irregularity, error, or omission; and</w:t>
      </w:r>
    </w:p>
    <w:p w14:paraId="1B95836B" w14:textId="227351FB" w:rsidR="001973C7" w:rsidRPr="003A251B" w:rsidRDefault="00E311A4" w:rsidP="00DC6D6C">
      <w:pPr>
        <w:pStyle w:val="ListParagraph"/>
        <w:numPr>
          <w:ilvl w:val="0"/>
          <w:numId w:val="11"/>
        </w:numPr>
      </w:pPr>
      <w:r w:rsidRPr="003A251B">
        <w:t>a motion to proceed is put to the General Meeting and a majority, of two-thirds of votes cast, is obtained in favour of the motion to proceed.</w:t>
      </w:r>
    </w:p>
    <w:p w14:paraId="00A0A164" w14:textId="2DC83C7E" w:rsidR="001973C7" w:rsidRPr="003A251B" w:rsidRDefault="001973C7" w:rsidP="009C3BE6">
      <w:pPr>
        <w:pStyle w:val="Heading2"/>
      </w:pPr>
      <w:r w:rsidRPr="003A251B">
        <w:t>1</w:t>
      </w:r>
      <w:r w:rsidR="002C1C48" w:rsidRPr="003A251B">
        <w:t>3</w:t>
      </w:r>
      <w:r w:rsidRPr="003A251B">
        <w:t xml:space="preserve">.0 </w:t>
      </w:r>
      <w:r w:rsidRPr="003A251B">
        <w:tab/>
        <w:t>Resolution passed in lieu of meeting</w:t>
      </w:r>
    </w:p>
    <w:p w14:paraId="7233FDBC" w14:textId="48FC20D6" w:rsidR="00AC1378" w:rsidRPr="003A251B" w:rsidRDefault="001973C7" w:rsidP="00866A4F">
      <w:r w:rsidRPr="003A251B">
        <w:rPr>
          <w:rFonts w:ascii="Arial Bold" w:hAnsi="Arial Bold"/>
          <w:b/>
          <w:szCs w:val="18"/>
        </w:rPr>
        <w:t>1</w:t>
      </w:r>
      <w:r w:rsidR="002C1C48" w:rsidRPr="003A251B">
        <w:rPr>
          <w:rFonts w:ascii="Arial Bold" w:hAnsi="Arial Bold"/>
          <w:b/>
          <w:szCs w:val="18"/>
        </w:rPr>
        <w:t>3</w:t>
      </w:r>
      <w:r w:rsidRPr="003A251B">
        <w:rPr>
          <w:rFonts w:ascii="Arial Bold" w:hAnsi="Arial Bold"/>
          <w:b/>
          <w:szCs w:val="18"/>
        </w:rPr>
        <w:t>.1</w:t>
      </w:r>
      <w:r w:rsidRPr="003A251B">
        <w:rPr>
          <w:rFonts w:ascii="Arial Bold" w:hAnsi="Arial Bold"/>
          <w:b/>
          <w:szCs w:val="18"/>
        </w:rPr>
        <w:tab/>
      </w:r>
      <w:r w:rsidR="00AA1D61" w:rsidRPr="003A251B">
        <w:t xml:space="preserve">A resolution in writing signed or consented to by email or other electronic means by a 75% majority of Members is valid as if it had been passed at a General Meeting provided the requirements under sections 89 to 92 of the Act are complied with. </w:t>
      </w:r>
      <w:r w:rsidR="00A55348">
        <w:br/>
      </w:r>
      <w:r w:rsidR="00AA1D61" w:rsidRPr="003A251B">
        <w:t>Any resolution may consist of several documents in the same form each signed by one or more Members.</w:t>
      </w:r>
    </w:p>
    <w:p w14:paraId="3495611F" w14:textId="378086EC" w:rsidR="002E41A4" w:rsidRPr="003A251B" w:rsidRDefault="002E41A4" w:rsidP="009C3BE6">
      <w:pPr>
        <w:pStyle w:val="Heading2"/>
      </w:pPr>
      <w:r w:rsidRPr="003A251B">
        <w:t>1</w:t>
      </w:r>
      <w:r w:rsidR="002C1C48" w:rsidRPr="003A251B">
        <w:t>4.</w:t>
      </w:r>
      <w:r w:rsidRPr="003A251B">
        <w:t>0</w:t>
      </w:r>
      <w:r w:rsidRPr="003A251B">
        <w:tab/>
        <w:t>Elections</w:t>
      </w:r>
    </w:p>
    <w:p w14:paraId="61BBA9A1" w14:textId="4A4839B0" w:rsidR="002E41A4" w:rsidRPr="003A251B" w:rsidRDefault="002E41A4" w:rsidP="009C3BE6">
      <w:pPr>
        <w:pStyle w:val="Heading3"/>
      </w:pPr>
      <w:r w:rsidRPr="003A251B">
        <w:t>1</w:t>
      </w:r>
      <w:r w:rsidR="002C1C48" w:rsidRPr="003A251B">
        <w:t>4</w:t>
      </w:r>
      <w:r w:rsidRPr="003A251B">
        <w:t>.1</w:t>
      </w:r>
      <w:r w:rsidRPr="003A251B">
        <w:tab/>
        <w:t>Eligibility</w:t>
      </w:r>
      <w:r w:rsidR="0083046A" w:rsidRPr="003A251B">
        <w:t xml:space="preserve"> Restricted to Ordinary Members</w:t>
      </w:r>
    </w:p>
    <w:p w14:paraId="776772FE" w14:textId="096F014D" w:rsidR="002E41A4" w:rsidRPr="003A251B" w:rsidRDefault="002E41A4" w:rsidP="00866A4F">
      <w:r w:rsidRPr="003A251B">
        <w:rPr>
          <w:b/>
        </w:rPr>
        <w:t>1</w:t>
      </w:r>
      <w:r w:rsidR="002C1C48" w:rsidRPr="003A251B">
        <w:rPr>
          <w:b/>
        </w:rPr>
        <w:t>4</w:t>
      </w:r>
      <w:r w:rsidRPr="003A251B">
        <w:rPr>
          <w:b/>
        </w:rPr>
        <w:t>.1.1</w:t>
      </w:r>
      <w:r w:rsidR="00DA288D" w:rsidRPr="003A251B">
        <w:rPr>
          <w:b/>
        </w:rPr>
        <w:tab/>
      </w:r>
      <w:r w:rsidRPr="003A251B">
        <w:t xml:space="preserve">For all election processes provided for in this Rule, all participants intending to stand, nominate a candidate or vote in the election, </w:t>
      </w:r>
      <w:r w:rsidR="00403C13" w:rsidRPr="003A251B">
        <w:t xml:space="preserve">must </w:t>
      </w:r>
      <w:r w:rsidRPr="003A251B">
        <w:t xml:space="preserve">be recorded as </w:t>
      </w:r>
      <w:r w:rsidR="00FB3FC4" w:rsidRPr="003A251B">
        <w:t>Or</w:t>
      </w:r>
      <w:r w:rsidRPr="003A251B">
        <w:t xml:space="preserve">dinary </w:t>
      </w:r>
      <w:r w:rsidR="00FB3FC4" w:rsidRPr="003A251B">
        <w:t>M</w:t>
      </w:r>
      <w:r w:rsidRPr="003A251B">
        <w:t xml:space="preserve">embers on the </w:t>
      </w:r>
      <w:r w:rsidR="00B17D15" w:rsidRPr="003A251B">
        <w:t>M</w:t>
      </w:r>
      <w:r w:rsidRPr="003A251B">
        <w:t xml:space="preserve">ember </w:t>
      </w:r>
      <w:r w:rsidR="00B17D15" w:rsidRPr="003A251B">
        <w:t>Register</w:t>
      </w:r>
      <w:r w:rsidRPr="003A251B">
        <w:t xml:space="preserve"> at the closing date for nominations for the election.</w:t>
      </w:r>
    </w:p>
    <w:p w14:paraId="695E238B" w14:textId="21F42962" w:rsidR="006B447D" w:rsidRDefault="002E41A4" w:rsidP="00182667">
      <w:pPr>
        <w:spacing w:after="160"/>
      </w:pPr>
      <w:r w:rsidRPr="00F80574">
        <w:rPr>
          <w:b/>
        </w:rPr>
        <w:t>1</w:t>
      </w:r>
      <w:r w:rsidR="002C1C48" w:rsidRPr="00F80574">
        <w:rPr>
          <w:b/>
        </w:rPr>
        <w:t>4</w:t>
      </w:r>
      <w:r w:rsidRPr="00F80574">
        <w:rPr>
          <w:b/>
        </w:rPr>
        <w:t>.1.</w:t>
      </w:r>
      <w:r w:rsidR="00A55348" w:rsidRPr="00F80574">
        <w:rPr>
          <w:b/>
        </w:rPr>
        <w:t>2</w:t>
      </w:r>
      <w:r w:rsidR="00DA288D" w:rsidRPr="003A251B">
        <w:rPr>
          <w:b/>
        </w:rPr>
        <w:tab/>
      </w:r>
      <w:r w:rsidRPr="003A251B">
        <w:t xml:space="preserve">No person </w:t>
      </w:r>
      <w:r w:rsidR="00403C13" w:rsidRPr="003A251B">
        <w:t>is</w:t>
      </w:r>
      <w:r w:rsidRPr="003A251B">
        <w:t xml:space="preserve"> permitted to </w:t>
      </w:r>
      <w:r w:rsidR="00EA0FA1" w:rsidRPr="003A251B">
        <w:t xml:space="preserve">be elected to or </w:t>
      </w:r>
      <w:r w:rsidR="001D205E" w:rsidRPr="003A251B">
        <w:t>co-o</w:t>
      </w:r>
      <w:r w:rsidR="0083046A" w:rsidRPr="003A251B">
        <w:t>p</w:t>
      </w:r>
      <w:r w:rsidR="00EA0FA1" w:rsidRPr="003A251B">
        <w:t xml:space="preserve">ted to </w:t>
      </w:r>
      <w:r w:rsidRPr="003A251B">
        <w:t>serve on the Board if</w:t>
      </w:r>
      <w:r w:rsidR="006B447D" w:rsidRPr="003A251B">
        <w:t xml:space="preserve"> they are:</w:t>
      </w:r>
    </w:p>
    <w:p w14:paraId="225DA235" w14:textId="5B49485A" w:rsidR="006B447D" w:rsidRPr="003A251B" w:rsidRDefault="006B447D" w:rsidP="005274CC">
      <w:pPr>
        <w:pStyle w:val="ListParagraph"/>
        <w:numPr>
          <w:ilvl w:val="0"/>
          <w:numId w:val="22"/>
        </w:numPr>
        <w:ind w:left="1418" w:hanging="284"/>
      </w:pPr>
      <w:r w:rsidRPr="003A251B">
        <w:t>A person who is an employee of, or contractor to Blind Citizens NZ;</w:t>
      </w:r>
    </w:p>
    <w:p w14:paraId="6FB26893" w14:textId="3A660D76" w:rsidR="006B447D" w:rsidRPr="003A251B" w:rsidRDefault="006B447D" w:rsidP="005274CC">
      <w:pPr>
        <w:pStyle w:val="ListParagraph"/>
        <w:numPr>
          <w:ilvl w:val="0"/>
          <w:numId w:val="22"/>
        </w:numPr>
        <w:ind w:left="1418" w:hanging="284"/>
      </w:pPr>
      <w:r w:rsidRPr="003A251B">
        <w:t xml:space="preserve">A person who has been removed as a Board Member following a process under this Constitution or any Bylaw. </w:t>
      </w:r>
    </w:p>
    <w:p w14:paraId="3E3D8E57" w14:textId="31D4F14B" w:rsidR="002E41A4" w:rsidRPr="003A251B" w:rsidRDefault="006B447D" w:rsidP="005274CC">
      <w:pPr>
        <w:pStyle w:val="ListParagraph"/>
        <w:numPr>
          <w:ilvl w:val="0"/>
          <w:numId w:val="22"/>
        </w:numPr>
        <w:ind w:left="1418" w:hanging="284"/>
      </w:pPr>
      <w:r w:rsidRPr="003A251B">
        <w:t>D</w:t>
      </w:r>
      <w:r w:rsidR="002E41A4" w:rsidRPr="003A251B">
        <w:t>isqualified under any of the factors for disqualification outlined in the Charities Act 2005</w:t>
      </w:r>
      <w:r w:rsidR="00403C13" w:rsidRPr="003A251B">
        <w:t xml:space="preserve"> or the Act</w:t>
      </w:r>
      <w:r w:rsidR="002E41A4" w:rsidRPr="003A251B">
        <w:t>, or who is found to have breached any qualifying criteria for office in this Constitution.</w:t>
      </w:r>
    </w:p>
    <w:p w14:paraId="5A8A8043" w14:textId="66F365EA" w:rsidR="002E41A4" w:rsidRPr="003A251B" w:rsidRDefault="002E41A4" w:rsidP="009C3BE6">
      <w:pPr>
        <w:pStyle w:val="Heading3"/>
      </w:pPr>
      <w:r w:rsidRPr="003A251B">
        <w:t>1</w:t>
      </w:r>
      <w:r w:rsidR="00C27D98" w:rsidRPr="003A251B">
        <w:t>4</w:t>
      </w:r>
      <w:r w:rsidRPr="003A251B">
        <w:t>.</w:t>
      </w:r>
      <w:r w:rsidR="00C27D98" w:rsidRPr="003A251B">
        <w:t>2</w:t>
      </w:r>
      <w:r w:rsidR="00DA288D" w:rsidRPr="003A251B">
        <w:tab/>
      </w:r>
      <w:r w:rsidRPr="003A251B">
        <w:t>Process for Conducting Elections</w:t>
      </w:r>
    </w:p>
    <w:p w14:paraId="0E677052" w14:textId="0803778D" w:rsidR="002E41A4" w:rsidRPr="003A251B" w:rsidRDefault="00C27D98" w:rsidP="00866A4F">
      <w:r w:rsidRPr="003A251B">
        <w:rPr>
          <w:b/>
        </w:rPr>
        <w:t>14</w:t>
      </w:r>
      <w:r w:rsidR="002E41A4" w:rsidRPr="003A251B">
        <w:rPr>
          <w:b/>
        </w:rPr>
        <w:t>.2.1</w:t>
      </w:r>
      <w:r w:rsidR="00DA288D" w:rsidRPr="003A251B">
        <w:rPr>
          <w:b/>
        </w:rPr>
        <w:tab/>
      </w:r>
      <w:r w:rsidR="00DB0787" w:rsidRPr="003A251B">
        <w:rPr>
          <w:bCs/>
        </w:rPr>
        <w:t>Annual elections are conducted separately from the AGM and Conference</w:t>
      </w:r>
      <w:r w:rsidR="00182667">
        <w:rPr>
          <w:bCs/>
        </w:rPr>
        <w:t>,</w:t>
      </w:r>
      <w:r w:rsidR="00DB0787" w:rsidRPr="003A251B">
        <w:rPr>
          <w:bCs/>
        </w:rPr>
        <w:t xml:space="preserve"> but the results are announced at the AGM. </w:t>
      </w:r>
      <w:r w:rsidR="002E41A4" w:rsidRPr="003A251B">
        <w:t xml:space="preserve">For each annual election, the Board shall appoint a Returning Officer who </w:t>
      </w:r>
      <w:r w:rsidR="00403C13" w:rsidRPr="003A251B">
        <w:t>is</w:t>
      </w:r>
      <w:r w:rsidR="00E4789C" w:rsidRPr="003A251B">
        <w:t xml:space="preserve"> </w:t>
      </w:r>
      <w:r w:rsidR="002E41A4" w:rsidRPr="003A251B">
        <w:t>not an Ordinary Member of Blind Citizens NZ.</w:t>
      </w:r>
    </w:p>
    <w:p w14:paraId="66D92D47" w14:textId="7128CB61" w:rsidR="002E41A4" w:rsidRPr="003A251B" w:rsidRDefault="00C27D98" w:rsidP="003A251B">
      <w:r w:rsidRPr="003A251B">
        <w:rPr>
          <w:b/>
        </w:rPr>
        <w:t>14</w:t>
      </w:r>
      <w:r w:rsidR="002E41A4" w:rsidRPr="003A251B">
        <w:rPr>
          <w:b/>
        </w:rPr>
        <w:t>.2.2</w:t>
      </w:r>
      <w:r w:rsidR="00DA288D" w:rsidRPr="003A251B">
        <w:rPr>
          <w:b/>
        </w:rPr>
        <w:tab/>
      </w:r>
      <w:r w:rsidR="002E41A4" w:rsidRPr="003A251B">
        <w:t xml:space="preserve">Notice of each annual election shall be placed in the two issues of Blind Citizens NZ’s official national publication preceding the date on which nominations shall close. This notice of election shall contain advice that only those members who comply with the criteria provided in </w:t>
      </w:r>
      <w:r w:rsidR="009D298B" w:rsidRPr="003A251B">
        <w:t>R</w:t>
      </w:r>
      <w:r w:rsidR="002E41A4" w:rsidRPr="003A251B">
        <w:t xml:space="preserve">ule </w:t>
      </w:r>
      <w:r w:rsidR="009D298B" w:rsidRPr="003A251B">
        <w:t>14</w:t>
      </w:r>
      <w:r w:rsidR="002E41A4" w:rsidRPr="003A251B">
        <w:t>.1</w:t>
      </w:r>
      <w:r w:rsidR="00F20355" w:rsidRPr="003A251B">
        <w:t xml:space="preserve"> </w:t>
      </w:r>
      <w:r w:rsidR="002E41A4" w:rsidRPr="003A251B">
        <w:t xml:space="preserve">are eligible </w:t>
      </w:r>
      <w:r w:rsidR="00DA288D" w:rsidRPr="003A251B">
        <w:t>to participate in the election.</w:t>
      </w:r>
    </w:p>
    <w:p w14:paraId="34AAE159" w14:textId="65E60CA7" w:rsidR="002E41A4" w:rsidRPr="003A251B" w:rsidRDefault="00C27D98" w:rsidP="00866A4F">
      <w:r w:rsidRPr="003A251B">
        <w:rPr>
          <w:b/>
        </w:rPr>
        <w:t>14</w:t>
      </w:r>
      <w:r w:rsidR="002E41A4" w:rsidRPr="003A251B">
        <w:rPr>
          <w:b/>
        </w:rPr>
        <w:t>.2.3</w:t>
      </w:r>
      <w:r w:rsidR="00DA288D" w:rsidRPr="003A251B">
        <w:rPr>
          <w:b/>
        </w:rPr>
        <w:tab/>
      </w:r>
      <w:r w:rsidR="002E41A4" w:rsidRPr="003A251B">
        <w:t xml:space="preserve">Nominations shall close </w:t>
      </w:r>
      <w:r w:rsidR="0083046A" w:rsidRPr="003A251B">
        <w:t xml:space="preserve">49 days </w:t>
      </w:r>
      <w:r w:rsidR="002E41A4" w:rsidRPr="003A251B">
        <w:t xml:space="preserve">prior to the date of the </w:t>
      </w:r>
      <w:r w:rsidR="00403C13" w:rsidRPr="003A251B">
        <w:t>AGM</w:t>
      </w:r>
      <w:r w:rsidR="002E41A4" w:rsidRPr="003A251B">
        <w:t>.</w:t>
      </w:r>
    </w:p>
    <w:p w14:paraId="1A93E408" w14:textId="4F1F0805" w:rsidR="002E41A4" w:rsidRPr="003A251B" w:rsidRDefault="00C27D98" w:rsidP="00503CF6">
      <w:pPr>
        <w:spacing w:after="160"/>
      </w:pPr>
      <w:r w:rsidRPr="003A251B">
        <w:rPr>
          <w:b/>
        </w:rPr>
        <w:t>14</w:t>
      </w:r>
      <w:r w:rsidR="002E41A4" w:rsidRPr="003A251B">
        <w:rPr>
          <w:b/>
        </w:rPr>
        <w:t>.2.4</w:t>
      </w:r>
      <w:r w:rsidR="00DA288D" w:rsidRPr="003A251B">
        <w:rPr>
          <w:b/>
        </w:rPr>
        <w:tab/>
      </w:r>
      <w:r w:rsidR="002E41A4" w:rsidRPr="003A251B">
        <w:t xml:space="preserve">Ballot material shall be distributed to all </w:t>
      </w:r>
      <w:r w:rsidR="00FB3FC4" w:rsidRPr="003A251B">
        <w:t xml:space="preserve">Ordinary </w:t>
      </w:r>
      <w:r w:rsidR="002E41A4" w:rsidRPr="003A251B">
        <w:t>Members eligible to vote in elections</w:t>
      </w:r>
      <w:r w:rsidR="00F20355" w:rsidRPr="003A251B">
        <w:t>,</w:t>
      </w:r>
      <w:r w:rsidR="00925D60" w:rsidRPr="003A251B">
        <w:t xml:space="preserve"> at least</w:t>
      </w:r>
      <w:r w:rsidR="002E41A4" w:rsidRPr="003A251B">
        <w:t xml:space="preserve"> </w:t>
      </w:r>
      <w:r w:rsidR="0083046A" w:rsidRPr="003A251B">
        <w:t xml:space="preserve">28 days </w:t>
      </w:r>
      <w:r w:rsidR="002E41A4" w:rsidRPr="003A251B">
        <w:t xml:space="preserve">prior to the date of the </w:t>
      </w:r>
      <w:r w:rsidR="00403C13" w:rsidRPr="003A251B">
        <w:t>AGM</w:t>
      </w:r>
      <w:r w:rsidR="00DA288D" w:rsidRPr="003A251B">
        <w:t xml:space="preserve"> and shall include:</w:t>
      </w:r>
    </w:p>
    <w:p w14:paraId="369FD26F" w14:textId="748386AC" w:rsidR="002E41A4" w:rsidRPr="003A251B" w:rsidRDefault="002E41A4" w:rsidP="00DC6D6C">
      <w:pPr>
        <w:pStyle w:val="ListParagraph"/>
        <w:rPr>
          <w:b/>
        </w:rPr>
      </w:pPr>
      <w:r w:rsidRPr="003A251B">
        <w:t xml:space="preserve">Candidates’ CVs in the </w:t>
      </w:r>
      <w:r w:rsidR="00925D60" w:rsidRPr="003A251B">
        <w:t>M</w:t>
      </w:r>
      <w:r w:rsidRPr="003A251B">
        <w:t>ember’s preferred format;</w:t>
      </w:r>
    </w:p>
    <w:p w14:paraId="2C58C9C3" w14:textId="213F4B1E" w:rsidR="002E41A4" w:rsidRPr="003A251B" w:rsidRDefault="002E41A4" w:rsidP="00DC6D6C">
      <w:pPr>
        <w:pStyle w:val="ListParagraph"/>
        <w:rPr>
          <w:b/>
        </w:rPr>
      </w:pPr>
      <w:r w:rsidRPr="003A251B">
        <w:t xml:space="preserve">Voting papers and/or instructions for voting using the method chosen by the voter from amongst options determined by the Board. </w:t>
      </w:r>
    </w:p>
    <w:p w14:paraId="080129AE" w14:textId="77777777" w:rsidR="00F80574" w:rsidRDefault="00F80574">
      <w:pPr>
        <w:tabs>
          <w:tab w:val="clear" w:pos="1134"/>
        </w:tabs>
        <w:spacing w:after="0" w:line="276" w:lineRule="auto"/>
        <w:ind w:left="0" w:firstLine="0"/>
        <w:rPr>
          <w:b/>
        </w:rPr>
      </w:pPr>
      <w:r>
        <w:rPr>
          <w:b/>
        </w:rPr>
        <w:br w:type="page"/>
      </w:r>
    </w:p>
    <w:p w14:paraId="654104B8" w14:textId="1DA09CE7" w:rsidR="002E41A4" w:rsidRPr="003A251B" w:rsidRDefault="00C27D98" w:rsidP="00182667">
      <w:pPr>
        <w:spacing w:before="320"/>
      </w:pPr>
      <w:r w:rsidRPr="003A251B">
        <w:rPr>
          <w:b/>
        </w:rPr>
        <w:t>14</w:t>
      </w:r>
      <w:r w:rsidR="002E41A4" w:rsidRPr="003A251B">
        <w:rPr>
          <w:b/>
        </w:rPr>
        <w:t>.2.5</w:t>
      </w:r>
      <w:r w:rsidR="00DA288D" w:rsidRPr="003A251B">
        <w:rPr>
          <w:b/>
        </w:rPr>
        <w:tab/>
      </w:r>
      <w:r w:rsidR="002E41A4" w:rsidRPr="003A251B">
        <w:t xml:space="preserve">A ballot will be held each year to fill all vacant positions on the Board (including expired positions and unfilled vacancies), where the number of validly nominated candidates exceeds the two required to fill the </w:t>
      </w:r>
      <w:r w:rsidR="00403C13" w:rsidRPr="003A251B">
        <w:t xml:space="preserve">elected Board </w:t>
      </w:r>
      <w:r w:rsidR="006C2E87" w:rsidRPr="003A251B">
        <w:t>M</w:t>
      </w:r>
      <w:r w:rsidR="002E41A4" w:rsidRPr="003A251B">
        <w:t xml:space="preserve">ember positions expiring at the end of their </w:t>
      </w:r>
      <w:r w:rsidR="005B58A5">
        <w:t>three-year</w:t>
      </w:r>
      <w:r w:rsidR="002E41A4" w:rsidRPr="003A251B">
        <w:t xml:space="preserve"> term. An election for the expired or vacated position of </w:t>
      </w:r>
      <w:r w:rsidR="0023616A" w:rsidRPr="003A251B">
        <w:t>President</w:t>
      </w:r>
      <w:r w:rsidR="002E41A4" w:rsidRPr="003A251B">
        <w:t xml:space="preserve"> shall also be held if more than on</w:t>
      </w:r>
      <w:r w:rsidR="00DA288D" w:rsidRPr="003A251B">
        <w:t>e nomination has been received.</w:t>
      </w:r>
    </w:p>
    <w:p w14:paraId="0A5F009B" w14:textId="48941887" w:rsidR="002E41A4" w:rsidRPr="003A251B" w:rsidRDefault="00C27D98" w:rsidP="00866A4F">
      <w:r w:rsidRPr="003A251B">
        <w:rPr>
          <w:b/>
        </w:rPr>
        <w:t>14</w:t>
      </w:r>
      <w:r w:rsidR="002E41A4" w:rsidRPr="003A251B">
        <w:rPr>
          <w:b/>
        </w:rPr>
        <w:t>.2.6</w:t>
      </w:r>
      <w:r w:rsidR="00DA288D" w:rsidRPr="003A251B">
        <w:rPr>
          <w:b/>
        </w:rPr>
        <w:tab/>
      </w:r>
      <w:r w:rsidR="002E41A4" w:rsidRPr="003A251B">
        <w:t xml:space="preserve">Votes must be received at the National Office no later than 4pm, ten days prior to the </w:t>
      </w:r>
      <w:r w:rsidR="00403C13" w:rsidRPr="003A251B">
        <w:t xml:space="preserve">AGM. </w:t>
      </w:r>
    </w:p>
    <w:p w14:paraId="79A6F426" w14:textId="31085B41" w:rsidR="002E41A4" w:rsidRPr="003A251B" w:rsidRDefault="00C27D98" w:rsidP="00866A4F">
      <w:r w:rsidRPr="003A251B">
        <w:rPr>
          <w:b/>
        </w:rPr>
        <w:t>14</w:t>
      </w:r>
      <w:r w:rsidR="002E41A4" w:rsidRPr="003A251B">
        <w:rPr>
          <w:b/>
        </w:rPr>
        <w:t>.2.7</w:t>
      </w:r>
      <w:r w:rsidR="00DA288D" w:rsidRPr="003A251B">
        <w:rPr>
          <w:b/>
        </w:rPr>
        <w:tab/>
      </w:r>
      <w:r w:rsidR="002E41A4" w:rsidRPr="003A251B">
        <w:t xml:space="preserve">Should there be an equal number of votes for two or more candidates, the </w:t>
      </w:r>
      <w:r w:rsidR="005B58A5">
        <w:t>R</w:t>
      </w:r>
      <w:r w:rsidR="002E41A4" w:rsidRPr="003A251B">
        <w:t xml:space="preserve">eturning </w:t>
      </w:r>
      <w:r w:rsidR="005B58A5">
        <w:t>O</w:t>
      </w:r>
      <w:r w:rsidR="002E41A4" w:rsidRPr="003A251B">
        <w:t>fficer shall determine by lot which of such candidates shall be elected to complete the ballot.</w:t>
      </w:r>
    </w:p>
    <w:p w14:paraId="14F15EB4" w14:textId="6DB14E15" w:rsidR="002E41A4" w:rsidRPr="003A251B" w:rsidRDefault="00C27D98" w:rsidP="00866A4F">
      <w:r w:rsidRPr="003A251B">
        <w:rPr>
          <w:b/>
        </w:rPr>
        <w:t>14</w:t>
      </w:r>
      <w:r w:rsidR="002E41A4" w:rsidRPr="003A251B">
        <w:rPr>
          <w:b/>
        </w:rPr>
        <w:t>.2.8</w:t>
      </w:r>
      <w:r w:rsidR="00DA288D" w:rsidRPr="003A251B">
        <w:rPr>
          <w:b/>
        </w:rPr>
        <w:tab/>
      </w:r>
      <w:r w:rsidR="00403C13" w:rsidRPr="003A251B">
        <w:t xml:space="preserve">If </w:t>
      </w:r>
      <w:r w:rsidR="002E41A4" w:rsidRPr="003A251B">
        <w:t>there remain</w:t>
      </w:r>
      <w:r w:rsidR="00403C13" w:rsidRPr="003A251B">
        <w:t>s</w:t>
      </w:r>
      <w:r w:rsidR="002E41A4" w:rsidRPr="003A251B">
        <w:t xml:space="preserve"> one unfilled </w:t>
      </w:r>
      <w:r w:rsidR="00403C13" w:rsidRPr="003A251B">
        <w:t xml:space="preserve">elected Board </w:t>
      </w:r>
      <w:r w:rsidR="006C2E87" w:rsidRPr="003A251B">
        <w:t>M</w:t>
      </w:r>
      <w:r w:rsidR="002E41A4" w:rsidRPr="003A251B">
        <w:t>ember</w:t>
      </w:r>
      <w:r w:rsidR="00403C13" w:rsidRPr="003A251B">
        <w:t xml:space="preserve"> </w:t>
      </w:r>
      <w:r w:rsidR="002E41A4" w:rsidRPr="003A251B">
        <w:t xml:space="preserve">position following the election, this position </w:t>
      </w:r>
      <w:r w:rsidR="00403C13" w:rsidRPr="003A251B">
        <w:t>is</w:t>
      </w:r>
      <w:r w:rsidR="002E41A4" w:rsidRPr="003A251B">
        <w:t xml:space="preserve"> deemed a vacancy to be filled at the next annual election. Any more than one unfilled position shall trigger the actions described in </w:t>
      </w:r>
      <w:r w:rsidR="00CD1E1E" w:rsidRPr="003A251B">
        <w:t>r</w:t>
      </w:r>
      <w:r w:rsidR="002E41A4" w:rsidRPr="003A251B">
        <w:t xml:space="preserve">ule </w:t>
      </w:r>
      <w:r w:rsidR="00666137" w:rsidRPr="003A251B">
        <w:t>1</w:t>
      </w:r>
      <w:r w:rsidRPr="003A251B">
        <w:t>4</w:t>
      </w:r>
      <w:r w:rsidR="002E41A4" w:rsidRPr="003A251B">
        <w:t xml:space="preserve">.5 (Filling Vacancies when the Board falls below a Minimum Number). </w:t>
      </w:r>
    </w:p>
    <w:p w14:paraId="5811D4A3" w14:textId="77777777" w:rsidR="005B58A5" w:rsidRDefault="005B58A5">
      <w:pPr>
        <w:tabs>
          <w:tab w:val="clear" w:pos="1134"/>
        </w:tabs>
        <w:spacing w:after="0" w:line="276" w:lineRule="auto"/>
        <w:ind w:left="0" w:firstLine="0"/>
        <w:rPr>
          <w:b/>
        </w:rPr>
      </w:pPr>
      <w:r>
        <w:rPr>
          <w:b/>
        </w:rPr>
        <w:br w:type="page"/>
      </w:r>
    </w:p>
    <w:p w14:paraId="0ACACD7A" w14:textId="28A18902" w:rsidR="002E41A4" w:rsidRPr="003A251B" w:rsidRDefault="00C27D98" w:rsidP="00866A4F">
      <w:r w:rsidRPr="003A251B">
        <w:rPr>
          <w:b/>
        </w:rPr>
        <w:t>14</w:t>
      </w:r>
      <w:r w:rsidR="002E41A4" w:rsidRPr="003A251B">
        <w:rPr>
          <w:b/>
        </w:rPr>
        <w:t>.2.9</w:t>
      </w:r>
      <w:r w:rsidR="00DA288D" w:rsidRPr="003A251B">
        <w:rPr>
          <w:b/>
        </w:rPr>
        <w:tab/>
      </w:r>
      <w:r w:rsidR="002E41A4" w:rsidRPr="003A251B">
        <w:t xml:space="preserve">Whether or not a ballot is required, the outcome of any completed electoral process shall be notified to </w:t>
      </w:r>
      <w:r w:rsidRPr="003A251B">
        <w:t xml:space="preserve">Ordinary </w:t>
      </w:r>
      <w:r w:rsidR="000F6F21" w:rsidRPr="003A251B">
        <w:t>M</w:t>
      </w:r>
      <w:r w:rsidR="002E41A4" w:rsidRPr="003A251B">
        <w:t>embers by the Returning Officer as soon as practicable once the outcome is known, using all media at their disposal (but</w:t>
      </w:r>
      <w:r w:rsidR="00DA288D" w:rsidRPr="003A251B">
        <w:t xml:space="preserve"> excluding individual advice).</w:t>
      </w:r>
    </w:p>
    <w:p w14:paraId="213969A2" w14:textId="3F1752EC" w:rsidR="002E41A4" w:rsidRDefault="00C27D98" w:rsidP="005B58A5">
      <w:pPr>
        <w:spacing w:after="100"/>
      </w:pPr>
      <w:r w:rsidRPr="003A251B">
        <w:rPr>
          <w:b/>
        </w:rPr>
        <w:t>14</w:t>
      </w:r>
      <w:r w:rsidR="002E41A4" w:rsidRPr="003A251B">
        <w:rPr>
          <w:b/>
        </w:rPr>
        <w:t>.2.10</w:t>
      </w:r>
      <w:r w:rsidR="00605411">
        <w:rPr>
          <w:b/>
        </w:rPr>
        <w:t xml:space="preserve"> </w:t>
      </w:r>
      <w:r w:rsidR="002E41A4" w:rsidRPr="003A251B">
        <w:t xml:space="preserve">At the </w:t>
      </w:r>
      <w:r w:rsidR="00403C13" w:rsidRPr="003A251B">
        <w:t>AGM</w:t>
      </w:r>
      <w:r w:rsidR="005B58A5">
        <w:t>,</w:t>
      </w:r>
      <w:r w:rsidR="002E41A4" w:rsidRPr="003A251B">
        <w:t xml:space="preserve"> the </w:t>
      </w:r>
      <w:r w:rsidRPr="003A251B">
        <w:t>R</w:t>
      </w:r>
      <w:r w:rsidR="002E41A4" w:rsidRPr="003A251B">
        <w:t xml:space="preserve">eturning </w:t>
      </w:r>
      <w:r w:rsidRPr="003A251B">
        <w:t>O</w:t>
      </w:r>
      <w:r w:rsidR="002E41A4" w:rsidRPr="003A251B">
        <w:t>fficer shall:</w:t>
      </w:r>
    </w:p>
    <w:p w14:paraId="32963B0D" w14:textId="77777777" w:rsidR="002E41A4" w:rsidRPr="003A251B" w:rsidRDefault="002E41A4" w:rsidP="005274CC">
      <w:pPr>
        <w:pStyle w:val="ListParagraph"/>
        <w:numPr>
          <w:ilvl w:val="0"/>
          <w:numId w:val="24"/>
        </w:numPr>
        <w:ind w:left="1418" w:hanging="284"/>
        <w:rPr>
          <w:b/>
        </w:rPr>
      </w:pPr>
      <w:r w:rsidRPr="003A251B">
        <w:t>Where no ballot has been held, declare each validly nominated candidate to be elected; or</w:t>
      </w:r>
    </w:p>
    <w:p w14:paraId="48643B56" w14:textId="77777777" w:rsidR="002E41A4" w:rsidRPr="003A251B" w:rsidRDefault="002E41A4" w:rsidP="005274CC">
      <w:pPr>
        <w:pStyle w:val="ListParagraph"/>
        <w:numPr>
          <w:ilvl w:val="0"/>
          <w:numId w:val="24"/>
        </w:numPr>
        <w:ind w:left="1418" w:hanging="284"/>
        <w:rPr>
          <w:b/>
        </w:rPr>
      </w:pPr>
      <w:r w:rsidRPr="003A251B">
        <w:t>Where a ballot has been held, confirm the results of the ballot and declare each successful candidate to be elected.</w:t>
      </w:r>
    </w:p>
    <w:p w14:paraId="4845355F" w14:textId="16077C00" w:rsidR="002E41A4" w:rsidRPr="003A251B" w:rsidRDefault="00C27D98" w:rsidP="00182667">
      <w:pPr>
        <w:spacing w:before="320"/>
      </w:pPr>
      <w:r w:rsidRPr="003A251B">
        <w:rPr>
          <w:b/>
        </w:rPr>
        <w:t>14</w:t>
      </w:r>
      <w:r w:rsidR="002E41A4" w:rsidRPr="003A251B">
        <w:rPr>
          <w:b/>
        </w:rPr>
        <w:t>.2.11</w:t>
      </w:r>
      <w:r w:rsidR="00605411">
        <w:rPr>
          <w:b/>
        </w:rPr>
        <w:t xml:space="preserve"> </w:t>
      </w:r>
      <w:r w:rsidR="002E41A4" w:rsidRPr="003A251B">
        <w:t xml:space="preserve">Candidates duly elected shall assume office immediately after the conclusion of the </w:t>
      </w:r>
      <w:r w:rsidR="00403C13" w:rsidRPr="003A251B">
        <w:t>AGM</w:t>
      </w:r>
      <w:r w:rsidR="002E41A4" w:rsidRPr="003A251B">
        <w:t>, or foll</w:t>
      </w:r>
      <w:r w:rsidR="00DA288D" w:rsidRPr="003A251B">
        <w:t>owing Conference when convened.</w:t>
      </w:r>
    </w:p>
    <w:p w14:paraId="221D6344" w14:textId="367A5D80" w:rsidR="002E41A4" w:rsidRPr="003A251B" w:rsidRDefault="002E41A4" w:rsidP="009C3BE6">
      <w:pPr>
        <w:pStyle w:val="Heading3"/>
      </w:pPr>
      <w:r w:rsidRPr="003A251B">
        <w:t>1</w:t>
      </w:r>
      <w:r w:rsidR="00C27D98" w:rsidRPr="003A251B">
        <w:t>4</w:t>
      </w:r>
      <w:r w:rsidRPr="003A251B">
        <w:t>.3</w:t>
      </w:r>
      <w:r w:rsidRPr="003A251B">
        <w:tab/>
        <w:t xml:space="preserve">Election of all Board Positions </w:t>
      </w:r>
    </w:p>
    <w:p w14:paraId="5C75F4CE" w14:textId="3F36176C" w:rsidR="002E41A4" w:rsidRPr="003A251B" w:rsidRDefault="00C27D98" w:rsidP="00866A4F">
      <w:r w:rsidRPr="003A251B">
        <w:rPr>
          <w:b/>
        </w:rPr>
        <w:t>14</w:t>
      </w:r>
      <w:r w:rsidR="002E41A4" w:rsidRPr="003A251B">
        <w:rPr>
          <w:b/>
        </w:rPr>
        <w:t>.3.1</w:t>
      </w:r>
      <w:r w:rsidR="00E63E35" w:rsidRPr="003A251B">
        <w:rPr>
          <w:b/>
        </w:rPr>
        <w:tab/>
      </w:r>
      <w:r w:rsidR="002E41A4" w:rsidRPr="003A251B">
        <w:t xml:space="preserve">The term of office for all positions on the Board </w:t>
      </w:r>
      <w:r w:rsidR="00403C13" w:rsidRPr="003A251B">
        <w:t>is</w:t>
      </w:r>
      <w:r w:rsidR="002E41A4" w:rsidRPr="003A251B">
        <w:t xml:space="preserve"> three years.</w:t>
      </w:r>
    </w:p>
    <w:p w14:paraId="343D5928" w14:textId="002FED96" w:rsidR="002E41A4" w:rsidRPr="003A251B" w:rsidRDefault="00C27D98" w:rsidP="00866A4F">
      <w:r w:rsidRPr="003A251B">
        <w:rPr>
          <w:b/>
        </w:rPr>
        <w:t>14</w:t>
      </w:r>
      <w:r w:rsidR="002E41A4" w:rsidRPr="003A251B">
        <w:rPr>
          <w:b/>
        </w:rPr>
        <w:t>.3.2</w:t>
      </w:r>
      <w:r w:rsidR="00E63E35" w:rsidRPr="003A251B">
        <w:rPr>
          <w:b/>
        </w:rPr>
        <w:tab/>
      </w:r>
      <w:r w:rsidR="002E41A4" w:rsidRPr="003A251B">
        <w:t xml:space="preserve">The term of office of two of the six </w:t>
      </w:r>
      <w:r w:rsidR="00403C13" w:rsidRPr="003A251B">
        <w:t xml:space="preserve">elected Board </w:t>
      </w:r>
      <w:r w:rsidR="006C2E87" w:rsidRPr="003A251B">
        <w:t>M</w:t>
      </w:r>
      <w:r w:rsidR="002E41A4" w:rsidRPr="003A251B">
        <w:t>embers</w:t>
      </w:r>
      <w:r w:rsidR="00182667">
        <w:t xml:space="preserve"> </w:t>
      </w:r>
      <w:r w:rsidR="002E41A4" w:rsidRPr="003A251B">
        <w:t xml:space="preserve">shall expire each year in rotation, although all Board Members whose terms have expired may seek re-election. </w:t>
      </w:r>
    </w:p>
    <w:p w14:paraId="30921099" w14:textId="7C74EF19" w:rsidR="003031F1" w:rsidRPr="003A251B" w:rsidRDefault="00C27D98" w:rsidP="00866A4F">
      <w:pPr>
        <w:rPr>
          <w:b/>
        </w:rPr>
      </w:pPr>
      <w:r w:rsidRPr="003A251B">
        <w:rPr>
          <w:b/>
        </w:rPr>
        <w:t>14</w:t>
      </w:r>
      <w:r w:rsidR="002E41A4" w:rsidRPr="003A251B">
        <w:rPr>
          <w:b/>
        </w:rPr>
        <w:t>.3.3</w:t>
      </w:r>
      <w:r w:rsidR="00E63E35" w:rsidRPr="003A251B">
        <w:rPr>
          <w:b/>
        </w:rPr>
        <w:tab/>
      </w:r>
      <w:r w:rsidR="002E41A4" w:rsidRPr="003A251B">
        <w:t xml:space="preserve">The election for the </w:t>
      </w:r>
      <w:r w:rsidR="0023616A" w:rsidRPr="003A251B">
        <w:t>President</w:t>
      </w:r>
      <w:r w:rsidR="002E41A4" w:rsidRPr="003A251B">
        <w:t xml:space="preserve"> shall take place on the third anniversary following their accession to the position. Should the </w:t>
      </w:r>
      <w:r w:rsidR="0023616A" w:rsidRPr="003A251B">
        <w:t>President</w:t>
      </w:r>
      <w:r w:rsidR="002E41A4" w:rsidRPr="003A251B">
        <w:t xml:space="preserve"> be unable to complete their term of office, the Vice-President shall assume the role of </w:t>
      </w:r>
      <w:r w:rsidR="0023616A" w:rsidRPr="003A251B">
        <w:t>President</w:t>
      </w:r>
      <w:r w:rsidR="002E41A4" w:rsidRPr="003A251B">
        <w:t xml:space="preserve"> until the next annual election, at which time an election shall be conducted to fill the position of </w:t>
      </w:r>
      <w:r w:rsidR="0023616A" w:rsidRPr="003A251B">
        <w:t>President</w:t>
      </w:r>
      <w:r w:rsidR="002E41A4" w:rsidRPr="003A251B">
        <w:t xml:space="preserve"> for the next three years.</w:t>
      </w:r>
    </w:p>
    <w:p w14:paraId="7BA0AA6C" w14:textId="18BC9C1A" w:rsidR="00023833" w:rsidRPr="003A251B" w:rsidRDefault="00C27D98" w:rsidP="00866A4F">
      <w:r w:rsidRPr="003A251B">
        <w:rPr>
          <w:b/>
        </w:rPr>
        <w:t>14</w:t>
      </w:r>
      <w:r w:rsidR="002E41A4" w:rsidRPr="003A251B">
        <w:rPr>
          <w:b/>
        </w:rPr>
        <w:t>.3.4</w:t>
      </w:r>
      <w:r w:rsidR="00E63E35" w:rsidRPr="003A251B">
        <w:rPr>
          <w:b/>
        </w:rPr>
        <w:tab/>
      </w:r>
      <w:r w:rsidR="002E41A4" w:rsidRPr="003A251B">
        <w:t>The position of Vice President is not an elected position. This position is appointed annually by the Board from amongst its own elected members. Any vacancy occurring during the term of this annual appointment shall be filled by a subsequent appointment in order to complete the term of office.</w:t>
      </w:r>
    </w:p>
    <w:p w14:paraId="2F5B7973" w14:textId="35B75324" w:rsidR="002E41A4" w:rsidRPr="003A251B" w:rsidRDefault="002E41A4" w:rsidP="009C3BE6">
      <w:pPr>
        <w:pStyle w:val="Heading3"/>
      </w:pPr>
      <w:r w:rsidRPr="003A251B">
        <w:t>1</w:t>
      </w:r>
      <w:r w:rsidR="00C27D98" w:rsidRPr="003A251B">
        <w:t>4</w:t>
      </w:r>
      <w:r w:rsidRPr="003A251B">
        <w:t>.4</w:t>
      </w:r>
      <w:r w:rsidRPr="003A251B">
        <w:tab/>
        <w:t xml:space="preserve">Filling </w:t>
      </w:r>
      <w:r w:rsidR="00403C13" w:rsidRPr="003A251B">
        <w:t xml:space="preserve">elected </w:t>
      </w:r>
      <w:r w:rsidR="00925D60" w:rsidRPr="003A251B">
        <w:t xml:space="preserve">Board </w:t>
      </w:r>
      <w:r w:rsidR="00C27D98" w:rsidRPr="003A251B">
        <w:t xml:space="preserve">Member </w:t>
      </w:r>
      <w:r w:rsidRPr="003A251B">
        <w:t>Vacancies</w:t>
      </w:r>
    </w:p>
    <w:p w14:paraId="634F08AB" w14:textId="594BD183" w:rsidR="002E41A4" w:rsidRPr="003A251B" w:rsidRDefault="00C27D98" w:rsidP="00866A4F">
      <w:r w:rsidRPr="003A251B">
        <w:rPr>
          <w:b/>
        </w:rPr>
        <w:t>14</w:t>
      </w:r>
      <w:r w:rsidR="002E41A4" w:rsidRPr="003A251B">
        <w:rPr>
          <w:b/>
        </w:rPr>
        <w:t>.4.1</w:t>
      </w:r>
      <w:r w:rsidR="00E63E35" w:rsidRPr="003A251B">
        <w:rPr>
          <w:b/>
        </w:rPr>
        <w:tab/>
      </w:r>
      <w:r w:rsidR="002E41A4" w:rsidRPr="003A251B">
        <w:t>A position may fall vacant due to resignation, expulsion, death, or as a result of insufficient nominations having been received in an election.</w:t>
      </w:r>
    </w:p>
    <w:p w14:paraId="6A0C646E" w14:textId="3288B68B" w:rsidR="002E41A4" w:rsidRPr="003A251B" w:rsidRDefault="00C27D98" w:rsidP="00866A4F">
      <w:r w:rsidRPr="003A251B">
        <w:rPr>
          <w:b/>
        </w:rPr>
        <w:t>14</w:t>
      </w:r>
      <w:r w:rsidR="002E41A4" w:rsidRPr="003A251B">
        <w:rPr>
          <w:b/>
        </w:rPr>
        <w:t>.4.2</w:t>
      </w:r>
      <w:r w:rsidR="00E63E35" w:rsidRPr="003A251B">
        <w:rPr>
          <w:b/>
        </w:rPr>
        <w:tab/>
      </w:r>
      <w:r w:rsidR="002E41A4" w:rsidRPr="003A251B">
        <w:t xml:space="preserve">If there are unsuccessful candidates in the most recent election, the highest polling unsuccessful candidate from the most recent election shall be offered the vacated position and shall take office immediately to complete the term of office of the member whose departure has given rise to the vacancy. </w:t>
      </w:r>
    </w:p>
    <w:p w14:paraId="7875C7C5" w14:textId="3B200732" w:rsidR="002E41A4" w:rsidRPr="003A251B" w:rsidRDefault="00C27D98" w:rsidP="00866A4F">
      <w:r w:rsidRPr="003A251B">
        <w:rPr>
          <w:b/>
        </w:rPr>
        <w:t>14</w:t>
      </w:r>
      <w:r w:rsidR="002E41A4" w:rsidRPr="003A251B">
        <w:rPr>
          <w:b/>
        </w:rPr>
        <w:t>.4.3</w:t>
      </w:r>
      <w:r w:rsidR="00E63E35" w:rsidRPr="003A251B">
        <w:rPr>
          <w:b/>
        </w:rPr>
        <w:tab/>
      </w:r>
      <w:r w:rsidR="002E41A4" w:rsidRPr="003A251B">
        <w:t>Where that candidate declines to accept the position, the process to determine a successor shall continue down the list, in order of the next highest polling candidate, until all candidates from the most recent election for that position have been exhausted.</w:t>
      </w:r>
    </w:p>
    <w:p w14:paraId="597DBB6A" w14:textId="21CFDA40" w:rsidR="002E41A4" w:rsidRPr="003A251B" w:rsidRDefault="00C27D98" w:rsidP="00866A4F">
      <w:r w:rsidRPr="003A251B">
        <w:rPr>
          <w:b/>
        </w:rPr>
        <w:t>14</w:t>
      </w:r>
      <w:r w:rsidR="002E41A4" w:rsidRPr="003A251B">
        <w:rPr>
          <w:b/>
        </w:rPr>
        <w:t>.4.4</w:t>
      </w:r>
      <w:r w:rsidR="00E63E35" w:rsidRPr="003A251B">
        <w:rPr>
          <w:b/>
        </w:rPr>
        <w:tab/>
      </w:r>
      <w:r w:rsidR="00403C13" w:rsidRPr="003A251B">
        <w:t xml:space="preserve">If </w:t>
      </w:r>
      <w:r w:rsidR="002E41A4" w:rsidRPr="003A251B">
        <w:t xml:space="preserve">there </w:t>
      </w:r>
      <w:r w:rsidR="00403C13" w:rsidRPr="003A251B">
        <w:t xml:space="preserve">is </w:t>
      </w:r>
      <w:r w:rsidR="002E41A4" w:rsidRPr="003A251B">
        <w:t xml:space="preserve">an equal number of votes for two or more candidates, the </w:t>
      </w:r>
      <w:r w:rsidR="00044A6C">
        <w:t>R</w:t>
      </w:r>
      <w:r w:rsidR="002E41A4" w:rsidRPr="003A251B">
        <w:t xml:space="preserve">eturning </w:t>
      </w:r>
      <w:r w:rsidR="00044A6C">
        <w:t>O</w:t>
      </w:r>
      <w:r w:rsidR="002E41A4" w:rsidRPr="003A251B">
        <w:t>fficer shall determine by lot, in which order such candidates shall be approached.</w:t>
      </w:r>
    </w:p>
    <w:p w14:paraId="478BAC3F" w14:textId="2FED286B" w:rsidR="002E41A4" w:rsidRPr="003A251B" w:rsidRDefault="00C27D98" w:rsidP="00866A4F">
      <w:r w:rsidRPr="003A251B">
        <w:rPr>
          <w:b/>
        </w:rPr>
        <w:t>14</w:t>
      </w:r>
      <w:r w:rsidR="002E41A4" w:rsidRPr="003A251B">
        <w:rPr>
          <w:b/>
        </w:rPr>
        <w:t>.4.5</w:t>
      </w:r>
      <w:r w:rsidR="00E63E35" w:rsidRPr="003A251B">
        <w:rPr>
          <w:b/>
        </w:rPr>
        <w:tab/>
      </w:r>
      <w:r w:rsidR="00403C13" w:rsidRPr="003A251B">
        <w:t xml:space="preserve">If </w:t>
      </w:r>
      <w:r w:rsidR="002E41A4" w:rsidRPr="003A251B">
        <w:t>a vacancy occurs because there are no successors from the most recent election, or the position for the respective vacancy is declined, or insufficient nominations have been received to fill the position, the position will remain vacant u</w:t>
      </w:r>
      <w:r w:rsidR="00E63E35" w:rsidRPr="003A251B">
        <w:t>ntil the next annual election.</w:t>
      </w:r>
    </w:p>
    <w:p w14:paraId="545BC573" w14:textId="7C98C44E" w:rsidR="002E41A4" w:rsidRPr="003A251B" w:rsidRDefault="00C27D98" w:rsidP="009C3BE6">
      <w:pPr>
        <w:pStyle w:val="Heading3"/>
      </w:pPr>
      <w:r w:rsidRPr="003A251B">
        <w:t>14</w:t>
      </w:r>
      <w:r w:rsidR="002E41A4" w:rsidRPr="003A251B">
        <w:t>.5</w:t>
      </w:r>
      <w:r w:rsidR="002E41A4" w:rsidRPr="003A251B">
        <w:tab/>
        <w:t>Filling Vacancies when the Board Falls Below a Minimum Number</w:t>
      </w:r>
    </w:p>
    <w:p w14:paraId="39E88164" w14:textId="77777777" w:rsidR="005B58A5" w:rsidRDefault="00C27D98" w:rsidP="005B58A5">
      <w:r w:rsidRPr="003A251B">
        <w:rPr>
          <w:b/>
        </w:rPr>
        <w:t>14</w:t>
      </w:r>
      <w:r w:rsidR="002E41A4" w:rsidRPr="003A251B">
        <w:rPr>
          <w:b/>
        </w:rPr>
        <w:t>.5.1</w:t>
      </w:r>
      <w:r w:rsidR="00E63E35" w:rsidRPr="003A251B">
        <w:rPr>
          <w:b/>
        </w:rPr>
        <w:tab/>
      </w:r>
      <w:r w:rsidR="002E41A4" w:rsidRPr="003A251B">
        <w:t xml:space="preserve">Should the number of </w:t>
      </w:r>
      <w:r w:rsidR="00403C13" w:rsidRPr="003A251B">
        <w:t xml:space="preserve">elected </w:t>
      </w:r>
      <w:r w:rsidR="00925D60" w:rsidRPr="003A251B">
        <w:t xml:space="preserve">Board </w:t>
      </w:r>
      <w:r w:rsidRPr="003A251B">
        <w:t xml:space="preserve">Member </w:t>
      </w:r>
      <w:r w:rsidR="002E41A4" w:rsidRPr="003A251B">
        <w:t xml:space="preserve">vacancies following the most recent election equal two or more, or </w:t>
      </w:r>
      <w:r w:rsidR="005B58A5">
        <w:t xml:space="preserve">if </w:t>
      </w:r>
      <w:r w:rsidR="002E41A4" w:rsidRPr="003A251B">
        <w:t xml:space="preserve">there has been no nomination for </w:t>
      </w:r>
      <w:r w:rsidR="0023616A" w:rsidRPr="003A251B">
        <w:t>President</w:t>
      </w:r>
      <w:r w:rsidR="002E41A4" w:rsidRPr="003A251B">
        <w:t xml:space="preserve">, </w:t>
      </w:r>
      <w:r w:rsidR="00AC29FE" w:rsidRPr="003A251B">
        <w:t xml:space="preserve">appointments must be made at the </w:t>
      </w:r>
      <w:r w:rsidR="00403C13" w:rsidRPr="003A251B">
        <w:t>AGM</w:t>
      </w:r>
      <w:r w:rsidR="00AC29FE" w:rsidRPr="003A251B">
        <w:t xml:space="preserve"> by those </w:t>
      </w:r>
      <w:r w:rsidR="00001AA5" w:rsidRPr="003A251B">
        <w:t>M</w:t>
      </w:r>
      <w:r w:rsidR="002E41A4" w:rsidRPr="003A251B">
        <w:t>embers eligible to vote</w:t>
      </w:r>
      <w:r w:rsidR="00AC29FE" w:rsidRPr="003A251B">
        <w:t>.</w:t>
      </w:r>
      <w:r w:rsidR="005B58A5">
        <w:t xml:space="preserve"> </w:t>
      </w:r>
      <w:r w:rsidR="005B58A5">
        <w:br/>
      </w:r>
    </w:p>
    <w:p w14:paraId="5FB2C170" w14:textId="27B8A54F" w:rsidR="002E41A4" w:rsidRPr="003A251B" w:rsidRDefault="00AC29FE" w:rsidP="00492B18">
      <w:pPr>
        <w:spacing w:after="240"/>
        <w:ind w:left="964" w:firstLine="0"/>
      </w:pPr>
      <w:r w:rsidRPr="003A251B">
        <w:t>The number of appointments must be</w:t>
      </w:r>
      <w:r w:rsidR="002E41A4" w:rsidRPr="003A251B">
        <w:t xml:space="preserve"> sufficient to fill these vacancies and bring the number of members on the Board (excluding co-opted members) to a total of seven.</w:t>
      </w:r>
    </w:p>
    <w:p w14:paraId="2B85A49E" w14:textId="6CBA8754" w:rsidR="004E5D62" w:rsidRPr="003A251B" w:rsidRDefault="00C27D98" w:rsidP="00492B18">
      <w:pPr>
        <w:spacing w:after="240"/>
      </w:pPr>
      <w:r w:rsidRPr="003A251B">
        <w:rPr>
          <w:b/>
        </w:rPr>
        <w:t>14</w:t>
      </w:r>
      <w:r w:rsidR="002E41A4" w:rsidRPr="003A251B">
        <w:rPr>
          <w:b/>
        </w:rPr>
        <w:t>.5.2</w:t>
      </w:r>
      <w:r w:rsidR="00E63E35" w:rsidRPr="003A251B">
        <w:rPr>
          <w:b/>
        </w:rPr>
        <w:tab/>
      </w:r>
      <w:r w:rsidR="002E41A4" w:rsidRPr="003A251B">
        <w:t xml:space="preserve">The members required to complete the terms of office of the unfilled positions on the Board shall be appointed by a process to be determined </w:t>
      </w:r>
      <w:r w:rsidR="00925D60" w:rsidRPr="003A251B">
        <w:t>at</w:t>
      </w:r>
      <w:r w:rsidR="002E41A4" w:rsidRPr="003A251B">
        <w:t xml:space="preserve"> the </w:t>
      </w:r>
      <w:r w:rsidR="00403C13" w:rsidRPr="003A251B">
        <w:t>AGM</w:t>
      </w:r>
      <w:r w:rsidR="002E41A4" w:rsidRPr="003A251B">
        <w:t xml:space="preserve"> at the time, and shall </w:t>
      </w:r>
      <w:r w:rsidR="00403C13" w:rsidRPr="003A251B">
        <w:t xml:space="preserve">then </w:t>
      </w:r>
      <w:r w:rsidR="002E41A4" w:rsidRPr="003A251B">
        <w:t>be regarded as e</w:t>
      </w:r>
      <w:r w:rsidR="00E63E35" w:rsidRPr="003A251B">
        <w:t xml:space="preserve">lected </w:t>
      </w:r>
      <w:r w:rsidR="00925D60" w:rsidRPr="003A251B">
        <w:t xml:space="preserve">Board </w:t>
      </w:r>
      <w:r w:rsidR="00E63E35" w:rsidRPr="003A251B">
        <w:t>members.</w:t>
      </w:r>
    </w:p>
    <w:p w14:paraId="1FC81547" w14:textId="184CF945" w:rsidR="002E41A4" w:rsidRPr="003A251B" w:rsidRDefault="00C27D98" w:rsidP="00492B18">
      <w:pPr>
        <w:pStyle w:val="Heading2"/>
        <w:spacing w:before="600"/>
      </w:pPr>
      <w:r w:rsidRPr="003A251B">
        <w:t>15</w:t>
      </w:r>
      <w:r w:rsidR="003A4AE2" w:rsidRPr="003A251B">
        <w:t>.0</w:t>
      </w:r>
      <w:r w:rsidR="003A4AE2" w:rsidRPr="003A251B">
        <w:tab/>
      </w:r>
      <w:r w:rsidR="002E41A4" w:rsidRPr="003A251B">
        <w:t xml:space="preserve">Establishing and Disestablishing </w:t>
      </w:r>
      <w:r w:rsidR="0094014E" w:rsidRPr="003A251B">
        <w:t xml:space="preserve">Geographic </w:t>
      </w:r>
      <w:r w:rsidR="002E41A4" w:rsidRPr="003A251B">
        <w:t>Branches and</w:t>
      </w:r>
      <w:r w:rsidR="0094014E" w:rsidRPr="003A251B">
        <w:t xml:space="preserve"> Geographic</w:t>
      </w:r>
      <w:r w:rsidR="002E41A4" w:rsidRPr="003A251B">
        <w:t xml:space="preserve"> Networks</w:t>
      </w:r>
    </w:p>
    <w:p w14:paraId="59E515F0" w14:textId="2D18D411" w:rsidR="002E41A4" w:rsidRPr="003A251B" w:rsidRDefault="002E41A4" w:rsidP="009C3BE6">
      <w:pPr>
        <w:pStyle w:val="Heading3"/>
      </w:pPr>
      <w:r w:rsidRPr="003A251B">
        <w:t>1</w:t>
      </w:r>
      <w:r w:rsidR="00C27D98" w:rsidRPr="003A251B">
        <w:t>5</w:t>
      </w:r>
      <w:r w:rsidRPr="003A251B">
        <w:t>.1</w:t>
      </w:r>
      <w:r w:rsidRPr="003A251B">
        <w:tab/>
        <w:t>Membership Affiliations</w:t>
      </w:r>
    </w:p>
    <w:p w14:paraId="44878D86" w14:textId="2C9DF09A" w:rsidR="002E41A4" w:rsidRPr="003A251B" w:rsidRDefault="002E41A4" w:rsidP="003A251B">
      <w:pPr>
        <w:ind w:firstLine="0"/>
      </w:pPr>
      <w:r w:rsidRPr="003A251B">
        <w:t>The Board shall endeavour to establish new</w:t>
      </w:r>
      <w:r w:rsidR="0094014E" w:rsidRPr="003A251B">
        <w:t xml:space="preserve"> Geographic</w:t>
      </w:r>
      <w:r w:rsidRPr="003A251B">
        <w:t xml:space="preserve"> Branches and </w:t>
      </w:r>
      <w:r w:rsidR="002C47D2" w:rsidRPr="003A251B">
        <w:t xml:space="preserve">Geographic </w:t>
      </w:r>
      <w:r w:rsidRPr="003A251B">
        <w:t xml:space="preserve">Networks whenever and wherever it is considered opportune. Blind Citizens NZ provides for </w:t>
      </w:r>
      <w:r w:rsidR="00443F73">
        <w:t xml:space="preserve">three </w:t>
      </w:r>
      <w:r w:rsidRPr="003A251B">
        <w:t xml:space="preserve">types of affiliation where </w:t>
      </w:r>
      <w:r w:rsidR="000F6F21" w:rsidRPr="003A251B">
        <w:t>M</w:t>
      </w:r>
      <w:r w:rsidRPr="003A251B">
        <w:t>embers can join together as part of a collective:</w:t>
      </w:r>
    </w:p>
    <w:p w14:paraId="1F4D38C1" w14:textId="3DC3B7C2" w:rsidR="002E41A4" w:rsidRPr="003A251B" w:rsidRDefault="00C27D98" w:rsidP="00866A4F">
      <w:r w:rsidRPr="003A251B">
        <w:rPr>
          <w:b/>
        </w:rPr>
        <w:t>15</w:t>
      </w:r>
      <w:r w:rsidR="002E41A4" w:rsidRPr="003A251B">
        <w:rPr>
          <w:b/>
        </w:rPr>
        <w:t>.1.1</w:t>
      </w:r>
      <w:r w:rsidR="00E63E35" w:rsidRPr="003A251B">
        <w:rPr>
          <w:b/>
        </w:rPr>
        <w:tab/>
      </w:r>
      <w:r w:rsidR="002E41A4" w:rsidRPr="00443F73">
        <w:rPr>
          <w:b/>
        </w:rPr>
        <w:t>Geographic Branches</w:t>
      </w:r>
      <w:r w:rsidR="002E41A4" w:rsidRPr="003A251B">
        <w:t xml:space="preserve">: established to support </w:t>
      </w:r>
      <w:r w:rsidR="000F6F21" w:rsidRPr="003A251B">
        <w:t>M</w:t>
      </w:r>
      <w:r w:rsidR="002E41A4" w:rsidRPr="003A251B">
        <w:t>embers in a common geographic area, the boundaries of which are determined by postal code.</w:t>
      </w:r>
    </w:p>
    <w:p w14:paraId="70870D3E" w14:textId="43E34656" w:rsidR="002E41A4" w:rsidRPr="003A251B" w:rsidRDefault="00C27D98" w:rsidP="00866A4F">
      <w:r w:rsidRPr="003A251B">
        <w:rPr>
          <w:b/>
        </w:rPr>
        <w:t>15</w:t>
      </w:r>
      <w:r w:rsidR="002E41A4" w:rsidRPr="003A251B">
        <w:rPr>
          <w:b/>
        </w:rPr>
        <w:t>.1.2</w:t>
      </w:r>
      <w:r w:rsidR="00E63E35" w:rsidRPr="003A251B">
        <w:rPr>
          <w:b/>
        </w:rPr>
        <w:tab/>
      </w:r>
      <w:r w:rsidR="002E41A4" w:rsidRPr="00443F73">
        <w:rPr>
          <w:b/>
        </w:rPr>
        <w:t>Headquarters Branch</w:t>
      </w:r>
      <w:r w:rsidR="002E41A4" w:rsidRPr="003A251B">
        <w:t xml:space="preserve">: exists to enrol Members of Blind Citizens NZ who reside in an area where no Blind Citizens NZ Geographic Branch or </w:t>
      </w:r>
      <w:r w:rsidR="007B562F" w:rsidRPr="003A251B">
        <w:t xml:space="preserve">Geographic </w:t>
      </w:r>
      <w:r w:rsidR="002E41A4" w:rsidRPr="003A251B">
        <w:t xml:space="preserve">Network exists. By virtue of its unique characteristics, there shall be no minimum number of </w:t>
      </w:r>
      <w:r w:rsidRPr="003A251B">
        <w:t xml:space="preserve">Ordinary </w:t>
      </w:r>
      <w:r w:rsidR="000F6F21" w:rsidRPr="003A251B">
        <w:t>M</w:t>
      </w:r>
      <w:r w:rsidR="002E41A4" w:rsidRPr="003A251B">
        <w:t>embers required to ensure existence of the Headquarters Branch. Headquarters Branch cannot therefore</w:t>
      </w:r>
      <w:r w:rsidR="005B58A5">
        <w:t>,</w:t>
      </w:r>
      <w:r w:rsidR="002E41A4" w:rsidRPr="003A251B">
        <w:t xml:space="preserve"> be disestablished. Note that a member of Headquarters Branch may opt to become a member of an activ</w:t>
      </w:r>
      <w:r w:rsidR="00E63E35" w:rsidRPr="003A251B">
        <w:t xml:space="preserve">e </w:t>
      </w:r>
      <w:r w:rsidR="002C47D2" w:rsidRPr="003A251B">
        <w:t>G</w:t>
      </w:r>
      <w:r w:rsidR="00E63E35" w:rsidRPr="003A251B">
        <w:t xml:space="preserve">eographic Branch or </w:t>
      </w:r>
      <w:r w:rsidR="002C47D2" w:rsidRPr="003A251B">
        <w:t xml:space="preserve">Geographic </w:t>
      </w:r>
      <w:r w:rsidR="00E63E35" w:rsidRPr="003A251B">
        <w:t>Network.</w:t>
      </w:r>
    </w:p>
    <w:p w14:paraId="7EBDF7E8" w14:textId="2E1532B1" w:rsidR="003031F1" w:rsidRPr="003A251B" w:rsidRDefault="002E41A4" w:rsidP="00866A4F">
      <w:pPr>
        <w:rPr>
          <w:b/>
        </w:rPr>
      </w:pPr>
      <w:r w:rsidRPr="003A251B">
        <w:rPr>
          <w:b/>
        </w:rPr>
        <w:t>1</w:t>
      </w:r>
      <w:r w:rsidR="00C27D98" w:rsidRPr="003A251B">
        <w:rPr>
          <w:b/>
        </w:rPr>
        <w:t>5</w:t>
      </w:r>
      <w:r w:rsidRPr="003A251B">
        <w:rPr>
          <w:b/>
        </w:rPr>
        <w:t>.1.3</w:t>
      </w:r>
      <w:r w:rsidR="00E63E35" w:rsidRPr="003A251B">
        <w:rPr>
          <w:b/>
        </w:rPr>
        <w:tab/>
      </w:r>
      <w:r w:rsidRPr="00443F73">
        <w:rPr>
          <w:b/>
        </w:rPr>
        <w:t>Geographic Networks</w:t>
      </w:r>
      <w:r w:rsidRPr="003A251B">
        <w:t>: may be formed within the boundaries of Headquarters Branch or any existing</w:t>
      </w:r>
      <w:r w:rsidR="0094014E" w:rsidRPr="003A251B">
        <w:t xml:space="preserve"> Geographic</w:t>
      </w:r>
      <w:r w:rsidRPr="003A251B">
        <w:t xml:space="preserve"> Branch and shall comprise a group of Ordinary Members who share an enthusiasm for the causes and values of Blind Citizens NZ and whose proximity to one another enables them to participate in the </w:t>
      </w:r>
      <w:r w:rsidR="002C47D2" w:rsidRPr="003A251B">
        <w:t xml:space="preserve">Geographic </w:t>
      </w:r>
      <w:r w:rsidRPr="003A251B">
        <w:t>Network’s activities. Activities may range from local advocacy to peer support.</w:t>
      </w:r>
    </w:p>
    <w:p w14:paraId="1C5BBDA8" w14:textId="68496D25" w:rsidR="002E41A4" w:rsidRPr="003A251B" w:rsidRDefault="00C27D98" w:rsidP="009C3BE6">
      <w:pPr>
        <w:pStyle w:val="Heading3"/>
      </w:pPr>
      <w:r w:rsidRPr="003A251B">
        <w:t>15</w:t>
      </w:r>
      <w:r w:rsidR="002E41A4" w:rsidRPr="003A251B">
        <w:t>.2</w:t>
      </w:r>
      <w:r w:rsidR="002E41A4" w:rsidRPr="003A251B">
        <w:tab/>
        <w:t>Establishing a Geographic Branch</w:t>
      </w:r>
    </w:p>
    <w:p w14:paraId="0687A7B5" w14:textId="7011AFAE" w:rsidR="002E41A4" w:rsidRPr="003A251B" w:rsidRDefault="002E41A4" w:rsidP="00443F73">
      <w:pPr>
        <w:spacing w:after="160"/>
      </w:pPr>
      <w:r w:rsidRPr="003A251B">
        <w:rPr>
          <w:b/>
        </w:rPr>
        <w:t>1</w:t>
      </w:r>
      <w:r w:rsidR="00C27D98" w:rsidRPr="003A251B">
        <w:rPr>
          <w:b/>
        </w:rPr>
        <w:t>5.</w:t>
      </w:r>
      <w:r w:rsidRPr="003A251B">
        <w:rPr>
          <w:b/>
        </w:rPr>
        <w:t>2.1</w:t>
      </w:r>
      <w:r w:rsidR="00E63E35" w:rsidRPr="003A251B">
        <w:tab/>
      </w:r>
      <w:r w:rsidRPr="003A251B">
        <w:t>A new Geographic Branch may be established either:</w:t>
      </w:r>
    </w:p>
    <w:p w14:paraId="1D397DC8" w14:textId="459970B9" w:rsidR="002E41A4" w:rsidRPr="003A251B" w:rsidRDefault="001946EF" w:rsidP="00C41538">
      <w:pPr>
        <w:pStyle w:val="ListParagraph"/>
        <w:ind w:left="1418" w:hanging="284"/>
        <w:rPr>
          <w:b/>
        </w:rPr>
      </w:pPr>
      <w:r w:rsidRPr="003A251B">
        <w:rPr>
          <w:lang w:val="en-NZ"/>
        </w:rPr>
        <w:t xml:space="preserve">Outside </w:t>
      </w:r>
      <w:r w:rsidR="002E41A4" w:rsidRPr="003A251B">
        <w:t xml:space="preserve">the geographic boundaries of an existing </w:t>
      </w:r>
      <w:r w:rsidR="007B562F" w:rsidRPr="003A251B">
        <w:t xml:space="preserve">Geographic </w:t>
      </w:r>
      <w:r w:rsidR="002E41A4" w:rsidRPr="003A251B">
        <w:t>Branch, i.e. from within the bounda</w:t>
      </w:r>
      <w:r w:rsidR="00B8662E" w:rsidRPr="003A251B">
        <w:t>ries of Headquarters Branch; or</w:t>
      </w:r>
    </w:p>
    <w:p w14:paraId="419B2FE2" w14:textId="3727334B" w:rsidR="002E41A4" w:rsidRPr="003A251B" w:rsidRDefault="0011724A" w:rsidP="00C41538">
      <w:pPr>
        <w:pStyle w:val="ListParagraph"/>
        <w:ind w:left="1418" w:hanging="284"/>
        <w:rPr>
          <w:b/>
        </w:rPr>
      </w:pPr>
      <w:r w:rsidRPr="003A251B">
        <w:rPr>
          <w:lang w:val="en-NZ"/>
        </w:rPr>
        <w:t>F</w:t>
      </w:r>
      <w:r w:rsidR="002E41A4" w:rsidRPr="003A251B">
        <w:t xml:space="preserve">rom within the geographic boundaries of an existing </w:t>
      </w:r>
      <w:r w:rsidR="004C44D6" w:rsidRPr="003A251B">
        <w:t xml:space="preserve">Geographic </w:t>
      </w:r>
      <w:r w:rsidR="002E41A4" w:rsidRPr="003A251B">
        <w:t>Branch.</w:t>
      </w:r>
    </w:p>
    <w:p w14:paraId="7988BCDA" w14:textId="51642DFB" w:rsidR="002E41A4" w:rsidRPr="003A251B" w:rsidRDefault="002E41A4" w:rsidP="00182667">
      <w:pPr>
        <w:spacing w:before="320"/>
      </w:pPr>
      <w:r w:rsidRPr="003A251B">
        <w:rPr>
          <w:b/>
        </w:rPr>
        <w:t>1</w:t>
      </w:r>
      <w:r w:rsidR="00C27D98" w:rsidRPr="003A251B">
        <w:rPr>
          <w:b/>
        </w:rPr>
        <w:t>5</w:t>
      </w:r>
      <w:r w:rsidRPr="003A251B">
        <w:rPr>
          <w:b/>
        </w:rPr>
        <w:t>.2.2</w:t>
      </w:r>
      <w:r w:rsidR="00E63E35" w:rsidRPr="003A251B">
        <w:rPr>
          <w:b/>
        </w:rPr>
        <w:tab/>
      </w:r>
      <w:r w:rsidRPr="003A251B">
        <w:t>No Geographic Branch, at the time of its establishment, shall have f</w:t>
      </w:r>
      <w:r w:rsidR="00E63E35" w:rsidRPr="003A251B">
        <w:t>ewer than ten Ordinary Members.</w:t>
      </w:r>
    </w:p>
    <w:p w14:paraId="0DC1E98A" w14:textId="6CC76700" w:rsidR="002E41A4" w:rsidRPr="003A251B" w:rsidRDefault="002E41A4" w:rsidP="00866A4F">
      <w:r w:rsidRPr="003A251B">
        <w:rPr>
          <w:b/>
        </w:rPr>
        <w:t>1</w:t>
      </w:r>
      <w:r w:rsidR="00C27D98" w:rsidRPr="003A251B">
        <w:rPr>
          <w:b/>
        </w:rPr>
        <w:t>5</w:t>
      </w:r>
      <w:r w:rsidRPr="003A251B">
        <w:rPr>
          <w:b/>
        </w:rPr>
        <w:t>.2.3</w:t>
      </w:r>
      <w:r w:rsidR="00E63E35" w:rsidRPr="003A251B">
        <w:rPr>
          <w:b/>
        </w:rPr>
        <w:tab/>
      </w:r>
      <w:r w:rsidRPr="003A251B">
        <w:t>The request to establish a new Geographic Branch shall be made in writing to the Board with evidence of support from no fewer than ten Ordinary Mem</w:t>
      </w:r>
      <w:r w:rsidR="00E63E35" w:rsidRPr="003A251B">
        <w:t>bers.</w:t>
      </w:r>
    </w:p>
    <w:p w14:paraId="63290DCD" w14:textId="53B38F4B" w:rsidR="002E41A4" w:rsidRPr="003A251B" w:rsidRDefault="002E41A4" w:rsidP="00866A4F">
      <w:r w:rsidRPr="003A251B">
        <w:rPr>
          <w:b/>
        </w:rPr>
        <w:t>1</w:t>
      </w:r>
      <w:r w:rsidR="00C27D98" w:rsidRPr="003A251B">
        <w:rPr>
          <w:b/>
        </w:rPr>
        <w:t>5</w:t>
      </w:r>
      <w:r w:rsidRPr="003A251B">
        <w:rPr>
          <w:b/>
        </w:rPr>
        <w:t>.2.4</w:t>
      </w:r>
      <w:r w:rsidR="00E63E35" w:rsidRPr="003A251B">
        <w:rPr>
          <w:b/>
        </w:rPr>
        <w:tab/>
      </w:r>
      <w:r w:rsidRPr="003A251B">
        <w:t xml:space="preserve">The Board shall survey Ordinary Members who reside within the boundaries of the potential new </w:t>
      </w:r>
      <w:r w:rsidR="004C44D6" w:rsidRPr="003A251B">
        <w:t xml:space="preserve">Geographic </w:t>
      </w:r>
      <w:r w:rsidRPr="003A251B">
        <w:t>Branch to determine their level of support.</w:t>
      </w:r>
    </w:p>
    <w:p w14:paraId="390353EE" w14:textId="02A5BEB1" w:rsidR="002E41A4" w:rsidRPr="003A251B" w:rsidRDefault="002E41A4" w:rsidP="00866A4F">
      <w:r w:rsidRPr="003A251B">
        <w:rPr>
          <w:b/>
        </w:rPr>
        <w:t>1</w:t>
      </w:r>
      <w:r w:rsidR="00C27D98" w:rsidRPr="003A251B">
        <w:rPr>
          <w:b/>
        </w:rPr>
        <w:t>5</w:t>
      </w:r>
      <w:r w:rsidRPr="003A251B">
        <w:rPr>
          <w:b/>
        </w:rPr>
        <w:t>.2.5</w:t>
      </w:r>
      <w:r w:rsidR="00E63E35" w:rsidRPr="003A251B">
        <w:rPr>
          <w:b/>
        </w:rPr>
        <w:tab/>
      </w:r>
      <w:r w:rsidRPr="003A251B">
        <w:t xml:space="preserve">If the Board deems the level of support to be sufficient, establishment of the new </w:t>
      </w:r>
      <w:r w:rsidR="007B562F" w:rsidRPr="003A251B">
        <w:t xml:space="preserve">Geographic </w:t>
      </w:r>
      <w:r w:rsidRPr="003A251B">
        <w:t xml:space="preserve">Branch shall proceed in a manner as prescribed </w:t>
      </w:r>
      <w:r w:rsidR="00E63E35" w:rsidRPr="003A251B">
        <w:t>by the Board.</w:t>
      </w:r>
    </w:p>
    <w:p w14:paraId="4FB79EDC" w14:textId="7BF581BC" w:rsidR="003031F1" w:rsidRPr="003A251B" w:rsidRDefault="002E41A4" w:rsidP="00866A4F">
      <w:pPr>
        <w:rPr>
          <w:rFonts w:ascii="Arial Bold" w:hAnsi="Arial Bold"/>
          <w:b/>
          <w:sz w:val="34"/>
        </w:rPr>
      </w:pPr>
      <w:r w:rsidRPr="003A251B">
        <w:rPr>
          <w:b/>
        </w:rPr>
        <w:t>1</w:t>
      </w:r>
      <w:r w:rsidR="00C27D98" w:rsidRPr="003A251B">
        <w:rPr>
          <w:b/>
        </w:rPr>
        <w:t>5</w:t>
      </w:r>
      <w:r w:rsidRPr="003A251B">
        <w:rPr>
          <w:b/>
        </w:rPr>
        <w:t>.2.6</w:t>
      </w:r>
      <w:r w:rsidR="00E63E35" w:rsidRPr="003A251B">
        <w:rPr>
          <w:b/>
        </w:rPr>
        <w:tab/>
      </w:r>
      <w:r w:rsidRPr="003A251B">
        <w:t xml:space="preserve">The Board shall report the successful establishment of the </w:t>
      </w:r>
      <w:r w:rsidR="007B562F" w:rsidRPr="003A251B">
        <w:t xml:space="preserve">Geographic </w:t>
      </w:r>
      <w:r w:rsidRPr="003A251B">
        <w:t xml:space="preserve">Branch to the next </w:t>
      </w:r>
      <w:r w:rsidR="00403C13" w:rsidRPr="003A251B">
        <w:t>AGM</w:t>
      </w:r>
      <w:r w:rsidR="002A027C" w:rsidRPr="003A251B">
        <w:t>.</w:t>
      </w:r>
    </w:p>
    <w:p w14:paraId="193583AE" w14:textId="77777777" w:rsidR="005B58A5" w:rsidRDefault="005B58A5">
      <w:pPr>
        <w:tabs>
          <w:tab w:val="clear" w:pos="1134"/>
        </w:tabs>
        <w:spacing w:after="0" w:line="276" w:lineRule="auto"/>
        <w:ind w:left="0" w:firstLine="0"/>
        <w:rPr>
          <w:rFonts w:ascii="Arial Bold" w:hAnsi="Arial Bold"/>
          <w:b/>
          <w:sz w:val="44"/>
          <w:szCs w:val="32"/>
        </w:rPr>
      </w:pPr>
      <w:r>
        <w:br w:type="page"/>
      </w:r>
    </w:p>
    <w:p w14:paraId="5256501D" w14:textId="010E35E0" w:rsidR="002E41A4" w:rsidRPr="003A251B" w:rsidRDefault="002E41A4" w:rsidP="009C3BE6">
      <w:pPr>
        <w:pStyle w:val="Heading3"/>
      </w:pPr>
      <w:r w:rsidRPr="003A251B">
        <w:t>1</w:t>
      </w:r>
      <w:r w:rsidR="00C27D98" w:rsidRPr="003A251B">
        <w:t>5</w:t>
      </w:r>
      <w:r w:rsidRPr="003A251B">
        <w:t>.3</w:t>
      </w:r>
      <w:r w:rsidRPr="003A251B">
        <w:tab/>
        <w:t>Establishing a Geographic Network</w:t>
      </w:r>
    </w:p>
    <w:p w14:paraId="544C3B7B" w14:textId="1606A2BF" w:rsidR="002E41A4" w:rsidRPr="003A251B" w:rsidRDefault="002E41A4" w:rsidP="00866A4F">
      <w:r w:rsidRPr="003A251B">
        <w:rPr>
          <w:b/>
        </w:rPr>
        <w:t>1</w:t>
      </w:r>
      <w:r w:rsidR="00C27D98" w:rsidRPr="003A251B">
        <w:rPr>
          <w:b/>
        </w:rPr>
        <w:t>5</w:t>
      </w:r>
      <w:r w:rsidRPr="003A251B">
        <w:rPr>
          <w:b/>
        </w:rPr>
        <w:t>.3.1</w:t>
      </w:r>
      <w:r w:rsidR="00E63E35" w:rsidRPr="003A251B">
        <w:rPr>
          <w:b/>
        </w:rPr>
        <w:tab/>
      </w:r>
      <w:r w:rsidRPr="003A251B">
        <w:t>No Geographic Network, at the time of its establishment, shall have fe</w:t>
      </w:r>
      <w:r w:rsidR="00E63E35" w:rsidRPr="003A251B">
        <w:t>wer than five Ordinary Members.</w:t>
      </w:r>
    </w:p>
    <w:p w14:paraId="0B92BA73" w14:textId="299F124C" w:rsidR="002E41A4" w:rsidRPr="003A251B" w:rsidRDefault="002E41A4" w:rsidP="00866A4F">
      <w:r w:rsidRPr="003A251B">
        <w:rPr>
          <w:b/>
        </w:rPr>
        <w:t>1</w:t>
      </w:r>
      <w:r w:rsidR="00C27D98" w:rsidRPr="003A251B">
        <w:rPr>
          <w:b/>
        </w:rPr>
        <w:t>5</w:t>
      </w:r>
      <w:r w:rsidRPr="003A251B">
        <w:rPr>
          <w:b/>
        </w:rPr>
        <w:t>.3.2</w:t>
      </w:r>
      <w:r w:rsidR="00E63E35" w:rsidRPr="003A251B">
        <w:rPr>
          <w:b/>
        </w:rPr>
        <w:tab/>
      </w:r>
      <w:r w:rsidRPr="003A251B">
        <w:t>The request to establish a Geographic Network shall be made in writing to the Board with evidence of support from no fewer than five Ordinary Members.</w:t>
      </w:r>
    </w:p>
    <w:p w14:paraId="17077C50" w14:textId="13DC69FC" w:rsidR="002E41A4" w:rsidRPr="003A251B" w:rsidRDefault="002E41A4" w:rsidP="00443F73">
      <w:pPr>
        <w:spacing w:after="160"/>
      </w:pPr>
      <w:r w:rsidRPr="003A251B">
        <w:rPr>
          <w:b/>
        </w:rPr>
        <w:t>1</w:t>
      </w:r>
      <w:r w:rsidR="00C27D98" w:rsidRPr="003A251B">
        <w:rPr>
          <w:b/>
        </w:rPr>
        <w:t>5</w:t>
      </w:r>
      <w:r w:rsidRPr="003A251B">
        <w:rPr>
          <w:b/>
        </w:rPr>
        <w:t>.3.3</w:t>
      </w:r>
      <w:r w:rsidR="00E63E35" w:rsidRPr="003A251B">
        <w:rPr>
          <w:b/>
        </w:rPr>
        <w:tab/>
      </w:r>
      <w:r w:rsidRPr="003A251B">
        <w:t>The Board shall consider the establishment proposal and, where supported, shall be responsible for:</w:t>
      </w:r>
    </w:p>
    <w:p w14:paraId="1538B4D3" w14:textId="227A4472" w:rsidR="002E41A4" w:rsidRPr="003A251B" w:rsidRDefault="002E41A4" w:rsidP="0054005C">
      <w:pPr>
        <w:pStyle w:val="ListParagraph"/>
        <w:numPr>
          <w:ilvl w:val="0"/>
          <w:numId w:val="27"/>
        </w:numPr>
        <w:ind w:left="1418" w:hanging="284"/>
        <w:rPr>
          <w:b/>
        </w:rPr>
      </w:pPr>
      <w:r w:rsidRPr="003A251B">
        <w:t>Determining the boundaries of the</w:t>
      </w:r>
      <w:r w:rsidR="002C47D2" w:rsidRPr="003A251B">
        <w:t xml:space="preserve"> Geographic</w:t>
      </w:r>
      <w:r w:rsidRPr="003A251B">
        <w:t xml:space="preserve"> Network;</w:t>
      </w:r>
    </w:p>
    <w:p w14:paraId="3B7DB920" w14:textId="647A1AF9" w:rsidR="002E41A4" w:rsidRPr="003A251B" w:rsidRDefault="002E41A4" w:rsidP="0054005C">
      <w:pPr>
        <w:pStyle w:val="ListParagraph"/>
        <w:numPr>
          <w:ilvl w:val="0"/>
          <w:numId w:val="27"/>
        </w:numPr>
        <w:ind w:left="1418" w:hanging="284"/>
        <w:rPr>
          <w:b/>
        </w:rPr>
      </w:pPr>
      <w:r w:rsidRPr="003A251B">
        <w:t xml:space="preserve">Surveying </w:t>
      </w:r>
      <w:r w:rsidR="00810DA4" w:rsidRPr="003A251B">
        <w:rPr>
          <w:lang w:val="en-GB"/>
        </w:rPr>
        <w:t xml:space="preserve">Ordinary </w:t>
      </w:r>
      <w:r w:rsidR="000F6F21" w:rsidRPr="003A251B">
        <w:rPr>
          <w:lang w:val="en-NZ"/>
        </w:rPr>
        <w:t>M</w:t>
      </w:r>
      <w:r w:rsidRPr="003A251B">
        <w:t xml:space="preserve">embers within the boundary to ascertain their preference or otherwise for </w:t>
      </w:r>
      <w:r w:rsidR="002C47D2" w:rsidRPr="003A251B">
        <w:t xml:space="preserve">Geographic </w:t>
      </w:r>
      <w:r w:rsidRPr="003A251B">
        <w:t>Network membership;</w:t>
      </w:r>
    </w:p>
    <w:p w14:paraId="6133DC7C" w14:textId="730FD992" w:rsidR="002E41A4" w:rsidRPr="003A251B" w:rsidRDefault="002E41A4" w:rsidP="0054005C">
      <w:pPr>
        <w:pStyle w:val="ListParagraph"/>
        <w:numPr>
          <w:ilvl w:val="0"/>
          <w:numId w:val="27"/>
        </w:numPr>
        <w:ind w:left="1418" w:hanging="284"/>
        <w:rPr>
          <w:b/>
        </w:rPr>
      </w:pPr>
      <w:r w:rsidRPr="003A251B">
        <w:t xml:space="preserve">The parameters within which the </w:t>
      </w:r>
      <w:r w:rsidR="002C47D2" w:rsidRPr="003A251B">
        <w:t xml:space="preserve">Geographic </w:t>
      </w:r>
      <w:r w:rsidRPr="003A251B">
        <w:t xml:space="preserve">Network is required to operate; </w:t>
      </w:r>
    </w:p>
    <w:p w14:paraId="1D9E756A" w14:textId="77777777" w:rsidR="002E41A4" w:rsidRPr="003A251B" w:rsidRDefault="002E41A4" w:rsidP="0054005C">
      <w:pPr>
        <w:pStyle w:val="ListParagraph"/>
        <w:numPr>
          <w:ilvl w:val="0"/>
          <w:numId w:val="27"/>
        </w:numPr>
        <w:ind w:left="1418" w:hanging="284"/>
        <w:rPr>
          <w:b/>
        </w:rPr>
      </w:pPr>
      <w:r w:rsidRPr="003A251B">
        <w:t xml:space="preserve">Any assistance (including financial assistance) that may be required for its establishment. </w:t>
      </w:r>
    </w:p>
    <w:p w14:paraId="4658A3B6" w14:textId="77777777" w:rsidR="005B58A5" w:rsidRDefault="005B58A5">
      <w:pPr>
        <w:tabs>
          <w:tab w:val="clear" w:pos="1134"/>
        </w:tabs>
        <w:spacing w:after="0" w:line="276" w:lineRule="auto"/>
        <w:ind w:left="0" w:firstLine="0"/>
        <w:rPr>
          <w:b/>
        </w:rPr>
      </w:pPr>
      <w:r>
        <w:rPr>
          <w:b/>
        </w:rPr>
        <w:br w:type="page"/>
      </w:r>
    </w:p>
    <w:p w14:paraId="630B1A5A" w14:textId="3509719F" w:rsidR="002E41A4" w:rsidRPr="003A251B" w:rsidRDefault="002E41A4" w:rsidP="00182667">
      <w:pPr>
        <w:spacing w:before="320"/>
      </w:pPr>
      <w:r w:rsidRPr="003A251B">
        <w:rPr>
          <w:b/>
        </w:rPr>
        <w:t>1</w:t>
      </w:r>
      <w:r w:rsidR="00C27D98" w:rsidRPr="003A251B">
        <w:rPr>
          <w:b/>
        </w:rPr>
        <w:t>5</w:t>
      </w:r>
      <w:r w:rsidRPr="003A251B">
        <w:rPr>
          <w:b/>
        </w:rPr>
        <w:t>.3.4</w:t>
      </w:r>
      <w:r w:rsidR="0075292B" w:rsidRPr="003A251B">
        <w:rPr>
          <w:b/>
        </w:rPr>
        <w:tab/>
      </w:r>
      <w:r w:rsidRPr="003A251B">
        <w:t xml:space="preserve">Immediately following Board approval, </w:t>
      </w:r>
      <w:r w:rsidR="00C07777" w:rsidRPr="003A251B">
        <w:t xml:space="preserve">Ordinary </w:t>
      </w:r>
      <w:r w:rsidR="000F6F21" w:rsidRPr="003A251B">
        <w:t>M</w:t>
      </w:r>
      <w:r w:rsidRPr="003A251B">
        <w:t xml:space="preserve">embers of the Geographic Network shall appoint a Local Coordinator whose function shall be to establish and maintain communication links with </w:t>
      </w:r>
      <w:r w:rsidR="00C07777" w:rsidRPr="003A251B">
        <w:t xml:space="preserve">Ordinary </w:t>
      </w:r>
      <w:r w:rsidR="000F6F21" w:rsidRPr="003A251B">
        <w:t>M</w:t>
      </w:r>
      <w:r w:rsidRPr="003A251B">
        <w:t xml:space="preserve">embers of the </w:t>
      </w:r>
      <w:r w:rsidR="002C47D2" w:rsidRPr="003A251B">
        <w:t xml:space="preserve">Geographic </w:t>
      </w:r>
      <w:r w:rsidRPr="003A251B">
        <w:t>Network and liaise with the Chief Executive regarding Network activities.</w:t>
      </w:r>
    </w:p>
    <w:p w14:paraId="3BFEED66" w14:textId="16956FBC" w:rsidR="002E41A4" w:rsidRPr="003A251B" w:rsidRDefault="002E41A4" w:rsidP="00866A4F">
      <w:r w:rsidRPr="003A251B">
        <w:rPr>
          <w:b/>
        </w:rPr>
        <w:t>1</w:t>
      </w:r>
      <w:r w:rsidR="00C27D98" w:rsidRPr="003A251B">
        <w:rPr>
          <w:b/>
        </w:rPr>
        <w:t>5</w:t>
      </w:r>
      <w:r w:rsidRPr="003A251B">
        <w:rPr>
          <w:b/>
        </w:rPr>
        <w:t>.3.5</w:t>
      </w:r>
      <w:r w:rsidR="0075292B" w:rsidRPr="003A251B">
        <w:rPr>
          <w:b/>
        </w:rPr>
        <w:tab/>
      </w:r>
      <w:r w:rsidRPr="003A251B">
        <w:t xml:space="preserve">The Board shall report the successful establishment of the </w:t>
      </w:r>
      <w:r w:rsidR="002C47D2" w:rsidRPr="003A251B">
        <w:t xml:space="preserve">Geographic </w:t>
      </w:r>
      <w:r w:rsidRPr="003A251B">
        <w:t>Network to the next A</w:t>
      </w:r>
      <w:r w:rsidR="00BF52B0" w:rsidRPr="003A251B">
        <w:t>GM</w:t>
      </w:r>
      <w:r w:rsidRPr="003A251B">
        <w:t xml:space="preserve"> of Blind Citizens NZ.</w:t>
      </w:r>
    </w:p>
    <w:p w14:paraId="38662A4B" w14:textId="3F3FD975" w:rsidR="00443F73" w:rsidRPr="005C7335" w:rsidRDefault="00443F73" w:rsidP="009C3BE6">
      <w:pPr>
        <w:pStyle w:val="Heading3"/>
      </w:pPr>
      <w:r w:rsidRPr="005C7335">
        <w:t>1</w:t>
      </w:r>
      <w:r>
        <w:t>5</w:t>
      </w:r>
      <w:r w:rsidRPr="005C7335">
        <w:t>.</w:t>
      </w:r>
      <w:r>
        <w:t>4</w:t>
      </w:r>
      <w:r w:rsidRPr="005C7335">
        <w:tab/>
        <w:t>Disestablishing a Geographic Branch</w:t>
      </w:r>
    </w:p>
    <w:p w14:paraId="427148E7" w14:textId="2C47EE28" w:rsidR="00443F73" w:rsidRPr="005C7335" w:rsidRDefault="00443F73" w:rsidP="00443F73">
      <w:pPr>
        <w:spacing w:after="100"/>
      </w:pPr>
      <w:r w:rsidRPr="005C7335">
        <w:rPr>
          <w:b/>
        </w:rPr>
        <w:t>1</w:t>
      </w:r>
      <w:r>
        <w:rPr>
          <w:b/>
        </w:rPr>
        <w:t>5</w:t>
      </w:r>
      <w:r w:rsidRPr="005C7335">
        <w:rPr>
          <w:b/>
        </w:rPr>
        <w:t>.</w:t>
      </w:r>
      <w:r>
        <w:rPr>
          <w:b/>
        </w:rPr>
        <w:t>4</w:t>
      </w:r>
      <w:r w:rsidRPr="005C7335">
        <w:rPr>
          <w:b/>
        </w:rPr>
        <w:t>.1</w:t>
      </w:r>
      <w:r w:rsidRPr="005C7335">
        <w:rPr>
          <w:b/>
        </w:rPr>
        <w:tab/>
      </w:r>
      <w:r w:rsidRPr="005C7335">
        <w:t>A Geographic Branch may be disestablished when:</w:t>
      </w:r>
    </w:p>
    <w:p w14:paraId="0F068E9A" w14:textId="77777777" w:rsidR="00443F73" w:rsidRPr="005C7335" w:rsidRDefault="00443F73" w:rsidP="008E3733">
      <w:pPr>
        <w:pStyle w:val="ListParagraph"/>
        <w:numPr>
          <w:ilvl w:val="0"/>
          <w:numId w:val="28"/>
        </w:numPr>
        <w:ind w:left="1418" w:hanging="284"/>
        <w:rPr>
          <w:b/>
        </w:rPr>
      </w:pPr>
      <w:r w:rsidRPr="005C7335">
        <w:t>A period in recess has ended without further activity; or</w:t>
      </w:r>
    </w:p>
    <w:p w14:paraId="099964C5" w14:textId="77777777" w:rsidR="00443F73" w:rsidRPr="005C7335" w:rsidRDefault="00443F73" w:rsidP="008E3733">
      <w:pPr>
        <w:pStyle w:val="ListParagraph"/>
        <w:numPr>
          <w:ilvl w:val="0"/>
          <w:numId w:val="28"/>
        </w:numPr>
        <w:ind w:left="1418" w:hanging="284"/>
        <w:rPr>
          <w:b/>
        </w:rPr>
      </w:pPr>
      <w:r w:rsidRPr="005C7335">
        <w:t>It has been amalgamated with another Geographic Branch; or</w:t>
      </w:r>
    </w:p>
    <w:p w14:paraId="5CBB7D3B" w14:textId="77777777" w:rsidR="00443F73" w:rsidRPr="005C7335" w:rsidRDefault="00443F73" w:rsidP="008E3733">
      <w:pPr>
        <w:pStyle w:val="ListParagraph"/>
        <w:numPr>
          <w:ilvl w:val="0"/>
          <w:numId w:val="28"/>
        </w:numPr>
        <w:ind w:left="1418" w:hanging="284"/>
        <w:rPr>
          <w:b/>
        </w:rPr>
      </w:pPr>
      <w:r w:rsidRPr="005C7335">
        <w:t>Its membership has fallen below ten Ordinary Members.</w:t>
      </w:r>
    </w:p>
    <w:p w14:paraId="1FC02BF5" w14:textId="25E28717" w:rsidR="00443F73" w:rsidRPr="005C7335" w:rsidRDefault="00443F73" w:rsidP="00182667">
      <w:pPr>
        <w:spacing w:before="320" w:after="100"/>
      </w:pPr>
      <w:r>
        <w:rPr>
          <w:b/>
        </w:rPr>
        <w:t>15</w:t>
      </w:r>
      <w:r w:rsidRPr="005C7335">
        <w:rPr>
          <w:b/>
        </w:rPr>
        <w:t>.</w:t>
      </w:r>
      <w:r>
        <w:rPr>
          <w:b/>
        </w:rPr>
        <w:t>4</w:t>
      </w:r>
      <w:r w:rsidRPr="005C7335">
        <w:rPr>
          <w:b/>
        </w:rPr>
        <w:t>.2</w:t>
      </w:r>
      <w:r w:rsidRPr="005C7335">
        <w:rPr>
          <w:b/>
        </w:rPr>
        <w:tab/>
      </w:r>
      <w:r w:rsidRPr="005C7335">
        <w:t>When considering disestablishment, the Board shall survey all Ordinary Members from the Geographic Branch to establish whether the Geographic Branch should be:</w:t>
      </w:r>
    </w:p>
    <w:p w14:paraId="2A632295" w14:textId="518D4F20" w:rsidR="00443F73" w:rsidRPr="005C7335" w:rsidRDefault="00443F73" w:rsidP="00860D0A">
      <w:pPr>
        <w:pStyle w:val="ListParagraph"/>
        <w:numPr>
          <w:ilvl w:val="0"/>
          <w:numId w:val="29"/>
        </w:numPr>
        <w:ind w:left="1418" w:hanging="284"/>
        <w:rPr>
          <w:b/>
        </w:rPr>
      </w:pPr>
      <w:r w:rsidRPr="005C7335">
        <w:t>Amalgamated with another Geographic Branch</w:t>
      </w:r>
      <w:r w:rsidR="005B58A5">
        <w:rPr>
          <w:lang w:val="en-NZ"/>
        </w:rPr>
        <w:t>;</w:t>
      </w:r>
      <w:r w:rsidRPr="005C7335">
        <w:t xml:space="preserve"> or</w:t>
      </w:r>
    </w:p>
    <w:p w14:paraId="38327A08" w14:textId="77777777" w:rsidR="00443F73" w:rsidRPr="005C7335" w:rsidRDefault="00443F73" w:rsidP="00860D0A">
      <w:pPr>
        <w:pStyle w:val="ListParagraph"/>
        <w:numPr>
          <w:ilvl w:val="0"/>
          <w:numId w:val="29"/>
        </w:numPr>
        <w:ind w:left="1418" w:hanging="284"/>
      </w:pPr>
      <w:r w:rsidRPr="005C7335">
        <w:t>Reconstituted as a Geographic Network; or</w:t>
      </w:r>
    </w:p>
    <w:p w14:paraId="03805ED3" w14:textId="6F566DA0" w:rsidR="00443F73" w:rsidRPr="003C50B8" w:rsidRDefault="00443F73" w:rsidP="00860D0A">
      <w:pPr>
        <w:pStyle w:val="ListParagraph"/>
        <w:numPr>
          <w:ilvl w:val="0"/>
          <w:numId w:val="29"/>
        </w:numPr>
        <w:ind w:left="1418" w:hanging="284"/>
        <w:rPr>
          <w:b/>
        </w:rPr>
      </w:pPr>
      <w:r w:rsidRPr="005C7335">
        <w:t>Placed into recess; or</w:t>
      </w:r>
    </w:p>
    <w:p w14:paraId="6EC276ED" w14:textId="5AFC8FB2" w:rsidR="00443F73" w:rsidRPr="003C50B8" w:rsidRDefault="003C50B8" w:rsidP="00860D0A">
      <w:pPr>
        <w:pStyle w:val="ListParagraph"/>
        <w:numPr>
          <w:ilvl w:val="0"/>
          <w:numId w:val="29"/>
        </w:numPr>
        <w:ind w:left="1418" w:hanging="284"/>
        <w:rPr>
          <w:b/>
        </w:rPr>
      </w:pPr>
      <w:r>
        <w:t xml:space="preserve">Disestablished with Geographic Branch members transferred </w:t>
      </w:r>
      <w:r w:rsidR="00443F73" w:rsidRPr="005C7335">
        <w:t>to Headquarters Branch.</w:t>
      </w:r>
    </w:p>
    <w:p w14:paraId="35595DBB" w14:textId="659F86CB" w:rsidR="00443F73" w:rsidRPr="005C7335" w:rsidRDefault="00443F73" w:rsidP="00443F73">
      <w:pPr>
        <w:spacing w:before="240"/>
      </w:pPr>
      <w:r w:rsidRPr="005C7335">
        <w:rPr>
          <w:b/>
        </w:rPr>
        <w:t>1</w:t>
      </w:r>
      <w:r>
        <w:rPr>
          <w:b/>
        </w:rPr>
        <w:t>5</w:t>
      </w:r>
      <w:r w:rsidRPr="005C7335">
        <w:rPr>
          <w:b/>
        </w:rPr>
        <w:t>.</w:t>
      </w:r>
      <w:r>
        <w:rPr>
          <w:b/>
        </w:rPr>
        <w:t>4</w:t>
      </w:r>
      <w:r w:rsidRPr="005C7335">
        <w:rPr>
          <w:b/>
        </w:rPr>
        <w:t>.3</w:t>
      </w:r>
      <w:r w:rsidRPr="005C7335">
        <w:rPr>
          <w:b/>
        </w:rPr>
        <w:tab/>
      </w:r>
      <w:r w:rsidRPr="005C7335">
        <w:t xml:space="preserve">The Board’s report to the AGM shall include </w:t>
      </w:r>
      <w:r>
        <w:t xml:space="preserve">the </w:t>
      </w:r>
      <w:r w:rsidRPr="005C7335">
        <w:t xml:space="preserve">preferred option </w:t>
      </w:r>
      <w:r>
        <w:t xml:space="preserve">of Ordinary Members </w:t>
      </w:r>
      <w:r w:rsidRPr="005C7335">
        <w:t>and reasons for the Board’s decision.</w:t>
      </w:r>
    </w:p>
    <w:p w14:paraId="406D9DAF" w14:textId="7139084C" w:rsidR="00443F73" w:rsidRPr="005C7335" w:rsidRDefault="00443F73" w:rsidP="00443F73">
      <w:r w:rsidRPr="005C7335">
        <w:rPr>
          <w:b/>
        </w:rPr>
        <w:t>1</w:t>
      </w:r>
      <w:r>
        <w:rPr>
          <w:b/>
        </w:rPr>
        <w:t>5</w:t>
      </w:r>
      <w:r w:rsidRPr="005C7335">
        <w:rPr>
          <w:b/>
        </w:rPr>
        <w:t>.</w:t>
      </w:r>
      <w:r>
        <w:rPr>
          <w:b/>
        </w:rPr>
        <w:t>4</w:t>
      </w:r>
      <w:r w:rsidRPr="005C7335">
        <w:rPr>
          <w:b/>
        </w:rPr>
        <w:t>.4</w:t>
      </w:r>
      <w:r w:rsidRPr="005C7335">
        <w:rPr>
          <w:b/>
        </w:rPr>
        <w:tab/>
      </w:r>
      <w:r w:rsidRPr="005C7335">
        <w:t>Where the disestablished Geographic Branch is being amalgamated with an existing Geographic Branch, the Board shall consider the transfer of any remaining funds from the disestablished Geographic Branch to the existing Geographic Branch according to a formula to be determined at the time.</w:t>
      </w:r>
    </w:p>
    <w:p w14:paraId="6C1051C9" w14:textId="674C6368" w:rsidR="00443F73" w:rsidRDefault="00443F73" w:rsidP="00443F73">
      <w:pPr>
        <w:rPr>
          <w:highlight w:val="yellow"/>
        </w:rPr>
      </w:pPr>
      <w:r w:rsidRPr="005C7335">
        <w:rPr>
          <w:b/>
        </w:rPr>
        <w:t>1</w:t>
      </w:r>
      <w:r>
        <w:rPr>
          <w:b/>
        </w:rPr>
        <w:t>5</w:t>
      </w:r>
      <w:r w:rsidRPr="005C7335">
        <w:rPr>
          <w:b/>
        </w:rPr>
        <w:t>.</w:t>
      </w:r>
      <w:r>
        <w:rPr>
          <w:b/>
        </w:rPr>
        <w:t>4</w:t>
      </w:r>
      <w:r w:rsidRPr="005C7335">
        <w:rPr>
          <w:b/>
        </w:rPr>
        <w:t>.5</w:t>
      </w:r>
      <w:r w:rsidRPr="005C7335">
        <w:rPr>
          <w:b/>
        </w:rPr>
        <w:tab/>
      </w:r>
      <w:r w:rsidRPr="005C7335">
        <w:t xml:space="preserve">Where no amalgamation with another Geographic Branch is taking place, all remaining funds of the disestablished Geographic Branch shall be transferred to </w:t>
      </w:r>
      <w:r w:rsidR="00F106F4">
        <w:t xml:space="preserve">the </w:t>
      </w:r>
      <w:r w:rsidRPr="005C7335">
        <w:t>National Office to be held temporarily for the Geographic Branch pending possible re-establishment.</w:t>
      </w:r>
    </w:p>
    <w:p w14:paraId="2F8B7593" w14:textId="28593DBF" w:rsidR="00BA0975" w:rsidRPr="003A251B" w:rsidRDefault="002E41A4" w:rsidP="009C3BE6">
      <w:pPr>
        <w:pStyle w:val="Heading3"/>
      </w:pPr>
      <w:r w:rsidRPr="00F106F4">
        <w:t>1</w:t>
      </w:r>
      <w:r w:rsidR="00C27D98" w:rsidRPr="00F106F4">
        <w:t>5</w:t>
      </w:r>
      <w:r w:rsidRPr="00F106F4">
        <w:t>.</w:t>
      </w:r>
      <w:r w:rsidR="00F106F4">
        <w:t>5</w:t>
      </w:r>
      <w:r w:rsidRPr="00F106F4">
        <w:tab/>
        <w:t>Disestablishing a Geographic</w:t>
      </w:r>
      <w:r w:rsidR="00E677F9" w:rsidRPr="00F106F4">
        <w:t xml:space="preserve"> Network</w:t>
      </w:r>
    </w:p>
    <w:p w14:paraId="39B69976" w14:textId="32E60BE0" w:rsidR="002E41A4" w:rsidRPr="003A251B" w:rsidRDefault="002E41A4" w:rsidP="00443F73">
      <w:pPr>
        <w:spacing w:after="160"/>
      </w:pPr>
      <w:r w:rsidRPr="003A251B">
        <w:rPr>
          <w:b/>
        </w:rPr>
        <w:t>1</w:t>
      </w:r>
      <w:r w:rsidR="00C27D98" w:rsidRPr="003A251B">
        <w:rPr>
          <w:b/>
        </w:rPr>
        <w:t>5</w:t>
      </w:r>
      <w:r w:rsidRPr="003A251B">
        <w:rPr>
          <w:b/>
        </w:rPr>
        <w:t>.</w:t>
      </w:r>
      <w:r w:rsidR="00F106F4">
        <w:rPr>
          <w:b/>
        </w:rPr>
        <w:t>5</w:t>
      </w:r>
      <w:r w:rsidRPr="003A251B">
        <w:rPr>
          <w:b/>
        </w:rPr>
        <w:t>.1</w:t>
      </w:r>
      <w:r w:rsidR="001C116C" w:rsidRPr="003A251B">
        <w:tab/>
      </w:r>
      <w:r w:rsidRPr="003A251B">
        <w:t xml:space="preserve">A </w:t>
      </w:r>
      <w:r w:rsidR="00C27D98" w:rsidRPr="003A251B">
        <w:t xml:space="preserve">Geographic Network </w:t>
      </w:r>
      <w:r w:rsidRPr="003A251B">
        <w:t>may be disestablished when:</w:t>
      </w:r>
    </w:p>
    <w:p w14:paraId="2D2A2247" w14:textId="77777777" w:rsidR="002E41A4" w:rsidRPr="003A251B" w:rsidRDefault="002E41A4" w:rsidP="00716C8E">
      <w:pPr>
        <w:pStyle w:val="ListParagraph"/>
        <w:numPr>
          <w:ilvl w:val="0"/>
          <w:numId w:val="30"/>
        </w:numPr>
        <w:ind w:left="1418" w:hanging="284"/>
        <w:rPr>
          <w:b/>
        </w:rPr>
      </w:pPr>
      <w:r w:rsidRPr="003A251B">
        <w:t>A period in recess has ended without further activity; or</w:t>
      </w:r>
    </w:p>
    <w:p w14:paraId="4471D289" w14:textId="747A5594" w:rsidR="002E41A4" w:rsidRPr="003C50B8" w:rsidRDefault="002E41A4" w:rsidP="00716C8E">
      <w:pPr>
        <w:pStyle w:val="ListParagraph"/>
        <w:numPr>
          <w:ilvl w:val="0"/>
          <w:numId w:val="30"/>
        </w:numPr>
        <w:ind w:left="1418" w:hanging="284"/>
        <w:rPr>
          <w:b/>
        </w:rPr>
      </w:pPr>
      <w:r w:rsidRPr="003A251B">
        <w:t>The coordination of the</w:t>
      </w:r>
      <w:r w:rsidR="007B562F" w:rsidRPr="003A251B">
        <w:t xml:space="preserve"> </w:t>
      </w:r>
      <w:r w:rsidR="00C27D98" w:rsidRPr="003A251B">
        <w:rPr>
          <w:lang w:val="en-GB"/>
        </w:rPr>
        <w:t xml:space="preserve">Geographic </w:t>
      </w:r>
      <w:r w:rsidR="003C50B8">
        <w:rPr>
          <w:lang w:val="en-GB"/>
        </w:rPr>
        <w:t>Network has</w:t>
      </w:r>
      <w:r w:rsidRPr="003A251B">
        <w:t xml:space="preserve"> lapsed; or</w:t>
      </w:r>
    </w:p>
    <w:p w14:paraId="5DA6BC51" w14:textId="6F93B471" w:rsidR="002E41A4" w:rsidRPr="003C50B8" w:rsidRDefault="003C50B8" w:rsidP="00716C8E">
      <w:pPr>
        <w:pStyle w:val="ListParagraph"/>
        <w:numPr>
          <w:ilvl w:val="0"/>
          <w:numId w:val="30"/>
        </w:numPr>
        <w:ind w:left="1418" w:hanging="284"/>
        <w:rPr>
          <w:b/>
        </w:rPr>
      </w:pPr>
      <w:r>
        <w:rPr>
          <w:lang w:val="en-NZ"/>
        </w:rPr>
        <w:t xml:space="preserve">The number of </w:t>
      </w:r>
      <w:r w:rsidR="00C27D98" w:rsidRPr="003C50B8">
        <w:rPr>
          <w:lang w:val="en-GB"/>
        </w:rPr>
        <w:t xml:space="preserve">Ordinary </w:t>
      </w:r>
      <w:r w:rsidR="002439BF" w:rsidRPr="003C50B8">
        <w:rPr>
          <w:lang w:val="en-NZ"/>
        </w:rPr>
        <w:t>M</w:t>
      </w:r>
      <w:r w:rsidR="002E41A4" w:rsidRPr="003A251B">
        <w:t>embers willing to participate has fallen below that required at the time of its establishment.</w:t>
      </w:r>
    </w:p>
    <w:p w14:paraId="60935481" w14:textId="5E052603" w:rsidR="002E41A4" w:rsidRPr="003A251B" w:rsidRDefault="002E41A4" w:rsidP="003C50B8">
      <w:pPr>
        <w:spacing w:before="320"/>
      </w:pPr>
      <w:r w:rsidRPr="003A251B">
        <w:rPr>
          <w:b/>
        </w:rPr>
        <w:t>1</w:t>
      </w:r>
      <w:r w:rsidR="00C27D98" w:rsidRPr="003A251B">
        <w:rPr>
          <w:b/>
        </w:rPr>
        <w:t>5</w:t>
      </w:r>
      <w:r w:rsidRPr="003A251B">
        <w:rPr>
          <w:b/>
        </w:rPr>
        <w:t>.</w:t>
      </w:r>
      <w:r w:rsidR="00F106F4">
        <w:rPr>
          <w:b/>
        </w:rPr>
        <w:t>5</w:t>
      </w:r>
      <w:r w:rsidRPr="003A251B">
        <w:rPr>
          <w:b/>
        </w:rPr>
        <w:t>.2</w:t>
      </w:r>
      <w:r w:rsidR="001C116C" w:rsidRPr="003A251B">
        <w:rPr>
          <w:b/>
        </w:rPr>
        <w:tab/>
      </w:r>
      <w:r w:rsidRPr="003A251B">
        <w:t xml:space="preserve">The Board may decide to survey </w:t>
      </w:r>
      <w:r w:rsidR="00C27D98" w:rsidRPr="003A251B">
        <w:t xml:space="preserve">Ordinary </w:t>
      </w:r>
      <w:r w:rsidRPr="003A251B">
        <w:t xml:space="preserve">Members from the </w:t>
      </w:r>
      <w:r w:rsidR="00C27D98" w:rsidRPr="003A251B">
        <w:t xml:space="preserve">Geographic Network </w:t>
      </w:r>
      <w:r w:rsidRPr="003A251B">
        <w:t>proposed for disestablishment where reasonable grounds for its survival are deemed to exist.</w:t>
      </w:r>
    </w:p>
    <w:p w14:paraId="0F1DB3FB" w14:textId="622F2514" w:rsidR="002E41A4" w:rsidRPr="003A251B" w:rsidRDefault="002E41A4" w:rsidP="00866A4F">
      <w:r w:rsidRPr="003A251B">
        <w:rPr>
          <w:b/>
        </w:rPr>
        <w:t>1</w:t>
      </w:r>
      <w:r w:rsidR="00C27D98" w:rsidRPr="003A251B">
        <w:rPr>
          <w:b/>
        </w:rPr>
        <w:t>5</w:t>
      </w:r>
      <w:r w:rsidRPr="003A251B">
        <w:rPr>
          <w:b/>
        </w:rPr>
        <w:t>.</w:t>
      </w:r>
      <w:r w:rsidR="00F106F4">
        <w:rPr>
          <w:b/>
        </w:rPr>
        <w:t>5</w:t>
      </w:r>
      <w:r w:rsidRPr="003A251B">
        <w:rPr>
          <w:b/>
        </w:rPr>
        <w:t>.3</w:t>
      </w:r>
      <w:r w:rsidR="001C116C" w:rsidRPr="003A251B">
        <w:rPr>
          <w:b/>
        </w:rPr>
        <w:tab/>
      </w:r>
      <w:r w:rsidRPr="003A251B">
        <w:t xml:space="preserve">The Board’s report to the </w:t>
      </w:r>
      <w:r w:rsidR="00403C13" w:rsidRPr="003A251B">
        <w:t>AGM</w:t>
      </w:r>
      <w:r w:rsidRPr="003A251B">
        <w:t xml:space="preserve"> shall include </w:t>
      </w:r>
      <w:r w:rsidR="00C27D98" w:rsidRPr="003A251B">
        <w:t xml:space="preserve">Ordinary </w:t>
      </w:r>
      <w:r w:rsidR="002439BF" w:rsidRPr="003A251B">
        <w:t>M</w:t>
      </w:r>
      <w:r w:rsidRPr="003A251B">
        <w:t>embers’ preferred option and the reasons for the Board’s decision.</w:t>
      </w:r>
    </w:p>
    <w:p w14:paraId="4C0DC858" w14:textId="6AF4C215" w:rsidR="002E41A4" w:rsidRPr="003A251B" w:rsidRDefault="0058457E" w:rsidP="009C3BE6">
      <w:pPr>
        <w:pStyle w:val="Heading2"/>
      </w:pPr>
      <w:r w:rsidRPr="003A251B">
        <w:t>1</w:t>
      </w:r>
      <w:r w:rsidR="00C27D98" w:rsidRPr="003A251B">
        <w:t>6</w:t>
      </w:r>
      <w:r w:rsidRPr="003A251B">
        <w:t>.0</w:t>
      </w:r>
      <w:r w:rsidRPr="003A251B">
        <w:tab/>
      </w:r>
      <w:r w:rsidR="007B562F" w:rsidRPr="003A251B">
        <w:t xml:space="preserve">Geographic </w:t>
      </w:r>
      <w:r w:rsidR="002E41A4" w:rsidRPr="003A251B">
        <w:t>Branch and</w:t>
      </w:r>
      <w:r w:rsidR="007B562F" w:rsidRPr="003A251B">
        <w:t xml:space="preserve"> Geographic</w:t>
      </w:r>
      <w:r w:rsidR="002E41A4" w:rsidRPr="003A251B">
        <w:t xml:space="preserve"> Network Responsibilities</w:t>
      </w:r>
    </w:p>
    <w:p w14:paraId="47CBAC90" w14:textId="20F041E4" w:rsidR="002E41A4" w:rsidRPr="003A251B" w:rsidRDefault="002E41A4" w:rsidP="009C3BE6">
      <w:pPr>
        <w:pStyle w:val="Heading3"/>
      </w:pPr>
      <w:r w:rsidRPr="003A251B">
        <w:t>1</w:t>
      </w:r>
      <w:r w:rsidR="00C27D98" w:rsidRPr="003A251B">
        <w:t>6</w:t>
      </w:r>
      <w:r w:rsidRPr="003A251B">
        <w:t>.1</w:t>
      </w:r>
      <w:r w:rsidRPr="003A251B">
        <w:tab/>
      </w:r>
      <w:r w:rsidR="00F66B46" w:rsidRPr="003A251B">
        <w:t xml:space="preserve">Geographic </w:t>
      </w:r>
      <w:r w:rsidRPr="003A251B">
        <w:t>Branches</w:t>
      </w:r>
    </w:p>
    <w:p w14:paraId="6BA7F863" w14:textId="334F771E" w:rsidR="002E41A4" w:rsidRPr="003A251B" w:rsidRDefault="002E41A4" w:rsidP="00F106F4">
      <w:pPr>
        <w:ind w:left="0" w:firstLine="0"/>
      </w:pPr>
      <w:r w:rsidRPr="003A251B">
        <w:rPr>
          <w:b/>
        </w:rPr>
        <w:t>Note</w:t>
      </w:r>
      <w:r w:rsidR="00382CA1" w:rsidRPr="003A251B">
        <w:rPr>
          <w:b/>
        </w:rPr>
        <w:t xml:space="preserve">: </w:t>
      </w:r>
      <w:r w:rsidRPr="003A251B">
        <w:t>the following does not apply to Headquarters Branch</w:t>
      </w:r>
      <w:r w:rsidR="001946EF" w:rsidRPr="003A251B">
        <w:t>. A</w:t>
      </w:r>
      <w:r w:rsidRPr="003A251B">
        <w:t xml:space="preserve">ll functions required to support </w:t>
      </w:r>
      <w:r w:rsidR="002439BF" w:rsidRPr="003A251B">
        <w:t>M</w:t>
      </w:r>
      <w:r w:rsidRPr="003A251B">
        <w:t xml:space="preserve">embers in </w:t>
      </w:r>
      <w:r w:rsidR="00605411">
        <w:t xml:space="preserve">the </w:t>
      </w:r>
      <w:r w:rsidRPr="003A251B">
        <w:t xml:space="preserve">Headquarters Branch </w:t>
      </w:r>
      <w:r w:rsidR="00F106F4">
        <w:t xml:space="preserve">will </w:t>
      </w:r>
      <w:r w:rsidRPr="003A251B">
        <w:t xml:space="preserve">be undertaken by </w:t>
      </w:r>
      <w:r w:rsidR="00605411">
        <w:t xml:space="preserve">the </w:t>
      </w:r>
      <w:r w:rsidRPr="003A251B">
        <w:t>National Office.</w:t>
      </w:r>
    </w:p>
    <w:p w14:paraId="5D0EEA99" w14:textId="77777777" w:rsidR="005B58A5" w:rsidRDefault="005B58A5">
      <w:pPr>
        <w:tabs>
          <w:tab w:val="clear" w:pos="1134"/>
        </w:tabs>
        <w:spacing w:after="0" w:line="276" w:lineRule="auto"/>
        <w:ind w:left="0" w:firstLine="0"/>
        <w:rPr>
          <w:rFonts w:ascii="Arial Bold" w:hAnsi="Arial Bold"/>
          <w:b/>
          <w:sz w:val="44"/>
          <w:szCs w:val="32"/>
        </w:rPr>
      </w:pPr>
      <w:r>
        <w:br w:type="page"/>
      </w:r>
    </w:p>
    <w:p w14:paraId="25F0D345" w14:textId="3521643B" w:rsidR="002E41A4" w:rsidRPr="003A251B" w:rsidRDefault="002E41A4" w:rsidP="009C3BE6">
      <w:pPr>
        <w:pStyle w:val="Heading3"/>
      </w:pPr>
      <w:r w:rsidRPr="003A251B">
        <w:t>1</w:t>
      </w:r>
      <w:r w:rsidR="00C27D98" w:rsidRPr="003A251B">
        <w:t>6</w:t>
      </w:r>
      <w:r w:rsidRPr="003A251B">
        <w:t>.</w:t>
      </w:r>
      <w:r w:rsidR="00B46247" w:rsidRPr="003A251B">
        <w:t xml:space="preserve">2 </w:t>
      </w:r>
      <w:r w:rsidRPr="003A251B">
        <w:t>Quorum</w:t>
      </w:r>
    </w:p>
    <w:p w14:paraId="22E5C7B9" w14:textId="5AEA5DBA" w:rsidR="002E41A4" w:rsidRPr="003A251B" w:rsidRDefault="000E7AA2" w:rsidP="00866A4F">
      <w:r w:rsidRPr="003A251B">
        <w:rPr>
          <w:b/>
        </w:rPr>
        <w:t>1</w:t>
      </w:r>
      <w:r w:rsidR="00C27D98" w:rsidRPr="003A251B">
        <w:rPr>
          <w:b/>
        </w:rPr>
        <w:t>6</w:t>
      </w:r>
      <w:r w:rsidR="002E41A4" w:rsidRPr="003A251B">
        <w:rPr>
          <w:b/>
        </w:rPr>
        <w:t>.</w:t>
      </w:r>
      <w:r w:rsidR="00B46247" w:rsidRPr="003A251B">
        <w:rPr>
          <w:b/>
        </w:rPr>
        <w:t>2.1</w:t>
      </w:r>
      <w:r w:rsidR="00970C93" w:rsidRPr="003A251B">
        <w:rPr>
          <w:b/>
        </w:rPr>
        <w:tab/>
      </w:r>
      <w:r w:rsidR="00447FF3" w:rsidRPr="003A251B">
        <w:t xml:space="preserve">No business is to be transacted at any General Meeting unless a quorum is present at the time when the meeting is due to start. </w:t>
      </w:r>
      <w:r w:rsidR="002E41A4" w:rsidRPr="003A251B">
        <w:t xml:space="preserve">A quorum for holding an Annual General, General or Special General Meeting shall be ten Ordinary Members, except where the total Ordinary Membership of the </w:t>
      </w:r>
      <w:r w:rsidR="004C44D6" w:rsidRPr="003A251B">
        <w:t xml:space="preserve">Geographic </w:t>
      </w:r>
      <w:r w:rsidR="002E41A4" w:rsidRPr="003A251B">
        <w:t>Branch is less than forty, in which case a quorum shall be a quarter of the total Ordinary Membership of the</w:t>
      </w:r>
      <w:r w:rsidR="004C44D6" w:rsidRPr="003A251B">
        <w:t xml:space="preserve"> Geographic </w:t>
      </w:r>
      <w:r w:rsidR="002E41A4" w:rsidRPr="003A251B">
        <w:t>Branch provided this number is no fewer than five Ordinary Members.</w:t>
      </w:r>
    </w:p>
    <w:p w14:paraId="3C52795D" w14:textId="405252F1" w:rsidR="00447FF3" w:rsidRPr="003A251B" w:rsidRDefault="00447FF3" w:rsidP="00866A4F">
      <w:r w:rsidRPr="003A251B">
        <w:rPr>
          <w:b/>
        </w:rPr>
        <w:t>1</w:t>
      </w:r>
      <w:r w:rsidR="00C27D98" w:rsidRPr="003A251B">
        <w:rPr>
          <w:b/>
        </w:rPr>
        <w:t>6</w:t>
      </w:r>
      <w:r w:rsidRPr="003A251B">
        <w:rPr>
          <w:b/>
        </w:rPr>
        <w:t>.</w:t>
      </w:r>
      <w:r w:rsidR="00B46247" w:rsidRPr="003A251B">
        <w:rPr>
          <w:b/>
        </w:rPr>
        <w:t>2.2</w:t>
      </w:r>
      <w:r w:rsidR="00F106F4">
        <w:rPr>
          <w:b/>
        </w:rPr>
        <w:tab/>
      </w:r>
      <w:r w:rsidRPr="003A251B">
        <w:rPr>
          <w:bCs/>
        </w:rPr>
        <w:t>I</w:t>
      </w:r>
      <w:r w:rsidRPr="003A251B">
        <w:t xml:space="preserve">f a quorum is not reached within 30 minutes of the scheduled start time of a </w:t>
      </w:r>
      <w:r w:rsidR="00403C13" w:rsidRPr="003A251B">
        <w:t>Branch AGM</w:t>
      </w:r>
      <w:r w:rsidRPr="003A251B">
        <w:t xml:space="preserve">, the </w:t>
      </w:r>
      <w:r w:rsidR="00403C13" w:rsidRPr="003A251B">
        <w:t>Branch AGM</w:t>
      </w:r>
      <w:r w:rsidRPr="003A251B">
        <w:t xml:space="preserve"> is adjourned to a day, time and place determined by the chair of the </w:t>
      </w:r>
      <w:r w:rsidR="00403C13" w:rsidRPr="003A251B">
        <w:t>Branch AGM</w:t>
      </w:r>
      <w:r w:rsidRPr="003A251B">
        <w:t xml:space="preserve">. If no quorum is achieved at the further </w:t>
      </w:r>
      <w:r w:rsidR="00403C13" w:rsidRPr="003A251B">
        <w:t>Branch AGM</w:t>
      </w:r>
      <w:r w:rsidRPr="003A251B">
        <w:t xml:space="preserve">, the </w:t>
      </w:r>
      <w:r w:rsidR="00E677F9" w:rsidRPr="003A251B">
        <w:t xml:space="preserve">Ordinary </w:t>
      </w:r>
      <w:r w:rsidRPr="003A251B">
        <w:t xml:space="preserve">Members present, in person or through audio, audio visual link or other electronic communication, 15 minutes after the scheduled start time of that further </w:t>
      </w:r>
      <w:r w:rsidR="00403C13" w:rsidRPr="003A251B">
        <w:t>Branch AGM</w:t>
      </w:r>
      <w:r w:rsidRPr="003A251B">
        <w:t xml:space="preserve"> are deemed to constitute a valid quorum.</w:t>
      </w:r>
    </w:p>
    <w:p w14:paraId="56AC739F" w14:textId="34297D1B" w:rsidR="00447FF3" w:rsidRPr="003A251B" w:rsidRDefault="00B46247" w:rsidP="00866A4F">
      <w:r w:rsidRPr="003A251B">
        <w:rPr>
          <w:b/>
        </w:rPr>
        <w:t>1</w:t>
      </w:r>
      <w:r w:rsidR="00C27D98" w:rsidRPr="003A251B">
        <w:rPr>
          <w:b/>
        </w:rPr>
        <w:t>6</w:t>
      </w:r>
      <w:r w:rsidRPr="003A251B">
        <w:rPr>
          <w:b/>
        </w:rPr>
        <w:t>.2.3</w:t>
      </w:r>
      <w:r w:rsidR="00F106F4">
        <w:rPr>
          <w:b/>
        </w:rPr>
        <w:tab/>
      </w:r>
      <w:r w:rsidR="00447FF3" w:rsidRPr="003A251B">
        <w:t>If a quorum is not reached within 30 minutes of the scheduled start time of the Special General Meeting, the Special General Meeting is cancelled.</w:t>
      </w:r>
    </w:p>
    <w:p w14:paraId="73025445" w14:textId="4B4B462A" w:rsidR="00447FF3" w:rsidRPr="003A251B" w:rsidRDefault="002E41A4" w:rsidP="00866A4F">
      <w:r w:rsidRPr="003A251B">
        <w:rPr>
          <w:b/>
        </w:rPr>
        <w:t>1</w:t>
      </w:r>
      <w:r w:rsidR="00C27D98" w:rsidRPr="003A251B">
        <w:rPr>
          <w:b/>
        </w:rPr>
        <w:t>6</w:t>
      </w:r>
      <w:r w:rsidRPr="003A251B">
        <w:rPr>
          <w:b/>
        </w:rPr>
        <w:t>.</w:t>
      </w:r>
      <w:r w:rsidR="00B46247" w:rsidRPr="003A251B">
        <w:rPr>
          <w:b/>
        </w:rPr>
        <w:t>2.4</w:t>
      </w:r>
      <w:r w:rsidR="00F106F4">
        <w:rPr>
          <w:b/>
        </w:rPr>
        <w:tab/>
      </w:r>
      <w:r w:rsidRPr="003A251B">
        <w:t>A quorum for all</w:t>
      </w:r>
      <w:r w:rsidR="004C44D6" w:rsidRPr="003A251B">
        <w:t xml:space="preserve"> Geographic</w:t>
      </w:r>
      <w:r w:rsidRPr="003A251B">
        <w:t xml:space="preserve"> Branch Committee meetings shall be a majority of the total number of Ordinary Members of the</w:t>
      </w:r>
      <w:r w:rsidR="004C44D6" w:rsidRPr="003A251B">
        <w:t xml:space="preserve"> Geographic</w:t>
      </w:r>
      <w:r w:rsidRPr="003A251B">
        <w:t xml:space="preserve"> Branch Committee.</w:t>
      </w:r>
    </w:p>
    <w:p w14:paraId="7F6001A5" w14:textId="0CD2009C" w:rsidR="002E41A4" w:rsidRPr="003A251B" w:rsidRDefault="002E41A4" w:rsidP="009C3BE6">
      <w:pPr>
        <w:pStyle w:val="Heading3"/>
      </w:pPr>
      <w:r w:rsidRPr="003A251B">
        <w:t>1</w:t>
      </w:r>
      <w:r w:rsidR="00C27D98" w:rsidRPr="003A251B">
        <w:t>6</w:t>
      </w:r>
      <w:r w:rsidRPr="003A251B">
        <w:t>.</w:t>
      </w:r>
      <w:r w:rsidR="00B46247" w:rsidRPr="003A251B">
        <w:t>3</w:t>
      </w:r>
      <w:r w:rsidR="00382CA1" w:rsidRPr="003A251B">
        <w:tab/>
      </w:r>
      <w:r w:rsidRPr="003A251B">
        <w:t>Notice of Meeting</w:t>
      </w:r>
    </w:p>
    <w:p w14:paraId="31223367" w14:textId="20195F28" w:rsidR="007A137B" w:rsidRPr="003A251B" w:rsidRDefault="002E41A4" w:rsidP="00605411">
      <w:pPr>
        <w:ind w:firstLine="0"/>
        <w:rPr>
          <w:rFonts w:ascii="Arial Bold" w:hAnsi="Arial Bold"/>
          <w:b/>
          <w:sz w:val="34"/>
        </w:rPr>
      </w:pPr>
      <w:r w:rsidRPr="003A251B">
        <w:t>Notice of a</w:t>
      </w:r>
      <w:r w:rsidR="004C44D6" w:rsidRPr="003A251B">
        <w:t xml:space="preserve"> Geographic</w:t>
      </w:r>
      <w:r w:rsidRPr="003A251B">
        <w:t xml:space="preserve"> Branch Annual General or General Meeting shall be notified to all</w:t>
      </w:r>
      <w:r w:rsidR="004C44D6" w:rsidRPr="003A251B">
        <w:t xml:space="preserve"> Geographic</w:t>
      </w:r>
      <w:r w:rsidRPr="003A251B">
        <w:t xml:space="preserve"> Branch Ordinary Members in a format of the</w:t>
      </w:r>
      <w:r w:rsidR="00C07777" w:rsidRPr="003A251B">
        <w:t xml:space="preserve">ir </w:t>
      </w:r>
      <w:r w:rsidRPr="003A251B">
        <w:t>choice and shall be received by the</w:t>
      </w:r>
      <w:r w:rsidR="00E677F9" w:rsidRPr="003A251B">
        <w:t>m</w:t>
      </w:r>
      <w:r w:rsidRPr="003A251B">
        <w:t xml:space="preserve"> no later than 14 days before the date set down for the meeting.</w:t>
      </w:r>
    </w:p>
    <w:p w14:paraId="081AC300" w14:textId="0F3AB269" w:rsidR="002E41A4" w:rsidRPr="003A251B" w:rsidRDefault="002E41A4" w:rsidP="009C3BE6">
      <w:pPr>
        <w:pStyle w:val="Heading3"/>
      </w:pPr>
      <w:r w:rsidRPr="003A251B">
        <w:t>1</w:t>
      </w:r>
      <w:r w:rsidR="00C27D98" w:rsidRPr="003A251B">
        <w:t>6</w:t>
      </w:r>
      <w:r w:rsidRPr="003A251B">
        <w:t>.</w:t>
      </w:r>
      <w:r w:rsidR="00B46247" w:rsidRPr="003A251B">
        <w:t>4</w:t>
      </w:r>
      <w:r w:rsidR="00382CA1" w:rsidRPr="003A251B">
        <w:tab/>
      </w:r>
      <w:r w:rsidRPr="003A251B">
        <w:t>Annual General Meeting</w:t>
      </w:r>
    </w:p>
    <w:p w14:paraId="05B77C8B" w14:textId="48CB477C" w:rsidR="002E41A4" w:rsidRPr="003A251B" w:rsidRDefault="002E41A4" w:rsidP="00F106F4">
      <w:pPr>
        <w:spacing w:after="160"/>
      </w:pPr>
      <w:r w:rsidRPr="003A251B">
        <w:rPr>
          <w:b/>
        </w:rPr>
        <w:t>1</w:t>
      </w:r>
      <w:r w:rsidR="00C27D98" w:rsidRPr="003A251B">
        <w:rPr>
          <w:b/>
        </w:rPr>
        <w:t>6</w:t>
      </w:r>
      <w:r w:rsidRPr="003A251B">
        <w:rPr>
          <w:b/>
        </w:rPr>
        <w:t>.</w:t>
      </w:r>
      <w:r w:rsidR="00B46247" w:rsidRPr="003A251B">
        <w:rPr>
          <w:b/>
        </w:rPr>
        <w:t>4</w:t>
      </w:r>
      <w:r w:rsidRPr="003A251B">
        <w:rPr>
          <w:b/>
        </w:rPr>
        <w:t>.1</w:t>
      </w:r>
      <w:r w:rsidR="00F106F4">
        <w:rPr>
          <w:b/>
        </w:rPr>
        <w:tab/>
      </w:r>
      <w:r w:rsidRPr="003A251B">
        <w:t>Each</w:t>
      </w:r>
      <w:r w:rsidR="004C44D6" w:rsidRPr="003A251B">
        <w:t xml:space="preserve"> Geographic</w:t>
      </w:r>
      <w:r w:rsidRPr="003A251B">
        <w:t xml:space="preserve"> Branch shall hold </w:t>
      </w:r>
      <w:r w:rsidR="005B58A5">
        <w:t xml:space="preserve">a </w:t>
      </w:r>
      <w:r w:rsidR="00403C13" w:rsidRPr="003A251B">
        <w:t>Branch AGM</w:t>
      </w:r>
      <w:r w:rsidRPr="003A251B">
        <w:t xml:space="preserve"> between 1 July and 31 August at a physical venue and shall forward to the National Office:</w:t>
      </w:r>
    </w:p>
    <w:p w14:paraId="6B31940B" w14:textId="227CC929" w:rsidR="002E41A4" w:rsidRPr="003A251B" w:rsidRDefault="002E41A4" w:rsidP="00A877D7">
      <w:pPr>
        <w:pStyle w:val="ListParagraph"/>
        <w:numPr>
          <w:ilvl w:val="0"/>
          <w:numId w:val="31"/>
        </w:numPr>
        <w:ind w:left="1418" w:hanging="284"/>
        <w:rPr>
          <w:b/>
        </w:rPr>
      </w:pPr>
      <w:r w:rsidRPr="003A251B">
        <w:t xml:space="preserve">Minutes of the </w:t>
      </w:r>
      <w:r w:rsidR="00403C13" w:rsidRPr="003A251B">
        <w:t>Branch AGM</w:t>
      </w:r>
      <w:r w:rsidRPr="003A251B">
        <w:t xml:space="preserve"> within one month following the </w:t>
      </w:r>
      <w:r w:rsidR="00403C13" w:rsidRPr="003A251B">
        <w:t>Branch AGM</w:t>
      </w:r>
      <w:r w:rsidRPr="003A251B">
        <w:t>; and</w:t>
      </w:r>
    </w:p>
    <w:p w14:paraId="680968FF" w14:textId="5ED00FB5" w:rsidR="002E41A4" w:rsidRPr="003A251B" w:rsidRDefault="002E41A4" w:rsidP="00A877D7">
      <w:pPr>
        <w:pStyle w:val="ListParagraph"/>
        <w:numPr>
          <w:ilvl w:val="0"/>
          <w:numId w:val="31"/>
        </w:numPr>
        <w:ind w:left="1418" w:hanging="284"/>
        <w:rPr>
          <w:b/>
        </w:rPr>
      </w:pPr>
      <w:r w:rsidRPr="003A251B">
        <w:t xml:space="preserve">The </w:t>
      </w:r>
      <w:r w:rsidR="004C44D6" w:rsidRPr="003A251B">
        <w:t xml:space="preserve">Geographic </w:t>
      </w:r>
      <w:r w:rsidRPr="003A251B">
        <w:t>Branch’s financial statement and records for audit within timeframes to be advised.</w:t>
      </w:r>
    </w:p>
    <w:p w14:paraId="455A639D" w14:textId="77777777" w:rsidR="005B58A5" w:rsidRDefault="005B58A5">
      <w:pPr>
        <w:tabs>
          <w:tab w:val="clear" w:pos="1134"/>
        </w:tabs>
        <w:spacing w:after="0" w:line="276" w:lineRule="auto"/>
        <w:ind w:left="0" w:firstLine="0"/>
        <w:rPr>
          <w:b/>
        </w:rPr>
      </w:pPr>
      <w:r>
        <w:rPr>
          <w:b/>
        </w:rPr>
        <w:br w:type="page"/>
      </w:r>
    </w:p>
    <w:p w14:paraId="4C0DFA58" w14:textId="055913D4" w:rsidR="002E41A4" w:rsidRPr="003A251B" w:rsidRDefault="002E41A4" w:rsidP="003C50B8">
      <w:pPr>
        <w:spacing w:before="320"/>
      </w:pPr>
      <w:r w:rsidRPr="003A251B">
        <w:rPr>
          <w:b/>
        </w:rPr>
        <w:t>1</w:t>
      </w:r>
      <w:r w:rsidR="00C27D98" w:rsidRPr="003A251B">
        <w:rPr>
          <w:b/>
        </w:rPr>
        <w:t>6</w:t>
      </w:r>
      <w:r w:rsidRPr="003A251B">
        <w:rPr>
          <w:b/>
        </w:rPr>
        <w:t>.</w:t>
      </w:r>
      <w:r w:rsidR="00B46247" w:rsidRPr="003A251B">
        <w:rPr>
          <w:b/>
        </w:rPr>
        <w:t>4</w:t>
      </w:r>
      <w:r w:rsidRPr="003A251B">
        <w:rPr>
          <w:b/>
        </w:rPr>
        <w:t>.2</w:t>
      </w:r>
      <w:r w:rsidR="00F106F4">
        <w:rPr>
          <w:b/>
        </w:rPr>
        <w:tab/>
      </w:r>
      <w:r w:rsidRPr="003A251B">
        <w:t>Each</w:t>
      </w:r>
      <w:r w:rsidR="004C44D6" w:rsidRPr="003A251B">
        <w:t xml:space="preserve"> Geographic </w:t>
      </w:r>
      <w:r w:rsidRPr="003A251B">
        <w:t xml:space="preserve">Branch shall at its </w:t>
      </w:r>
      <w:r w:rsidR="00403C13" w:rsidRPr="003A251B">
        <w:t>Branch AGM</w:t>
      </w:r>
      <w:r w:rsidRPr="003A251B">
        <w:t xml:space="preserve"> elect a Committee, which shall comprise no fewer than five individuals. This number shall include a Chair, a Secretary and a Treasurer (or a Secretary/Treasurer), a </w:t>
      </w:r>
      <w:r w:rsidR="004C44D6" w:rsidRPr="003A251B">
        <w:t xml:space="preserve">Geographic </w:t>
      </w:r>
      <w:r w:rsidRPr="003A251B">
        <w:t>Branch Representative (who shall not be a current Board Member) and such number of Ordinary Members as required. An office holder may fill more than one position. However, no individual who is not an Ordinary Member shall serve in any capacity other t</w:t>
      </w:r>
      <w:r w:rsidR="001C116C" w:rsidRPr="003A251B">
        <w:t>han Secretary and/or Treasurer.</w:t>
      </w:r>
    </w:p>
    <w:p w14:paraId="4F49D789" w14:textId="0FFB8E2F" w:rsidR="002E41A4" w:rsidRPr="003A251B" w:rsidRDefault="002E41A4" w:rsidP="00F106F4">
      <w:pPr>
        <w:spacing w:after="160"/>
      </w:pPr>
      <w:r w:rsidRPr="003A251B">
        <w:rPr>
          <w:b/>
        </w:rPr>
        <w:t>1</w:t>
      </w:r>
      <w:r w:rsidR="00C27D98" w:rsidRPr="003A251B">
        <w:rPr>
          <w:b/>
        </w:rPr>
        <w:t>6</w:t>
      </w:r>
      <w:r w:rsidRPr="003A251B">
        <w:rPr>
          <w:b/>
        </w:rPr>
        <w:t>.</w:t>
      </w:r>
      <w:r w:rsidR="00B46247" w:rsidRPr="003A251B">
        <w:rPr>
          <w:b/>
        </w:rPr>
        <w:t>4</w:t>
      </w:r>
      <w:r w:rsidRPr="003A251B">
        <w:rPr>
          <w:b/>
        </w:rPr>
        <w:t>.3</w:t>
      </w:r>
      <w:r w:rsidR="00F106F4">
        <w:rPr>
          <w:b/>
        </w:rPr>
        <w:tab/>
      </w:r>
      <w:r w:rsidRPr="003A251B">
        <w:t xml:space="preserve">The </w:t>
      </w:r>
      <w:r w:rsidR="004C44D6" w:rsidRPr="003A251B">
        <w:t xml:space="preserve">Geographic </w:t>
      </w:r>
      <w:r w:rsidRPr="003A251B">
        <w:t>Branch Representative shall act as a link between the</w:t>
      </w:r>
      <w:r w:rsidR="004C44D6" w:rsidRPr="003A251B">
        <w:t xml:space="preserve"> Geographic</w:t>
      </w:r>
      <w:r w:rsidRPr="003A251B">
        <w:t xml:space="preserve"> Branch and </w:t>
      </w:r>
      <w:r w:rsidR="005B571A" w:rsidRPr="003A251B">
        <w:t>Blind Citizens NZ</w:t>
      </w:r>
      <w:r w:rsidRPr="003A251B">
        <w:t xml:space="preserve"> at a national level and shall:</w:t>
      </w:r>
    </w:p>
    <w:p w14:paraId="5EDE8D3E" w14:textId="25F435E9" w:rsidR="002E41A4" w:rsidRPr="003A251B" w:rsidRDefault="002E41A4" w:rsidP="0047203A">
      <w:pPr>
        <w:pStyle w:val="ListParagraph"/>
        <w:numPr>
          <w:ilvl w:val="0"/>
          <w:numId w:val="32"/>
        </w:numPr>
        <w:ind w:left="1418" w:hanging="284"/>
        <w:rPr>
          <w:b/>
        </w:rPr>
      </w:pPr>
      <w:r w:rsidRPr="003A251B">
        <w:t xml:space="preserve">Convey Board decisions and sundry information from National Office to the </w:t>
      </w:r>
      <w:r w:rsidR="004C44D6" w:rsidRPr="003A251B">
        <w:t xml:space="preserve">Geographic </w:t>
      </w:r>
      <w:r w:rsidRPr="003A251B">
        <w:t xml:space="preserve">Branch Committee and to </w:t>
      </w:r>
      <w:r w:rsidR="004C44D6" w:rsidRPr="003A251B">
        <w:t xml:space="preserve">Geographic </w:t>
      </w:r>
      <w:r w:rsidRPr="003A251B">
        <w:t xml:space="preserve">Branch </w:t>
      </w:r>
      <w:r w:rsidR="002439BF" w:rsidRPr="003A251B">
        <w:rPr>
          <w:lang w:val="en-NZ"/>
        </w:rPr>
        <w:t>M</w:t>
      </w:r>
      <w:r w:rsidRPr="003A251B">
        <w:t>embers generally;</w:t>
      </w:r>
    </w:p>
    <w:p w14:paraId="1ADD61A3" w14:textId="48710B65" w:rsidR="002E41A4" w:rsidRPr="003A251B" w:rsidRDefault="002E41A4" w:rsidP="0047203A">
      <w:pPr>
        <w:pStyle w:val="ListParagraph"/>
        <w:numPr>
          <w:ilvl w:val="0"/>
          <w:numId w:val="32"/>
        </w:numPr>
        <w:ind w:left="1418" w:hanging="284"/>
        <w:rPr>
          <w:b/>
        </w:rPr>
      </w:pPr>
      <w:r w:rsidRPr="003A251B">
        <w:t xml:space="preserve">Represent the </w:t>
      </w:r>
      <w:r w:rsidR="004C44D6" w:rsidRPr="003A251B">
        <w:t xml:space="preserve">Geographic </w:t>
      </w:r>
      <w:r w:rsidRPr="003A251B">
        <w:t xml:space="preserve">Branch at the </w:t>
      </w:r>
      <w:r w:rsidR="00403C13" w:rsidRPr="003A251B">
        <w:t>AGM</w:t>
      </w:r>
      <w:r w:rsidRPr="003A251B">
        <w:t xml:space="preserve"> and Conference to express and vote on the </w:t>
      </w:r>
      <w:r w:rsidR="004C44D6" w:rsidRPr="003A251B">
        <w:t xml:space="preserve">Geographic </w:t>
      </w:r>
      <w:r w:rsidRPr="003A251B">
        <w:t>Branch’s views on all remits and any pre-circulated resolutions;</w:t>
      </w:r>
    </w:p>
    <w:p w14:paraId="62A117A9" w14:textId="282B52CE" w:rsidR="007A137B" w:rsidRPr="003A251B" w:rsidRDefault="002E41A4" w:rsidP="0047203A">
      <w:pPr>
        <w:pStyle w:val="ListParagraph"/>
        <w:numPr>
          <w:ilvl w:val="0"/>
          <w:numId w:val="32"/>
        </w:numPr>
        <w:ind w:left="1418" w:hanging="284"/>
      </w:pPr>
      <w:r w:rsidRPr="003A251B">
        <w:t xml:space="preserve">Share information about the </w:t>
      </w:r>
      <w:r w:rsidR="004C44D6" w:rsidRPr="003A251B">
        <w:t xml:space="preserve">Geographic </w:t>
      </w:r>
      <w:r w:rsidRPr="003A251B">
        <w:t>Branch’s activities with the wider organisation.</w:t>
      </w:r>
    </w:p>
    <w:p w14:paraId="591591F9" w14:textId="509CBE83" w:rsidR="002E41A4" w:rsidRPr="003A251B" w:rsidRDefault="002E41A4" w:rsidP="003C50B8">
      <w:pPr>
        <w:spacing w:before="320"/>
      </w:pPr>
      <w:r w:rsidRPr="003A251B">
        <w:rPr>
          <w:b/>
        </w:rPr>
        <w:t>1</w:t>
      </w:r>
      <w:r w:rsidR="00C27D98" w:rsidRPr="003A251B">
        <w:rPr>
          <w:b/>
        </w:rPr>
        <w:t>6</w:t>
      </w:r>
      <w:r w:rsidRPr="003A251B">
        <w:rPr>
          <w:b/>
        </w:rPr>
        <w:t>.</w:t>
      </w:r>
      <w:r w:rsidR="00B46247" w:rsidRPr="003A251B">
        <w:rPr>
          <w:b/>
        </w:rPr>
        <w:t>4</w:t>
      </w:r>
      <w:r w:rsidRPr="003A251B">
        <w:rPr>
          <w:b/>
        </w:rPr>
        <w:t>.4</w:t>
      </w:r>
      <w:r w:rsidR="00F106F4">
        <w:rPr>
          <w:b/>
        </w:rPr>
        <w:tab/>
      </w:r>
      <w:r w:rsidR="00403C13" w:rsidRPr="003A251B">
        <w:t>If</w:t>
      </w:r>
      <w:r w:rsidRPr="003A251B">
        <w:t xml:space="preserve"> no Ordinary Member of Blind Citizens NZ accepts nomination for election to the position of Secretary and/or Treasurer, the</w:t>
      </w:r>
      <w:r w:rsidR="004C44D6" w:rsidRPr="003A251B">
        <w:t xml:space="preserve"> Geographic</w:t>
      </w:r>
      <w:r w:rsidRPr="003A251B">
        <w:t xml:space="preserve"> Branch Committee shall have the power to appoint such persons who need not be Ordinary Members. Such appointees shall not have the right to vote.</w:t>
      </w:r>
    </w:p>
    <w:p w14:paraId="2B8DE6A8" w14:textId="0FC3F23E" w:rsidR="003031F1" w:rsidRPr="003A251B" w:rsidRDefault="002E41A4" w:rsidP="00866A4F">
      <w:pPr>
        <w:rPr>
          <w:b/>
        </w:rPr>
      </w:pPr>
      <w:r w:rsidRPr="003A251B">
        <w:rPr>
          <w:b/>
        </w:rPr>
        <w:t>1</w:t>
      </w:r>
      <w:r w:rsidR="00C27D98" w:rsidRPr="003A251B">
        <w:rPr>
          <w:b/>
        </w:rPr>
        <w:t>6</w:t>
      </w:r>
      <w:r w:rsidRPr="003A251B">
        <w:rPr>
          <w:b/>
        </w:rPr>
        <w:t>.</w:t>
      </w:r>
      <w:r w:rsidR="00B46247" w:rsidRPr="003A251B">
        <w:rPr>
          <w:b/>
        </w:rPr>
        <w:t>4</w:t>
      </w:r>
      <w:r w:rsidRPr="003A251B">
        <w:rPr>
          <w:b/>
        </w:rPr>
        <w:t>.5</w:t>
      </w:r>
      <w:r w:rsidR="00F106F4">
        <w:rPr>
          <w:b/>
        </w:rPr>
        <w:tab/>
      </w:r>
      <w:r w:rsidRPr="003A251B">
        <w:t xml:space="preserve">Nominations for </w:t>
      </w:r>
      <w:r w:rsidR="004C44D6" w:rsidRPr="003A251B">
        <w:t xml:space="preserve">Geographic </w:t>
      </w:r>
      <w:r w:rsidRPr="003A251B">
        <w:t xml:space="preserve">Branch Officers and Committee Members shall be called for at the </w:t>
      </w:r>
      <w:r w:rsidR="00403C13" w:rsidRPr="003A251B">
        <w:t>Branch AGM</w:t>
      </w:r>
      <w:r w:rsidRPr="003A251B">
        <w:t xml:space="preserve"> and accepted from the floor. </w:t>
      </w:r>
    </w:p>
    <w:p w14:paraId="7DD695C4" w14:textId="08EF5E55" w:rsidR="002E41A4" w:rsidRPr="003A251B" w:rsidRDefault="002E41A4" w:rsidP="00866A4F">
      <w:r w:rsidRPr="003A251B">
        <w:rPr>
          <w:b/>
        </w:rPr>
        <w:t>1</w:t>
      </w:r>
      <w:r w:rsidR="00C27D98" w:rsidRPr="003A251B">
        <w:rPr>
          <w:b/>
        </w:rPr>
        <w:t>6</w:t>
      </w:r>
      <w:r w:rsidRPr="003A251B">
        <w:rPr>
          <w:b/>
        </w:rPr>
        <w:t>.</w:t>
      </w:r>
      <w:r w:rsidR="00B46247" w:rsidRPr="003A251B">
        <w:rPr>
          <w:b/>
        </w:rPr>
        <w:t>4</w:t>
      </w:r>
      <w:r w:rsidRPr="003A251B">
        <w:rPr>
          <w:b/>
        </w:rPr>
        <w:t>.6</w:t>
      </w:r>
      <w:r w:rsidR="001016D2" w:rsidRPr="003A251B">
        <w:rPr>
          <w:b/>
        </w:rPr>
        <w:tab/>
      </w:r>
      <w:r w:rsidRPr="003A251B">
        <w:t>Should the</w:t>
      </w:r>
      <w:r w:rsidR="004C44D6" w:rsidRPr="003A251B">
        <w:t xml:space="preserve"> Geographic</w:t>
      </w:r>
      <w:r w:rsidRPr="003A251B">
        <w:t xml:space="preserve"> Branch Representative subsequently be elected as a member of the Board of Blind Citizens NZ, the Branch Representative shall forfeit that position immediately upon taking office as a Board </w:t>
      </w:r>
      <w:r w:rsidR="00AB130D" w:rsidRPr="003A251B">
        <w:t>M</w:t>
      </w:r>
      <w:r w:rsidRPr="003A251B">
        <w:t>ember</w:t>
      </w:r>
      <w:r w:rsidR="00F106F4">
        <w:t>,</w:t>
      </w:r>
      <w:r w:rsidRPr="003A251B">
        <w:t xml:space="preserve"> but may remain as a member of the Committee until the next </w:t>
      </w:r>
      <w:r w:rsidR="00403C13" w:rsidRPr="003A251B">
        <w:t>Branch AGM</w:t>
      </w:r>
      <w:r w:rsidRPr="003A251B">
        <w:t xml:space="preserve">. </w:t>
      </w:r>
    </w:p>
    <w:p w14:paraId="5C87C3C9" w14:textId="62029E5F" w:rsidR="00E21C60" w:rsidRPr="003A251B" w:rsidRDefault="002E41A4" w:rsidP="00866A4F">
      <w:r w:rsidRPr="003A251B">
        <w:rPr>
          <w:b/>
        </w:rPr>
        <w:t>1</w:t>
      </w:r>
      <w:r w:rsidR="00C27D98" w:rsidRPr="003A251B">
        <w:rPr>
          <w:b/>
        </w:rPr>
        <w:t>6</w:t>
      </w:r>
      <w:r w:rsidRPr="003A251B">
        <w:rPr>
          <w:b/>
        </w:rPr>
        <w:t>.</w:t>
      </w:r>
      <w:r w:rsidR="00B46247" w:rsidRPr="003A251B">
        <w:rPr>
          <w:b/>
        </w:rPr>
        <w:t>4</w:t>
      </w:r>
      <w:r w:rsidRPr="003A251B">
        <w:rPr>
          <w:b/>
        </w:rPr>
        <w:t>.7</w:t>
      </w:r>
      <w:r w:rsidR="00970C93" w:rsidRPr="003A251B">
        <w:rPr>
          <w:b/>
        </w:rPr>
        <w:tab/>
      </w:r>
      <w:r w:rsidRPr="003A251B">
        <w:t>Should the position of Chair, Secretary, Treasurer</w:t>
      </w:r>
      <w:r w:rsidR="00F106F4">
        <w:t>,</w:t>
      </w:r>
      <w:r w:rsidRPr="003A251B">
        <w:t xml:space="preserve"> or </w:t>
      </w:r>
      <w:r w:rsidR="004C44D6" w:rsidRPr="003A251B">
        <w:t xml:space="preserve">Geographic </w:t>
      </w:r>
      <w:r w:rsidRPr="003A251B">
        <w:t>Branch Representative fall vacant before the end of the term of office for that position, a General or Special General meeting shall be convened as soon as practicable to fill the vacant position</w:t>
      </w:r>
      <w:r w:rsidR="00970C93" w:rsidRPr="003A251B">
        <w:t>.</w:t>
      </w:r>
    </w:p>
    <w:p w14:paraId="686C4CCA" w14:textId="77777777" w:rsidR="005B58A5" w:rsidRDefault="005B58A5">
      <w:pPr>
        <w:tabs>
          <w:tab w:val="clear" w:pos="1134"/>
        </w:tabs>
        <w:spacing w:after="0" w:line="276" w:lineRule="auto"/>
        <w:ind w:left="0" w:firstLine="0"/>
        <w:rPr>
          <w:b/>
        </w:rPr>
      </w:pPr>
      <w:bookmarkStart w:id="5" w:name="_Hlk207987227"/>
      <w:r>
        <w:rPr>
          <w:b/>
        </w:rPr>
        <w:br w:type="page"/>
      </w:r>
    </w:p>
    <w:p w14:paraId="2C73D142" w14:textId="37AC4F55" w:rsidR="00E21C60" w:rsidRPr="003C50B8" w:rsidRDefault="00E21C60" w:rsidP="00866A4F">
      <w:r w:rsidRPr="003C50B8">
        <w:rPr>
          <w:b/>
        </w:rPr>
        <w:t>16.4.8</w:t>
      </w:r>
      <w:r w:rsidR="00F106F4" w:rsidRPr="003C50B8">
        <w:rPr>
          <w:b/>
        </w:rPr>
        <w:tab/>
      </w:r>
      <w:r w:rsidRPr="003C50B8">
        <w:rPr>
          <w:b/>
        </w:rPr>
        <w:t>Suspension:</w:t>
      </w:r>
      <w:r w:rsidRPr="003C50B8">
        <w:t xml:space="preserve"> If any circumstances arise in relation to a </w:t>
      </w:r>
      <w:r w:rsidR="00F106F4" w:rsidRPr="003C50B8">
        <w:t>Geographic Branch committee member or a Geographic Network Coordinator which are</w:t>
      </w:r>
      <w:r w:rsidR="003C50B8">
        <w:t>,</w:t>
      </w:r>
      <w:r w:rsidR="00F106F4" w:rsidRPr="003C50B8">
        <w:t xml:space="preserve"> or may be of concern to the committee or the Board of Blind Citizens NZ, </w:t>
      </w:r>
      <w:r w:rsidRPr="003C50B8">
        <w:t xml:space="preserve">the Board may by Special Resolution suspend the committee member from the committee </w:t>
      </w:r>
      <w:r w:rsidR="00F106F4" w:rsidRPr="003C50B8">
        <w:t xml:space="preserve">and/or the Geographic Network </w:t>
      </w:r>
      <w:r w:rsidR="003C50B8" w:rsidRPr="003C50B8">
        <w:t>Coordinator</w:t>
      </w:r>
      <w:r w:rsidR="00F106F4" w:rsidRPr="003C50B8">
        <w:t xml:space="preserve"> from their role </w:t>
      </w:r>
      <w:r w:rsidRPr="003C50B8">
        <w:t>and set conditions as it requires pending the final determination of the allegation</w:t>
      </w:r>
      <w:r w:rsidR="00F106F4" w:rsidRPr="003C50B8">
        <w:t xml:space="preserve"> </w:t>
      </w:r>
      <w:r w:rsidRPr="003C50B8">
        <w:t xml:space="preserve">circumstances. Before imposing any suspension, </w:t>
      </w:r>
      <w:r w:rsidR="00F106F4" w:rsidRPr="003C50B8">
        <w:t xml:space="preserve">the person who is subject to the suspension </w:t>
      </w:r>
      <w:r w:rsidRPr="003C50B8">
        <w:t>must be given notice of the suspension</w:t>
      </w:r>
      <w:r w:rsidR="00405DE0" w:rsidRPr="003C50B8">
        <w:t>.</w:t>
      </w:r>
    </w:p>
    <w:p w14:paraId="54485E20" w14:textId="64C54B50" w:rsidR="00405DE0" w:rsidRPr="003C50B8" w:rsidRDefault="00E21C60" w:rsidP="00866A4F">
      <w:r w:rsidRPr="003C50B8">
        <w:rPr>
          <w:b/>
        </w:rPr>
        <w:t>16.</w:t>
      </w:r>
      <w:r w:rsidRPr="003C50B8">
        <w:rPr>
          <w:b/>
          <w:bCs/>
        </w:rPr>
        <w:t>4.9</w:t>
      </w:r>
      <w:r w:rsidR="001016D2" w:rsidRPr="003C50B8">
        <w:rPr>
          <w:bCs/>
        </w:rPr>
        <w:tab/>
      </w:r>
      <w:r w:rsidR="00405DE0" w:rsidRPr="003C50B8">
        <w:rPr>
          <w:b/>
        </w:rPr>
        <w:t>Removal:</w:t>
      </w:r>
      <w:r w:rsidRPr="003C50B8">
        <w:rPr>
          <w:bCs/>
        </w:rPr>
        <w:t xml:space="preserve"> The </w:t>
      </w:r>
      <w:r w:rsidRPr="003C50B8">
        <w:t xml:space="preserve">Board of Blind Citizens NZ may, by Special Resolution, remove any committee member from the committee </w:t>
      </w:r>
      <w:r w:rsidR="008463BB" w:rsidRPr="003C50B8">
        <w:t xml:space="preserve">and/or </w:t>
      </w:r>
      <w:r w:rsidR="003C50B8">
        <w:t>a</w:t>
      </w:r>
      <w:r w:rsidR="008463BB" w:rsidRPr="003C50B8">
        <w:t xml:space="preserve"> Geographic Network Coordinator from their role </w:t>
      </w:r>
      <w:r w:rsidRPr="003C50B8">
        <w:t xml:space="preserve">before the expiry of their term of office if the Board considers that </w:t>
      </w:r>
      <w:r w:rsidR="003C50B8">
        <w:t xml:space="preserve">the </w:t>
      </w:r>
      <w:r w:rsidRPr="003C50B8">
        <w:t xml:space="preserve">committee member has seriously breached </w:t>
      </w:r>
      <w:r w:rsidR="00375279" w:rsidRPr="003C50B8">
        <w:t>the role of a committee member</w:t>
      </w:r>
      <w:r w:rsidRPr="003C50B8">
        <w:t xml:space="preserve"> or is no longer suitable to be a </w:t>
      </w:r>
      <w:r w:rsidR="00405DE0" w:rsidRPr="003C50B8">
        <w:t>committee</w:t>
      </w:r>
      <w:r w:rsidRPr="003C50B8">
        <w:t xml:space="preserve"> </w:t>
      </w:r>
      <w:r w:rsidR="00405DE0" w:rsidRPr="003C50B8">
        <w:t>m</w:t>
      </w:r>
      <w:r w:rsidRPr="003C50B8">
        <w:t>ember.</w:t>
      </w:r>
    </w:p>
    <w:p w14:paraId="5F4BAF29" w14:textId="7FDBD81A" w:rsidR="00405DE0" w:rsidRPr="003A251B" w:rsidRDefault="00405DE0" w:rsidP="00F106F4">
      <w:pPr>
        <w:spacing w:after="160"/>
      </w:pPr>
      <w:r w:rsidRPr="003C50B8">
        <w:rPr>
          <w:b/>
        </w:rPr>
        <w:t>16.4.10</w:t>
      </w:r>
      <w:r w:rsidR="003A251B" w:rsidRPr="003C50B8">
        <w:t xml:space="preserve"> </w:t>
      </w:r>
      <w:r w:rsidRPr="003C50B8">
        <w:t>Before considering a motion</w:t>
      </w:r>
      <w:r w:rsidRPr="003A251B">
        <w:t xml:space="preserve"> for removal, the </w:t>
      </w:r>
      <w:r w:rsidR="008463BB">
        <w:t xml:space="preserve">person </w:t>
      </w:r>
      <w:r w:rsidRPr="003A251B">
        <w:t>affected by the motion must be given</w:t>
      </w:r>
      <w:r w:rsidR="00970C93" w:rsidRPr="003A251B">
        <w:t>,</w:t>
      </w:r>
      <w:r w:rsidR="002906F5" w:rsidRPr="003A251B">
        <w:t xml:space="preserve"> by the Board of Blind Citizens NZ</w:t>
      </w:r>
      <w:r w:rsidRPr="003A251B">
        <w:t>:</w:t>
      </w:r>
    </w:p>
    <w:p w14:paraId="758BB360" w14:textId="2F36E1D0" w:rsidR="00405DE0" w:rsidRPr="003A251B" w:rsidRDefault="00405DE0" w:rsidP="00C41538">
      <w:pPr>
        <w:pStyle w:val="ListParagraph"/>
        <w:ind w:left="1418" w:hanging="284"/>
      </w:pPr>
      <w:r w:rsidRPr="003A251B">
        <w:t>Notice that a Board meeting is to be held to discuss the motion to remove them and the basis for the motion; and</w:t>
      </w:r>
    </w:p>
    <w:p w14:paraId="0B6D50E8" w14:textId="77777777" w:rsidR="00405DE0" w:rsidRPr="003A251B" w:rsidRDefault="00405DE0" w:rsidP="00C41538">
      <w:pPr>
        <w:pStyle w:val="ListParagraph"/>
        <w:ind w:left="1418" w:hanging="284"/>
      </w:pPr>
      <w:r w:rsidRPr="003A251B">
        <w:t xml:space="preserve">adequate time to prepare a response; and </w:t>
      </w:r>
    </w:p>
    <w:p w14:paraId="7BC57E76" w14:textId="6781BB0E" w:rsidR="00405DE0" w:rsidRPr="003A251B" w:rsidRDefault="00405DE0" w:rsidP="00C41538">
      <w:pPr>
        <w:pStyle w:val="ListParagraph"/>
        <w:ind w:left="1418" w:hanging="284"/>
      </w:pPr>
      <w:r w:rsidRPr="003A251B">
        <w:t>the opportunity prior to the Board meeting to make written submissions; and</w:t>
      </w:r>
    </w:p>
    <w:p w14:paraId="62917F2F" w14:textId="1A7CDDBF" w:rsidR="00405DE0" w:rsidRPr="003A251B" w:rsidRDefault="00405DE0" w:rsidP="00C41538">
      <w:pPr>
        <w:pStyle w:val="ListParagraph"/>
        <w:ind w:left="1418" w:hanging="284"/>
      </w:pPr>
      <w:r w:rsidRPr="003A251B">
        <w:t>the opportunity to be heard at the Board</w:t>
      </w:r>
      <w:r w:rsidR="008463BB">
        <w:rPr>
          <w:lang w:val="en-NZ"/>
        </w:rPr>
        <w:t xml:space="preserve"> meeting</w:t>
      </w:r>
      <w:r w:rsidRPr="003A251B">
        <w:t>.</w:t>
      </w:r>
    </w:p>
    <w:bookmarkEnd w:id="5"/>
    <w:p w14:paraId="02C913E8" w14:textId="3D77B518" w:rsidR="00405DE0" w:rsidRPr="003A251B" w:rsidRDefault="00405DE0" w:rsidP="005B58A5">
      <w:pPr>
        <w:spacing w:before="500" w:after="160"/>
      </w:pPr>
      <w:r w:rsidRPr="003A251B">
        <w:rPr>
          <w:b/>
        </w:rPr>
        <w:t>1</w:t>
      </w:r>
      <w:r w:rsidR="005B571A" w:rsidRPr="003A251B">
        <w:rPr>
          <w:b/>
        </w:rPr>
        <w:t>6.4.11</w:t>
      </w:r>
      <w:r w:rsidRPr="003A251B">
        <w:t xml:space="preserve"> A person ceases to be a </w:t>
      </w:r>
      <w:r w:rsidR="002906F5" w:rsidRPr="003A251B">
        <w:t>committee</w:t>
      </w:r>
      <w:r w:rsidRPr="003A251B">
        <w:t xml:space="preserve"> </w:t>
      </w:r>
      <w:r w:rsidR="002906F5" w:rsidRPr="003A251B">
        <w:t>m</w:t>
      </w:r>
      <w:r w:rsidRPr="003A251B">
        <w:t>ember if they:</w:t>
      </w:r>
    </w:p>
    <w:p w14:paraId="1F885756" w14:textId="77777777" w:rsidR="00BA2BEF" w:rsidRPr="003A251B" w:rsidRDefault="00BA2BEF" w:rsidP="00C41538">
      <w:pPr>
        <w:pStyle w:val="ListParagraph"/>
        <w:ind w:left="1418" w:hanging="284"/>
      </w:pPr>
      <w:r w:rsidRPr="003A251B">
        <w:t>resign by delivering a Notice of resignation to the Board or the committee;</w:t>
      </w:r>
    </w:p>
    <w:p w14:paraId="4C8B5396" w14:textId="77777777" w:rsidR="00BA2BEF" w:rsidRPr="003A251B" w:rsidRDefault="00BA2BEF" w:rsidP="00C41538">
      <w:pPr>
        <w:pStyle w:val="ListParagraph"/>
        <w:ind w:left="1418" w:hanging="284"/>
      </w:pPr>
      <w:r w:rsidRPr="003A251B">
        <w:t>are removed from office under this Constitution;</w:t>
      </w:r>
    </w:p>
    <w:p w14:paraId="01228FD9" w14:textId="77777777" w:rsidR="00BA2BEF" w:rsidRPr="003A251B" w:rsidRDefault="00BA2BEF" w:rsidP="00C41538">
      <w:pPr>
        <w:pStyle w:val="ListParagraph"/>
        <w:ind w:left="1418" w:hanging="284"/>
      </w:pPr>
      <w:r w:rsidRPr="003A251B">
        <w:t>become disqualified from being an officer under section 47(3) of the Act;</w:t>
      </w:r>
    </w:p>
    <w:p w14:paraId="030BB489" w14:textId="05AA9F72" w:rsidR="00BA2BEF" w:rsidRPr="003A251B" w:rsidRDefault="00BA2BEF" w:rsidP="00C41538">
      <w:pPr>
        <w:pStyle w:val="ListParagraph"/>
        <w:ind w:left="1418" w:hanging="284"/>
      </w:pPr>
      <w:r w:rsidRPr="003A251B">
        <w:t>become disqualified from being an officer under the Charities Act 2005;</w:t>
      </w:r>
    </w:p>
    <w:p w14:paraId="7DB38C1C" w14:textId="4DDE0FB5" w:rsidR="00BA2BEF" w:rsidRPr="003A251B" w:rsidRDefault="00BA2BEF" w:rsidP="00DC6D6C">
      <w:pPr>
        <w:pStyle w:val="ListParagraph"/>
      </w:pPr>
      <w:r w:rsidRPr="003A251B">
        <w:t>die.</w:t>
      </w:r>
    </w:p>
    <w:p w14:paraId="27E609CE" w14:textId="45EB7500" w:rsidR="002E41A4" w:rsidRPr="003A251B" w:rsidRDefault="002E41A4" w:rsidP="009C3BE6">
      <w:pPr>
        <w:pStyle w:val="Heading3"/>
      </w:pPr>
      <w:r w:rsidRPr="003A251B">
        <w:t>1</w:t>
      </w:r>
      <w:r w:rsidR="00C27D98" w:rsidRPr="003A251B">
        <w:t>6</w:t>
      </w:r>
      <w:r w:rsidRPr="003A251B">
        <w:t>.</w:t>
      </w:r>
      <w:r w:rsidR="00B46247" w:rsidRPr="003A251B">
        <w:t>5</w:t>
      </w:r>
      <w:r w:rsidR="001016D2" w:rsidRPr="003A251B">
        <w:tab/>
      </w:r>
      <w:r w:rsidRPr="003A251B">
        <w:t>General Meetings</w:t>
      </w:r>
    </w:p>
    <w:p w14:paraId="3F12DE21" w14:textId="43F9A7A1" w:rsidR="002E41A4" w:rsidRPr="003A251B" w:rsidRDefault="002E41A4" w:rsidP="00866A4F">
      <w:r w:rsidRPr="003A251B">
        <w:rPr>
          <w:b/>
        </w:rPr>
        <w:t>1</w:t>
      </w:r>
      <w:r w:rsidR="00C27D98" w:rsidRPr="003A251B">
        <w:rPr>
          <w:b/>
        </w:rPr>
        <w:t>6</w:t>
      </w:r>
      <w:r w:rsidRPr="003A251B">
        <w:rPr>
          <w:b/>
        </w:rPr>
        <w:t>.</w:t>
      </w:r>
      <w:r w:rsidR="00B46247" w:rsidRPr="003A251B">
        <w:rPr>
          <w:b/>
        </w:rPr>
        <w:t>5.1</w:t>
      </w:r>
      <w:r w:rsidR="003C50B8">
        <w:rPr>
          <w:b/>
        </w:rPr>
        <w:tab/>
      </w:r>
      <w:r w:rsidRPr="003A251B">
        <w:t>Each</w:t>
      </w:r>
      <w:r w:rsidR="004C44D6" w:rsidRPr="003A251B">
        <w:t xml:space="preserve"> Geographic</w:t>
      </w:r>
      <w:r w:rsidRPr="003A251B">
        <w:t xml:space="preserve"> Branch shall hold a minimum of three General Meetings annually (not including the </w:t>
      </w:r>
      <w:r w:rsidR="00403C13" w:rsidRPr="003A251B">
        <w:t>Branch AGM</w:t>
      </w:r>
      <w:r w:rsidR="00264814">
        <w:t>)</w:t>
      </w:r>
      <w:r w:rsidR="00403C13" w:rsidRPr="003A251B">
        <w:t xml:space="preserve"> </w:t>
      </w:r>
      <w:r w:rsidRPr="003A251B">
        <w:t>at a physical venue.</w:t>
      </w:r>
    </w:p>
    <w:p w14:paraId="7B300B82" w14:textId="77777777" w:rsidR="005B58A5" w:rsidRDefault="005B58A5">
      <w:pPr>
        <w:tabs>
          <w:tab w:val="clear" w:pos="1134"/>
        </w:tabs>
        <w:spacing w:after="0" w:line="276" w:lineRule="auto"/>
        <w:ind w:left="0" w:firstLine="0"/>
        <w:rPr>
          <w:b/>
        </w:rPr>
      </w:pPr>
      <w:r>
        <w:rPr>
          <w:b/>
        </w:rPr>
        <w:br w:type="page"/>
      </w:r>
    </w:p>
    <w:p w14:paraId="51E07DF7" w14:textId="5528040B" w:rsidR="002E41A4" w:rsidRPr="003A251B" w:rsidRDefault="002E41A4" w:rsidP="00866A4F">
      <w:r w:rsidRPr="003A251B">
        <w:rPr>
          <w:b/>
        </w:rPr>
        <w:t>1</w:t>
      </w:r>
      <w:r w:rsidR="00C27D98" w:rsidRPr="003A251B">
        <w:rPr>
          <w:b/>
        </w:rPr>
        <w:t>6</w:t>
      </w:r>
      <w:r w:rsidRPr="003A251B">
        <w:rPr>
          <w:b/>
        </w:rPr>
        <w:t>.</w:t>
      </w:r>
      <w:r w:rsidR="00B46247" w:rsidRPr="003A251B">
        <w:rPr>
          <w:b/>
        </w:rPr>
        <w:t>5</w:t>
      </w:r>
      <w:r w:rsidRPr="003A251B">
        <w:rPr>
          <w:b/>
        </w:rPr>
        <w:t>.2</w:t>
      </w:r>
      <w:r w:rsidR="00970C93" w:rsidRPr="003A251B">
        <w:rPr>
          <w:b/>
        </w:rPr>
        <w:tab/>
      </w:r>
      <w:r w:rsidRPr="003A251B">
        <w:t xml:space="preserve">Remits from </w:t>
      </w:r>
      <w:r w:rsidR="004C44D6" w:rsidRPr="003A251B">
        <w:t xml:space="preserve">Geographic </w:t>
      </w:r>
      <w:r w:rsidRPr="003A251B">
        <w:t xml:space="preserve">Branch </w:t>
      </w:r>
      <w:r w:rsidR="002439BF" w:rsidRPr="003A251B">
        <w:t>M</w:t>
      </w:r>
      <w:r w:rsidRPr="003A251B">
        <w:t xml:space="preserve">embers to be raised at the </w:t>
      </w:r>
      <w:r w:rsidR="00403C13" w:rsidRPr="003A251B">
        <w:t>AGM</w:t>
      </w:r>
      <w:r w:rsidRPr="003A251B">
        <w:t xml:space="preserve"> of Blind Citizens NZ shall be considered and forwarded to National Office by a time to be advised.</w:t>
      </w:r>
    </w:p>
    <w:p w14:paraId="2C4D4EBD" w14:textId="464F3F17" w:rsidR="003031F1" w:rsidRPr="003A251B" w:rsidRDefault="002E41A4" w:rsidP="00866A4F">
      <w:pPr>
        <w:rPr>
          <w:rFonts w:ascii="Arial Bold" w:hAnsi="Arial Bold"/>
          <w:b/>
          <w:sz w:val="34"/>
        </w:rPr>
      </w:pPr>
      <w:r w:rsidRPr="003A251B">
        <w:rPr>
          <w:b/>
        </w:rPr>
        <w:t>1</w:t>
      </w:r>
      <w:r w:rsidR="00C27D98" w:rsidRPr="003A251B">
        <w:rPr>
          <w:b/>
        </w:rPr>
        <w:t>6</w:t>
      </w:r>
      <w:r w:rsidRPr="003A251B">
        <w:rPr>
          <w:b/>
        </w:rPr>
        <w:t>.</w:t>
      </w:r>
      <w:r w:rsidR="00A010FA" w:rsidRPr="003A251B">
        <w:rPr>
          <w:b/>
        </w:rPr>
        <w:t>5</w:t>
      </w:r>
      <w:r w:rsidRPr="003A251B">
        <w:rPr>
          <w:b/>
        </w:rPr>
        <w:t>.3</w:t>
      </w:r>
      <w:r w:rsidR="003C50B8">
        <w:tab/>
      </w:r>
      <w:r w:rsidRPr="003A251B">
        <w:t xml:space="preserve">A </w:t>
      </w:r>
      <w:r w:rsidR="004C44D6" w:rsidRPr="003A251B">
        <w:t xml:space="preserve">Geographic </w:t>
      </w:r>
      <w:r w:rsidRPr="003A251B">
        <w:t xml:space="preserve">Branch meeting shall debate the merits of the total of all remits and any other notified topics to be discussed at the </w:t>
      </w:r>
      <w:r w:rsidR="00403C13" w:rsidRPr="003A251B">
        <w:t>AGM</w:t>
      </w:r>
      <w:r w:rsidRPr="003A251B">
        <w:t xml:space="preserve"> </w:t>
      </w:r>
      <w:r w:rsidR="009A7F04" w:rsidRPr="003A251B">
        <w:t xml:space="preserve">of Blind Citizens NZ </w:t>
      </w:r>
      <w:r w:rsidRPr="003A251B">
        <w:t>to inform the</w:t>
      </w:r>
      <w:r w:rsidR="004C44D6" w:rsidRPr="003A251B">
        <w:t xml:space="preserve"> Geographic</w:t>
      </w:r>
      <w:r w:rsidRPr="003A251B">
        <w:t xml:space="preserve"> Branch Representative of its views and so </w:t>
      </w:r>
      <w:r w:rsidR="00710378" w:rsidRPr="003A251B">
        <w:t>indicate its voting preference.</w:t>
      </w:r>
    </w:p>
    <w:p w14:paraId="2CD2729E" w14:textId="53FA046E" w:rsidR="002E41A4" w:rsidRPr="003A251B" w:rsidRDefault="002E41A4" w:rsidP="009C3BE6">
      <w:pPr>
        <w:pStyle w:val="Heading3"/>
      </w:pPr>
      <w:r w:rsidRPr="003A251B">
        <w:t>1</w:t>
      </w:r>
      <w:r w:rsidR="00C27D98" w:rsidRPr="003A251B">
        <w:t>6</w:t>
      </w:r>
      <w:r w:rsidRPr="003A251B">
        <w:t>.</w:t>
      </w:r>
      <w:r w:rsidR="00B46247" w:rsidRPr="003A251B">
        <w:t>6</w:t>
      </w:r>
      <w:r w:rsidR="001016D2" w:rsidRPr="003A251B">
        <w:tab/>
      </w:r>
      <w:r w:rsidRPr="003A251B">
        <w:t>Special General Meetings</w:t>
      </w:r>
    </w:p>
    <w:p w14:paraId="2083D597" w14:textId="0463A822" w:rsidR="002E41A4" w:rsidRPr="003A251B" w:rsidRDefault="002E41A4" w:rsidP="00866A4F">
      <w:r w:rsidRPr="003A251B">
        <w:rPr>
          <w:b/>
        </w:rPr>
        <w:t>1</w:t>
      </w:r>
      <w:r w:rsidR="00C27D98" w:rsidRPr="003A251B">
        <w:rPr>
          <w:b/>
        </w:rPr>
        <w:t>6</w:t>
      </w:r>
      <w:r w:rsidRPr="003A251B">
        <w:rPr>
          <w:b/>
        </w:rPr>
        <w:t>.</w:t>
      </w:r>
      <w:r w:rsidR="00B46247" w:rsidRPr="003A251B">
        <w:rPr>
          <w:b/>
        </w:rPr>
        <w:t>6</w:t>
      </w:r>
      <w:r w:rsidRPr="003A251B">
        <w:rPr>
          <w:b/>
        </w:rPr>
        <w:t>.1</w:t>
      </w:r>
      <w:r w:rsidR="001016D2" w:rsidRPr="003A251B">
        <w:rPr>
          <w:b/>
        </w:rPr>
        <w:tab/>
      </w:r>
      <w:r w:rsidRPr="003A251B">
        <w:t xml:space="preserve">A Special General Meeting may be called by resolution of a </w:t>
      </w:r>
      <w:r w:rsidR="004C44D6" w:rsidRPr="003A251B">
        <w:t xml:space="preserve">Geographic </w:t>
      </w:r>
      <w:r w:rsidRPr="003A251B">
        <w:t xml:space="preserve">Branch Committee, or at the request of ten Ordinary Members of the </w:t>
      </w:r>
      <w:r w:rsidR="004C44D6" w:rsidRPr="003A251B">
        <w:t xml:space="preserve">Geographic </w:t>
      </w:r>
      <w:r w:rsidRPr="003A251B">
        <w:t xml:space="preserve">Branch, except where the total Ordinary Membership of the Branch is less than forty, in which case the number required shall be a quarter of the total number of Ordinary Members of the </w:t>
      </w:r>
      <w:r w:rsidR="004C44D6" w:rsidRPr="003A251B">
        <w:t xml:space="preserve">Geographic </w:t>
      </w:r>
      <w:r w:rsidRPr="003A251B">
        <w:t>Branch provided this number is no fewer than five Ordinary Members.</w:t>
      </w:r>
    </w:p>
    <w:p w14:paraId="7CA5D28D" w14:textId="6F20DF4F" w:rsidR="002E41A4" w:rsidRPr="003A251B" w:rsidRDefault="002E41A4" w:rsidP="00866A4F">
      <w:r w:rsidRPr="003A251B">
        <w:rPr>
          <w:b/>
        </w:rPr>
        <w:t>1</w:t>
      </w:r>
      <w:r w:rsidR="00C27D98" w:rsidRPr="003A251B">
        <w:rPr>
          <w:b/>
        </w:rPr>
        <w:t>6</w:t>
      </w:r>
      <w:r w:rsidRPr="003A251B">
        <w:rPr>
          <w:b/>
        </w:rPr>
        <w:t>.</w:t>
      </w:r>
      <w:r w:rsidR="00B46247" w:rsidRPr="003A251B">
        <w:rPr>
          <w:b/>
        </w:rPr>
        <w:t>6</w:t>
      </w:r>
      <w:r w:rsidRPr="003A251B">
        <w:rPr>
          <w:b/>
        </w:rPr>
        <w:t>.2</w:t>
      </w:r>
      <w:r w:rsidR="001016D2" w:rsidRPr="003A251B">
        <w:tab/>
      </w:r>
      <w:r w:rsidRPr="003A251B">
        <w:t xml:space="preserve">Notice of a Special General Meeting shall be notified to all </w:t>
      </w:r>
      <w:r w:rsidR="004C44D6" w:rsidRPr="003A251B">
        <w:t xml:space="preserve">Geographic </w:t>
      </w:r>
      <w:r w:rsidRPr="003A251B">
        <w:t xml:space="preserve">Branch Ordinary Members in a format of the </w:t>
      </w:r>
      <w:r w:rsidR="002439BF" w:rsidRPr="003A251B">
        <w:t>M</w:t>
      </w:r>
      <w:r w:rsidRPr="003A251B">
        <w:t xml:space="preserve">ember’s choice and shall be received by the </w:t>
      </w:r>
      <w:r w:rsidR="002439BF" w:rsidRPr="003A251B">
        <w:t>M</w:t>
      </w:r>
      <w:r w:rsidRPr="003A251B">
        <w:t>ember no later than seven days before the date set down for the meeting.</w:t>
      </w:r>
    </w:p>
    <w:p w14:paraId="008B5D1E" w14:textId="531A05C0" w:rsidR="002E41A4" w:rsidRPr="003A251B" w:rsidRDefault="00C27D98" w:rsidP="009C3BE6">
      <w:pPr>
        <w:pStyle w:val="Heading3"/>
      </w:pPr>
      <w:r w:rsidRPr="003A251B">
        <w:t>16</w:t>
      </w:r>
      <w:r w:rsidR="002E41A4" w:rsidRPr="003A251B">
        <w:t>.</w:t>
      </w:r>
      <w:r w:rsidR="00B46247" w:rsidRPr="003A251B">
        <w:t>7</w:t>
      </w:r>
      <w:r w:rsidR="00382CA1" w:rsidRPr="003A251B">
        <w:tab/>
      </w:r>
      <w:r w:rsidR="002E41A4" w:rsidRPr="003A251B">
        <w:t xml:space="preserve">The </w:t>
      </w:r>
      <w:r w:rsidR="004C44D6" w:rsidRPr="003A251B">
        <w:t xml:space="preserve">Geographic </w:t>
      </w:r>
      <w:r w:rsidR="002E41A4" w:rsidRPr="003A251B">
        <w:t>Branch Committee</w:t>
      </w:r>
    </w:p>
    <w:p w14:paraId="7D7FFEF8" w14:textId="77B40FCC" w:rsidR="002E41A4" w:rsidRPr="003A251B" w:rsidRDefault="002E41A4" w:rsidP="007C04EF">
      <w:pPr>
        <w:spacing w:after="160"/>
        <w:ind w:left="2268"/>
      </w:pPr>
      <w:r w:rsidRPr="003A251B">
        <w:t xml:space="preserve">The </w:t>
      </w:r>
      <w:r w:rsidR="003A251B" w:rsidRPr="003A251B">
        <w:t xml:space="preserve">Geographic </w:t>
      </w:r>
      <w:r w:rsidRPr="003A251B">
        <w:t>Branch Committee shall:</w:t>
      </w:r>
    </w:p>
    <w:p w14:paraId="32655D57" w14:textId="1782E61E" w:rsidR="002E41A4" w:rsidRPr="003A251B" w:rsidRDefault="002E41A4" w:rsidP="00EB13BD">
      <w:pPr>
        <w:pStyle w:val="ListParagraph"/>
        <w:numPr>
          <w:ilvl w:val="0"/>
          <w:numId w:val="33"/>
        </w:numPr>
        <w:ind w:left="1418" w:hanging="284"/>
        <w:rPr>
          <w:b/>
        </w:rPr>
      </w:pPr>
      <w:r w:rsidRPr="003A251B">
        <w:t xml:space="preserve">Be accountable to its membership, and shall, with respect to </w:t>
      </w:r>
      <w:r w:rsidR="004C44D6" w:rsidRPr="003A251B">
        <w:t xml:space="preserve">Geographic </w:t>
      </w:r>
      <w:r w:rsidRPr="003A251B">
        <w:t xml:space="preserve">Branch matters, act upon and be responsible for any resolutions passed by any </w:t>
      </w:r>
      <w:r w:rsidR="004C44D6" w:rsidRPr="003A251B">
        <w:t xml:space="preserve">Geographic </w:t>
      </w:r>
      <w:r w:rsidRPr="003A251B">
        <w:t>Branch Annual General, General, or Special General Meeting;</w:t>
      </w:r>
    </w:p>
    <w:p w14:paraId="75BAB189" w14:textId="77777777" w:rsidR="002E41A4" w:rsidRPr="003A251B" w:rsidRDefault="002E41A4" w:rsidP="00EB13BD">
      <w:pPr>
        <w:pStyle w:val="ListParagraph"/>
        <w:numPr>
          <w:ilvl w:val="0"/>
          <w:numId w:val="33"/>
        </w:numPr>
        <w:ind w:left="1418" w:hanging="284"/>
        <w:rPr>
          <w:b/>
        </w:rPr>
      </w:pPr>
      <w:r w:rsidRPr="003A251B">
        <w:t>Interact with the Board on pertinent issues;</w:t>
      </w:r>
    </w:p>
    <w:p w14:paraId="1639DA4B" w14:textId="77777777" w:rsidR="002E41A4" w:rsidRPr="003A251B" w:rsidRDefault="002E41A4" w:rsidP="00EB13BD">
      <w:pPr>
        <w:pStyle w:val="ListParagraph"/>
        <w:numPr>
          <w:ilvl w:val="0"/>
          <w:numId w:val="33"/>
        </w:numPr>
        <w:ind w:left="1418" w:hanging="284"/>
        <w:rPr>
          <w:b/>
        </w:rPr>
      </w:pPr>
      <w:r w:rsidRPr="003A251B">
        <w:t>Ensure that documents circulated by National Office relating to the affairs of Blind Citizens NZ at a national level are reported to the C</w:t>
      </w:r>
      <w:r w:rsidR="00710378" w:rsidRPr="003A251B">
        <w:t xml:space="preserve">ommittee and, where necessary, </w:t>
      </w:r>
      <w:r w:rsidRPr="003A251B">
        <w:t xml:space="preserve">acted upon within given timeframes; </w:t>
      </w:r>
    </w:p>
    <w:p w14:paraId="44783D19" w14:textId="77777777" w:rsidR="002E41A4" w:rsidRPr="003A251B" w:rsidRDefault="002E41A4" w:rsidP="00EB13BD">
      <w:pPr>
        <w:pStyle w:val="ListParagraph"/>
        <w:numPr>
          <w:ilvl w:val="0"/>
          <w:numId w:val="33"/>
        </w:numPr>
        <w:ind w:left="1418" w:hanging="284"/>
        <w:rPr>
          <w:b/>
        </w:rPr>
      </w:pPr>
      <w:r w:rsidRPr="003A251B">
        <w:t>Promote social activity and peer support;</w:t>
      </w:r>
    </w:p>
    <w:p w14:paraId="53CCB75B" w14:textId="1B5682C0" w:rsidR="002E41A4" w:rsidRPr="003A251B" w:rsidRDefault="002E41A4" w:rsidP="00EB13BD">
      <w:pPr>
        <w:pStyle w:val="ListParagraph"/>
        <w:numPr>
          <w:ilvl w:val="0"/>
          <w:numId w:val="33"/>
        </w:numPr>
        <w:ind w:left="1418" w:hanging="284"/>
        <w:rPr>
          <w:b/>
        </w:rPr>
      </w:pPr>
      <w:r w:rsidRPr="003A251B">
        <w:t xml:space="preserve">Make all the necessary arrangements for Annual General, General or Special General Meetings of the </w:t>
      </w:r>
      <w:r w:rsidR="004C44D6" w:rsidRPr="003A251B">
        <w:t xml:space="preserve">Geographic </w:t>
      </w:r>
      <w:r w:rsidRPr="003A251B">
        <w:t xml:space="preserve">Branch; </w:t>
      </w:r>
    </w:p>
    <w:p w14:paraId="6FA2FEA3" w14:textId="77777777" w:rsidR="002E41A4" w:rsidRPr="003A251B" w:rsidRDefault="002E41A4" w:rsidP="00EB13BD">
      <w:pPr>
        <w:pStyle w:val="ListParagraph"/>
        <w:numPr>
          <w:ilvl w:val="0"/>
          <w:numId w:val="33"/>
        </w:numPr>
        <w:ind w:left="1418" w:hanging="284"/>
        <w:rPr>
          <w:b/>
        </w:rPr>
      </w:pPr>
      <w:r w:rsidRPr="003A251B">
        <w:t>Encourage and promote Junior Membership of Blind Citizens NZ;</w:t>
      </w:r>
    </w:p>
    <w:p w14:paraId="5B0FB896" w14:textId="77777777" w:rsidR="002E41A4" w:rsidRPr="003A251B" w:rsidRDefault="002E41A4" w:rsidP="00EB13BD">
      <w:pPr>
        <w:pStyle w:val="ListParagraph"/>
        <w:numPr>
          <w:ilvl w:val="0"/>
          <w:numId w:val="33"/>
        </w:numPr>
        <w:ind w:left="1418" w:hanging="284"/>
        <w:rPr>
          <w:b/>
        </w:rPr>
      </w:pPr>
      <w:r w:rsidRPr="003A251B">
        <w:t>Create an environment where younger members of the blind community can benefit from their blind adult role models;</w:t>
      </w:r>
    </w:p>
    <w:p w14:paraId="052938A0" w14:textId="77777777" w:rsidR="002E41A4" w:rsidRPr="003A251B" w:rsidRDefault="002E41A4" w:rsidP="00EB13BD">
      <w:pPr>
        <w:pStyle w:val="ListParagraph"/>
        <w:numPr>
          <w:ilvl w:val="0"/>
          <w:numId w:val="33"/>
        </w:numPr>
        <w:ind w:left="1418" w:hanging="284"/>
        <w:rPr>
          <w:b/>
        </w:rPr>
      </w:pPr>
      <w:r w:rsidRPr="003A251B">
        <w:t>Foster a positive view of blindness to younger members of the blind community and to their parents and guardians;</w:t>
      </w:r>
    </w:p>
    <w:p w14:paraId="196DF558" w14:textId="77777777" w:rsidR="002E41A4" w:rsidRPr="003A251B" w:rsidRDefault="002E41A4" w:rsidP="00EB13BD">
      <w:pPr>
        <w:pStyle w:val="ListParagraph"/>
        <w:numPr>
          <w:ilvl w:val="0"/>
          <w:numId w:val="33"/>
        </w:numPr>
        <w:ind w:left="1418" w:hanging="284"/>
        <w:rPr>
          <w:b/>
        </w:rPr>
      </w:pPr>
      <w:r w:rsidRPr="003A251B">
        <w:t>Fulfil such other functions as provided for in this Constitution and in other organisational policies.</w:t>
      </w:r>
    </w:p>
    <w:p w14:paraId="2A69F2AF" w14:textId="6E80BED3" w:rsidR="002E41A4" w:rsidRPr="003A251B" w:rsidRDefault="00C27D98" w:rsidP="009C3BE6">
      <w:pPr>
        <w:pStyle w:val="Heading3"/>
      </w:pPr>
      <w:r w:rsidRPr="003A251B">
        <w:t>16</w:t>
      </w:r>
      <w:r w:rsidR="002E41A4" w:rsidRPr="003A251B">
        <w:t>.</w:t>
      </w:r>
      <w:r w:rsidR="00B46247" w:rsidRPr="003A251B">
        <w:t>8</w:t>
      </w:r>
      <w:r w:rsidR="002E41A4" w:rsidRPr="003A251B">
        <w:tab/>
        <w:t>Geographic Networks</w:t>
      </w:r>
    </w:p>
    <w:p w14:paraId="3D8FE284" w14:textId="279780E5" w:rsidR="002E41A4" w:rsidRPr="003A251B" w:rsidRDefault="002E41A4" w:rsidP="007C04EF">
      <w:pPr>
        <w:spacing w:after="160"/>
      </w:pPr>
      <w:r w:rsidRPr="003A251B">
        <w:rPr>
          <w:b/>
        </w:rPr>
        <w:t>1</w:t>
      </w:r>
      <w:r w:rsidR="00C27D98" w:rsidRPr="003A251B">
        <w:rPr>
          <w:b/>
        </w:rPr>
        <w:t>6</w:t>
      </w:r>
      <w:r w:rsidRPr="003A251B">
        <w:rPr>
          <w:b/>
        </w:rPr>
        <w:t>.</w:t>
      </w:r>
      <w:r w:rsidR="00B46247" w:rsidRPr="003A251B">
        <w:rPr>
          <w:b/>
        </w:rPr>
        <w:t>8</w:t>
      </w:r>
      <w:r w:rsidRPr="003A251B">
        <w:rPr>
          <w:b/>
        </w:rPr>
        <w:t>.1</w:t>
      </w:r>
      <w:r w:rsidR="00710378" w:rsidRPr="003A251B">
        <w:rPr>
          <w:b/>
        </w:rPr>
        <w:tab/>
      </w:r>
      <w:r w:rsidRPr="003A251B">
        <w:t xml:space="preserve">The </w:t>
      </w:r>
      <w:r w:rsidR="002C47D2" w:rsidRPr="003A251B">
        <w:t xml:space="preserve">Geographic </w:t>
      </w:r>
      <w:r w:rsidRPr="003A251B">
        <w:t xml:space="preserve">Network shall be required to hold one formal face to face meeting each year between the date of circulation of remits for the </w:t>
      </w:r>
      <w:r w:rsidR="00403C13" w:rsidRPr="003A251B">
        <w:t>AGM</w:t>
      </w:r>
      <w:r w:rsidRPr="003A251B">
        <w:t xml:space="preserve"> and 31 August. This meeting shall: </w:t>
      </w:r>
    </w:p>
    <w:p w14:paraId="53F1AB9B" w14:textId="77777777" w:rsidR="002E41A4" w:rsidRPr="003A251B" w:rsidRDefault="002E41A4" w:rsidP="00E00EFA">
      <w:pPr>
        <w:pStyle w:val="ListParagraph"/>
        <w:numPr>
          <w:ilvl w:val="0"/>
          <w:numId w:val="34"/>
        </w:numPr>
        <w:ind w:left="1418" w:hanging="284"/>
        <w:rPr>
          <w:b/>
        </w:rPr>
      </w:pPr>
      <w:r w:rsidRPr="003A251B">
        <w:t>Be attended by a quorum of five Ordinary Members;</w:t>
      </w:r>
    </w:p>
    <w:p w14:paraId="79514859" w14:textId="4E6692A1" w:rsidR="002E41A4" w:rsidRPr="003A251B" w:rsidRDefault="002E41A4" w:rsidP="00E00EFA">
      <w:pPr>
        <w:pStyle w:val="ListParagraph"/>
        <w:numPr>
          <w:ilvl w:val="0"/>
          <w:numId w:val="34"/>
        </w:numPr>
        <w:ind w:left="1418" w:hanging="284"/>
        <w:rPr>
          <w:b/>
        </w:rPr>
      </w:pPr>
      <w:r w:rsidRPr="003A251B">
        <w:t xml:space="preserve">Appoint the Local Coordinator for the next 12 months whose function shall be to maintain communications with </w:t>
      </w:r>
      <w:r w:rsidR="002439BF" w:rsidRPr="003A251B">
        <w:rPr>
          <w:lang w:val="en-NZ"/>
        </w:rPr>
        <w:t>M</w:t>
      </w:r>
      <w:r w:rsidRPr="003A251B">
        <w:t xml:space="preserve">embers and liaise with the Chief Executive as required; </w:t>
      </w:r>
    </w:p>
    <w:p w14:paraId="3E5185E1" w14:textId="388B7B9B" w:rsidR="002E41A4" w:rsidRPr="003A251B" w:rsidRDefault="002E41A4" w:rsidP="00E00EFA">
      <w:pPr>
        <w:pStyle w:val="ListParagraph"/>
        <w:numPr>
          <w:ilvl w:val="0"/>
          <w:numId w:val="34"/>
        </w:numPr>
        <w:ind w:left="1418" w:hanging="284"/>
        <w:rPr>
          <w:b/>
        </w:rPr>
      </w:pPr>
      <w:r w:rsidRPr="003A251B">
        <w:t xml:space="preserve">Elect a </w:t>
      </w:r>
      <w:r w:rsidR="002C47D2" w:rsidRPr="003A251B">
        <w:t xml:space="preserve">Geographic </w:t>
      </w:r>
      <w:r w:rsidRPr="003A251B">
        <w:t xml:space="preserve">Network Representative (who shall not be a member of the Board), to attend and vote at the </w:t>
      </w:r>
      <w:r w:rsidR="00403C13" w:rsidRPr="003A251B">
        <w:t>AGM</w:t>
      </w:r>
      <w:r w:rsidRPr="003A251B">
        <w:t xml:space="preserve"> on behalf of the </w:t>
      </w:r>
      <w:r w:rsidR="002C47D2" w:rsidRPr="003A251B">
        <w:t xml:space="preserve">Geographic </w:t>
      </w:r>
      <w:r w:rsidRPr="003A251B">
        <w:t xml:space="preserve">Network; </w:t>
      </w:r>
    </w:p>
    <w:p w14:paraId="5889D2D7" w14:textId="5946209D" w:rsidR="002E41A4" w:rsidRPr="003A251B" w:rsidRDefault="002E41A4" w:rsidP="00E00EFA">
      <w:pPr>
        <w:pStyle w:val="ListParagraph"/>
        <w:numPr>
          <w:ilvl w:val="0"/>
          <w:numId w:val="34"/>
        </w:numPr>
        <w:ind w:left="1418" w:hanging="284"/>
        <w:rPr>
          <w:b/>
        </w:rPr>
      </w:pPr>
      <w:r w:rsidRPr="003A251B">
        <w:t xml:space="preserve">Consider all remits to be presented at Blind Citizens NZ’s Annual General Meeting to determine a </w:t>
      </w:r>
      <w:r w:rsidR="002C47D2" w:rsidRPr="003A251B">
        <w:t xml:space="preserve">Geographic </w:t>
      </w:r>
      <w:r w:rsidRPr="003A251B">
        <w:t>Network view;</w:t>
      </w:r>
    </w:p>
    <w:p w14:paraId="3A6A7499" w14:textId="49803CAE" w:rsidR="002E41A4" w:rsidRPr="003A251B" w:rsidRDefault="002E41A4" w:rsidP="00E00EFA">
      <w:pPr>
        <w:pStyle w:val="ListParagraph"/>
        <w:numPr>
          <w:ilvl w:val="0"/>
          <w:numId w:val="34"/>
        </w:numPr>
        <w:ind w:left="1418" w:hanging="284"/>
        <w:rPr>
          <w:b/>
        </w:rPr>
      </w:pPr>
      <w:r w:rsidRPr="003A251B">
        <w:t xml:space="preserve">Provide National </w:t>
      </w:r>
      <w:r w:rsidR="00950011" w:rsidRPr="003A251B">
        <w:rPr>
          <w:lang w:val="en-NZ"/>
        </w:rPr>
        <w:t xml:space="preserve">Office </w:t>
      </w:r>
      <w:r w:rsidRPr="003A251B">
        <w:t xml:space="preserve">with </w:t>
      </w:r>
      <w:r w:rsidR="003F1494">
        <w:rPr>
          <w:lang w:val="en-NZ"/>
        </w:rPr>
        <w:t>Minutes</w:t>
      </w:r>
      <w:r w:rsidRPr="003A251B">
        <w:t xml:space="preserve"> or comprehensive notes of the proceedings of the meeting to enable verification of decisions taken.</w:t>
      </w:r>
    </w:p>
    <w:p w14:paraId="2107DA0A" w14:textId="6A11CE92" w:rsidR="002E41A4" w:rsidRPr="003A251B" w:rsidRDefault="002E41A4" w:rsidP="008B6BFE">
      <w:pPr>
        <w:spacing w:before="320"/>
      </w:pPr>
      <w:r w:rsidRPr="003A251B">
        <w:rPr>
          <w:b/>
        </w:rPr>
        <w:t>1</w:t>
      </w:r>
      <w:r w:rsidR="00C27D98" w:rsidRPr="003A251B">
        <w:rPr>
          <w:b/>
        </w:rPr>
        <w:t>6</w:t>
      </w:r>
      <w:r w:rsidRPr="003A251B">
        <w:rPr>
          <w:b/>
        </w:rPr>
        <w:t>.</w:t>
      </w:r>
      <w:r w:rsidR="00B46247" w:rsidRPr="003A251B">
        <w:rPr>
          <w:b/>
        </w:rPr>
        <w:t>8</w:t>
      </w:r>
      <w:r w:rsidRPr="003A251B">
        <w:rPr>
          <w:b/>
        </w:rPr>
        <w:t>.2</w:t>
      </w:r>
      <w:r w:rsidR="00710378" w:rsidRPr="003A251B">
        <w:rPr>
          <w:b/>
        </w:rPr>
        <w:tab/>
      </w:r>
      <w:r w:rsidRPr="003A251B">
        <w:t xml:space="preserve">Subscriptions from </w:t>
      </w:r>
      <w:r w:rsidR="002C47D2" w:rsidRPr="003A251B">
        <w:t xml:space="preserve">Geographic </w:t>
      </w:r>
      <w:r w:rsidRPr="003A251B">
        <w:t xml:space="preserve">Network </w:t>
      </w:r>
      <w:r w:rsidR="002439BF" w:rsidRPr="003A251B">
        <w:t>M</w:t>
      </w:r>
      <w:r w:rsidRPr="003A251B">
        <w:t xml:space="preserve">embers and any verified donations received for local use shall be forwarded directly to National Office as tagged funds for the </w:t>
      </w:r>
      <w:r w:rsidR="002C47D2" w:rsidRPr="003A251B">
        <w:t xml:space="preserve">Geographic </w:t>
      </w:r>
      <w:r w:rsidRPr="003A251B">
        <w:t xml:space="preserve">Network’s use and shall form part of any request for funds made by the </w:t>
      </w:r>
      <w:r w:rsidR="002C47D2" w:rsidRPr="003A251B">
        <w:t xml:space="preserve">Geographic </w:t>
      </w:r>
      <w:r w:rsidRPr="003A251B">
        <w:t>Network.</w:t>
      </w:r>
    </w:p>
    <w:p w14:paraId="45447DE9" w14:textId="3E2B1164" w:rsidR="002E41A4" w:rsidRPr="003A251B" w:rsidRDefault="002E41A4" w:rsidP="00866A4F">
      <w:r w:rsidRPr="003A251B">
        <w:rPr>
          <w:b/>
        </w:rPr>
        <w:t>1</w:t>
      </w:r>
      <w:r w:rsidR="00C27D98" w:rsidRPr="003A251B">
        <w:rPr>
          <w:b/>
        </w:rPr>
        <w:t>6</w:t>
      </w:r>
      <w:r w:rsidRPr="003A251B">
        <w:rPr>
          <w:b/>
        </w:rPr>
        <w:t>.</w:t>
      </w:r>
      <w:r w:rsidR="00B46247" w:rsidRPr="003A251B">
        <w:rPr>
          <w:b/>
        </w:rPr>
        <w:t>8</w:t>
      </w:r>
      <w:r w:rsidRPr="003A251B">
        <w:rPr>
          <w:b/>
        </w:rPr>
        <w:t>.3</w:t>
      </w:r>
      <w:r w:rsidR="00710378" w:rsidRPr="003A251B">
        <w:rPr>
          <w:b/>
        </w:rPr>
        <w:tab/>
      </w:r>
      <w:r w:rsidRPr="003A251B">
        <w:t xml:space="preserve">The </w:t>
      </w:r>
      <w:r w:rsidR="002C47D2" w:rsidRPr="003A251B">
        <w:t xml:space="preserve">Geographic </w:t>
      </w:r>
      <w:r w:rsidRPr="003A251B">
        <w:t xml:space="preserve">Network shall not operate a bank account. </w:t>
      </w:r>
    </w:p>
    <w:p w14:paraId="6F9F2A09" w14:textId="62344490" w:rsidR="002E41A4" w:rsidRPr="003A251B" w:rsidRDefault="002E41A4" w:rsidP="00866A4F">
      <w:r w:rsidRPr="003A251B">
        <w:rPr>
          <w:b/>
        </w:rPr>
        <w:t>1</w:t>
      </w:r>
      <w:r w:rsidR="00C27D98" w:rsidRPr="003A251B">
        <w:rPr>
          <w:b/>
        </w:rPr>
        <w:t>6</w:t>
      </w:r>
      <w:r w:rsidRPr="003A251B">
        <w:rPr>
          <w:b/>
        </w:rPr>
        <w:t>.</w:t>
      </w:r>
      <w:r w:rsidR="00B46247" w:rsidRPr="003A251B">
        <w:rPr>
          <w:b/>
        </w:rPr>
        <w:t>8</w:t>
      </w:r>
      <w:r w:rsidRPr="003A251B">
        <w:rPr>
          <w:b/>
        </w:rPr>
        <w:t>.4</w:t>
      </w:r>
      <w:r w:rsidR="00710378" w:rsidRPr="003A251B">
        <w:rPr>
          <w:b/>
        </w:rPr>
        <w:tab/>
      </w:r>
      <w:r w:rsidRPr="003A251B">
        <w:t xml:space="preserve">Any additional funds requested by the </w:t>
      </w:r>
      <w:r w:rsidR="002C47D2" w:rsidRPr="003A251B">
        <w:t xml:space="preserve">Geographic </w:t>
      </w:r>
      <w:r w:rsidRPr="003A251B">
        <w:t xml:space="preserve">Network shall be approved only at the discretion of the Board and distributed </w:t>
      </w:r>
      <w:r w:rsidR="00710378" w:rsidRPr="003A251B">
        <w:t>as required by National Office.</w:t>
      </w:r>
    </w:p>
    <w:p w14:paraId="481C85AB" w14:textId="058F8582" w:rsidR="002E41A4" w:rsidRPr="003A251B" w:rsidRDefault="002E41A4" w:rsidP="00866A4F">
      <w:r w:rsidRPr="003A251B">
        <w:rPr>
          <w:b/>
        </w:rPr>
        <w:t>1</w:t>
      </w:r>
      <w:r w:rsidR="00C27D98" w:rsidRPr="003A251B">
        <w:rPr>
          <w:b/>
        </w:rPr>
        <w:t>6</w:t>
      </w:r>
      <w:r w:rsidRPr="003A251B">
        <w:rPr>
          <w:b/>
        </w:rPr>
        <w:t>.</w:t>
      </w:r>
      <w:r w:rsidR="00B46247" w:rsidRPr="003A251B">
        <w:rPr>
          <w:b/>
        </w:rPr>
        <w:t>8</w:t>
      </w:r>
      <w:r w:rsidRPr="003A251B">
        <w:rPr>
          <w:b/>
        </w:rPr>
        <w:t>.5</w:t>
      </w:r>
      <w:r w:rsidR="00710378" w:rsidRPr="003A251B">
        <w:rPr>
          <w:b/>
        </w:rPr>
        <w:tab/>
      </w:r>
      <w:r w:rsidRPr="003A251B">
        <w:t xml:space="preserve">Any external funding applications for </w:t>
      </w:r>
      <w:r w:rsidR="002C47D2" w:rsidRPr="003A251B">
        <w:t xml:space="preserve">Geographic </w:t>
      </w:r>
      <w:r w:rsidRPr="003A251B">
        <w:t xml:space="preserve">Network activities shall be submitted through National </w:t>
      </w:r>
      <w:r w:rsidR="00F056AB" w:rsidRPr="003A251B">
        <w:t>O</w:t>
      </w:r>
      <w:r w:rsidRPr="003A251B">
        <w:t xml:space="preserve">ffice. </w:t>
      </w:r>
    </w:p>
    <w:p w14:paraId="0940C844" w14:textId="4BC36018" w:rsidR="002E41A4" w:rsidRPr="003A251B" w:rsidRDefault="002E41A4" w:rsidP="00866A4F">
      <w:r w:rsidRPr="003A251B">
        <w:rPr>
          <w:b/>
        </w:rPr>
        <w:t>1</w:t>
      </w:r>
      <w:r w:rsidR="00C27D98" w:rsidRPr="003A251B">
        <w:rPr>
          <w:b/>
        </w:rPr>
        <w:t>6</w:t>
      </w:r>
      <w:r w:rsidRPr="003A251B">
        <w:rPr>
          <w:b/>
        </w:rPr>
        <w:t>.</w:t>
      </w:r>
      <w:r w:rsidR="00B46247" w:rsidRPr="003A251B">
        <w:rPr>
          <w:b/>
        </w:rPr>
        <w:t>8</w:t>
      </w:r>
      <w:r w:rsidRPr="003A251B">
        <w:rPr>
          <w:b/>
        </w:rPr>
        <w:t>.6</w:t>
      </w:r>
      <w:r w:rsidR="00843CDF" w:rsidRPr="003A251B">
        <w:rPr>
          <w:b/>
        </w:rPr>
        <w:tab/>
      </w:r>
      <w:r w:rsidRPr="003A251B">
        <w:t xml:space="preserve">A </w:t>
      </w:r>
      <w:r w:rsidR="002C47D2" w:rsidRPr="003A251B">
        <w:t xml:space="preserve">Geographic </w:t>
      </w:r>
      <w:r w:rsidRPr="003A251B">
        <w:t xml:space="preserve">Network may present remits for consideration at the </w:t>
      </w:r>
      <w:r w:rsidR="00403C13" w:rsidRPr="003A251B">
        <w:t>AGM</w:t>
      </w:r>
      <w:r w:rsidRPr="003A251B">
        <w:t xml:space="preserve"> provided that each remit submitted is accompanied by documented evidence of its support from no fewer than five Ordinary Members of the </w:t>
      </w:r>
      <w:r w:rsidR="002C47D2" w:rsidRPr="003A251B">
        <w:t xml:space="preserve">Geographic </w:t>
      </w:r>
      <w:r w:rsidRPr="003A251B">
        <w:t xml:space="preserve">Network. </w:t>
      </w:r>
    </w:p>
    <w:p w14:paraId="154F95B3" w14:textId="3C17CB6F" w:rsidR="002E41A4" w:rsidRPr="003A251B" w:rsidRDefault="002E41A4" w:rsidP="00866A4F">
      <w:r w:rsidRPr="003A251B">
        <w:rPr>
          <w:b/>
        </w:rPr>
        <w:t>1</w:t>
      </w:r>
      <w:r w:rsidR="00C27D98" w:rsidRPr="003A251B">
        <w:rPr>
          <w:b/>
        </w:rPr>
        <w:t>6</w:t>
      </w:r>
      <w:r w:rsidRPr="003A251B">
        <w:rPr>
          <w:b/>
        </w:rPr>
        <w:t>.</w:t>
      </w:r>
      <w:r w:rsidR="00B46247" w:rsidRPr="003A251B">
        <w:rPr>
          <w:b/>
        </w:rPr>
        <w:t>8</w:t>
      </w:r>
      <w:r w:rsidRPr="003A251B">
        <w:rPr>
          <w:b/>
        </w:rPr>
        <w:t>.7</w:t>
      </w:r>
      <w:r w:rsidR="00843CDF" w:rsidRPr="003A251B">
        <w:rPr>
          <w:b/>
        </w:rPr>
        <w:tab/>
      </w:r>
      <w:r w:rsidRPr="003A251B">
        <w:t xml:space="preserve">The Local Coordinator may also hold the position of </w:t>
      </w:r>
      <w:r w:rsidR="002C47D2" w:rsidRPr="003A251B">
        <w:t xml:space="preserve">Geographic </w:t>
      </w:r>
      <w:r w:rsidRPr="003A251B">
        <w:t>Network Representative</w:t>
      </w:r>
      <w:r w:rsidR="003A251B" w:rsidRPr="003A251B">
        <w:t>,</w:t>
      </w:r>
      <w:r w:rsidRPr="003A251B">
        <w:t xml:space="preserve"> provided that the Local Coordinator is not a member of the Board. </w:t>
      </w:r>
    </w:p>
    <w:p w14:paraId="27315BA4" w14:textId="25ABEE19" w:rsidR="002E41A4" w:rsidRPr="003A251B" w:rsidRDefault="00843CDF" w:rsidP="009C3BE6">
      <w:pPr>
        <w:pStyle w:val="Heading2"/>
      </w:pPr>
      <w:r w:rsidRPr="003A251B">
        <w:t>1</w:t>
      </w:r>
      <w:r w:rsidR="00C27D98" w:rsidRPr="003A251B">
        <w:t>7</w:t>
      </w:r>
      <w:r w:rsidRPr="003A251B">
        <w:t>.0</w:t>
      </w:r>
      <w:r w:rsidRPr="003A251B">
        <w:tab/>
      </w:r>
      <w:r w:rsidR="002E41A4" w:rsidRPr="003A251B">
        <w:t>Organisational Assets and Financial Administration</w:t>
      </w:r>
    </w:p>
    <w:p w14:paraId="2B956438" w14:textId="782E2B6D" w:rsidR="002E41A4" w:rsidRPr="003A251B" w:rsidRDefault="002E41A4" w:rsidP="00866A4F">
      <w:r w:rsidRPr="003A251B">
        <w:rPr>
          <w:b/>
        </w:rPr>
        <w:t>1</w:t>
      </w:r>
      <w:r w:rsidR="00C27D98" w:rsidRPr="003A251B">
        <w:rPr>
          <w:b/>
        </w:rPr>
        <w:t>7</w:t>
      </w:r>
      <w:r w:rsidRPr="003A251B">
        <w:rPr>
          <w:b/>
        </w:rPr>
        <w:t>.1</w:t>
      </w:r>
      <w:r w:rsidR="00843CDF" w:rsidRPr="003A251B">
        <w:rPr>
          <w:b/>
        </w:rPr>
        <w:tab/>
      </w:r>
      <w:r w:rsidRPr="003A251B">
        <w:t>Blind Citizens NZ is a national organisation, registered as an Incorporated Society. All the funds and property of Blind Citizens NZ, including those held by</w:t>
      </w:r>
      <w:r w:rsidR="0094014E" w:rsidRPr="003A251B">
        <w:t xml:space="preserve"> Geographic</w:t>
      </w:r>
      <w:r w:rsidRPr="003A251B">
        <w:t xml:space="preserve"> Branches, shall form part of the total assets of the national organisation. In the same way, any liabilities incurred by </w:t>
      </w:r>
      <w:r w:rsidR="0094014E" w:rsidRPr="003A251B">
        <w:t xml:space="preserve">Geographic </w:t>
      </w:r>
      <w:r w:rsidRPr="003A251B">
        <w:t xml:space="preserve">Branches form part of the total liabilities of Blind Citizens NZ. </w:t>
      </w:r>
    </w:p>
    <w:p w14:paraId="1D327051" w14:textId="53F7CAAC" w:rsidR="002E41A4" w:rsidRPr="003A251B" w:rsidRDefault="002E41A4" w:rsidP="009C3BE6">
      <w:pPr>
        <w:pStyle w:val="Heading3"/>
      </w:pPr>
      <w:r w:rsidRPr="003A251B">
        <w:t>1</w:t>
      </w:r>
      <w:r w:rsidR="00C27D98" w:rsidRPr="003A251B">
        <w:t>7</w:t>
      </w:r>
      <w:r w:rsidRPr="003A251B">
        <w:t>.2</w:t>
      </w:r>
      <w:r w:rsidRPr="003A251B">
        <w:tab/>
        <w:t>Board Authority</w:t>
      </w:r>
    </w:p>
    <w:p w14:paraId="330BA134" w14:textId="466EA8E3" w:rsidR="002E41A4" w:rsidRPr="003A251B" w:rsidRDefault="002E41A4" w:rsidP="00866A4F">
      <w:r w:rsidRPr="003A251B">
        <w:rPr>
          <w:b/>
        </w:rPr>
        <w:t>1</w:t>
      </w:r>
      <w:r w:rsidR="00C27D98" w:rsidRPr="003A251B">
        <w:rPr>
          <w:b/>
        </w:rPr>
        <w:t>7</w:t>
      </w:r>
      <w:r w:rsidRPr="003A251B">
        <w:rPr>
          <w:b/>
        </w:rPr>
        <w:t>.2.1</w:t>
      </w:r>
      <w:r w:rsidR="00843CDF" w:rsidRPr="003A251B">
        <w:rPr>
          <w:b/>
        </w:rPr>
        <w:tab/>
      </w:r>
      <w:r w:rsidR="00641232" w:rsidRPr="003A251B">
        <w:t>Except where otherwise provided in this Constitution t</w:t>
      </w:r>
      <w:r w:rsidRPr="003A251B">
        <w:t>he Board shall exercise control over all funds and property that fall under the administration of the National Office.</w:t>
      </w:r>
    </w:p>
    <w:p w14:paraId="2F14B37F" w14:textId="77777777" w:rsidR="005B58A5" w:rsidRDefault="005B58A5">
      <w:pPr>
        <w:tabs>
          <w:tab w:val="clear" w:pos="1134"/>
        </w:tabs>
        <w:spacing w:after="0" w:line="276" w:lineRule="auto"/>
        <w:ind w:left="0" w:firstLine="0"/>
        <w:rPr>
          <w:b/>
        </w:rPr>
      </w:pPr>
      <w:r>
        <w:rPr>
          <w:b/>
        </w:rPr>
        <w:br w:type="page"/>
      </w:r>
    </w:p>
    <w:p w14:paraId="60341032" w14:textId="7D36818B" w:rsidR="002E41A4" w:rsidRPr="003A251B" w:rsidRDefault="002E41A4" w:rsidP="00866A4F">
      <w:r w:rsidRPr="003A251B">
        <w:rPr>
          <w:b/>
        </w:rPr>
        <w:t>1</w:t>
      </w:r>
      <w:r w:rsidR="00C27D98" w:rsidRPr="003A251B">
        <w:rPr>
          <w:b/>
        </w:rPr>
        <w:t>7</w:t>
      </w:r>
      <w:r w:rsidRPr="003A251B">
        <w:rPr>
          <w:b/>
        </w:rPr>
        <w:t>.2.2</w:t>
      </w:r>
      <w:r w:rsidR="00843CDF" w:rsidRPr="003A251B">
        <w:rPr>
          <w:b/>
        </w:rPr>
        <w:tab/>
      </w:r>
      <w:r w:rsidRPr="003A251B">
        <w:t xml:space="preserve">The Board shall not enter into any transaction that would dispose of or acquire assets, the value of which would exceed 50% of the total assets of Blind Citizens NZ, without a resolution in support having been passed by a two-thirds majority of </w:t>
      </w:r>
      <w:r w:rsidR="002439BF" w:rsidRPr="003A251B">
        <w:t>M</w:t>
      </w:r>
      <w:r w:rsidRPr="003A251B">
        <w:t xml:space="preserve">embers entitled to vote and voting on the resolution in a ballot of all Ordinary Members. </w:t>
      </w:r>
    </w:p>
    <w:p w14:paraId="485E32DE" w14:textId="523FAA4B" w:rsidR="002E41A4" w:rsidRPr="003A251B" w:rsidRDefault="002E41A4" w:rsidP="00866A4F">
      <w:r w:rsidRPr="003A251B">
        <w:rPr>
          <w:b/>
        </w:rPr>
        <w:t>1</w:t>
      </w:r>
      <w:r w:rsidR="00C27D98" w:rsidRPr="003A251B">
        <w:rPr>
          <w:b/>
        </w:rPr>
        <w:t>7</w:t>
      </w:r>
      <w:r w:rsidRPr="003A251B">
        <w:rPr>
          <w:b/>
        </w:rPr>
        <w:t>.2.3</w:t>
      </w:r>
      <w:r w:rsidR="00843CDF" w:rsidRPr="003A251B">
        <w:rPr>
          <w:b/>
        </w:rPr>
        <w:tab/>
      </w:r>
      <w:r w:rsidRPr="003A251B">
        <w:t xml:space="preserve">All expenses incurred in the general management of Blind Citizens NZ through the National Office shall be paid out of the General Fund. Such expenses shall be authorised by any two of the Chief Executive and those Board </w:t>
      </w:r>
      <w:r w:rsidR="002439BF" w:rsidRPr="003A251B">
        <w:t>M</w:t>
      </w:r>
      <w:r w:rsidRPr="003A251B">
        <w:t>embers authorised by the Board.</w:t>
      </w:r>
    </w:p>
    <w:p w14:paraId="00FCAC11" w14:textId="0A750508" w:rsidR="006B447D" w:rsidRPr="003A251B" w:rsidRDefault="00940F3F" w:rsidP="00866A4F">
      <w:pPr>
        <w:rPr>
          <w:rFonts w:ascii="Arial Bold" w:hAnsi="Arial Bold"/>
          <w:b/>
          <w:sz w:val="34"/>
        </w:rPr>
      </w:pPr>
      <w:r w:rsidRPr="003A251B">
        <w:rPr>
          <w:b/>
        </w:rPr>
        <w:t>1</w:t>
      </w:r>
      <w:r w:rsidR="00C27D98" w:rsidRPr="003A251B">
        <w:rPr>
          <w:b/>
        </w:rPr>
        <w:t>7</w:t>
      </w:r>
      <w:r w:rsidRPr="003A251B">
        <w:rPr>
          <w:b/>
        </w:rPr>
        <w:t>.2.4</w:t>
      </w:r>
      <w:r w:rsidRPr="003A251B">
        <w:tab/>
        <w:t>If something happens that is not provided for in this Constitution</w:t>
      </w:r>
      <w:r w:rsidR="008B6BFE">
        <w:t>,</w:t>
      </w:r>
      <w:r w:rsidRPr="003A251B">
        <w:t xml:space="preserve"> the Board is authorised to decide how to deal with the situation. </w:t>
      </w:r>
    </w:p>
    <w:p w14:paraId="7EEBACCD" w14:textId="6BA7F321" w:rsidR="002E41A4" w:rsidRPr="003A251B" w:rsidRDefault="002E41A4" w:rsidP="009C3BE6">
      <w:pPr>
        <w:pStyle w:val="Heading3"/>
      </w:pPr>
      <w:r w:rsidRPr="003A251B">
        <w:t>1</w:t>
      </w:r>
      <w:r w:rsidR="00C27D98" w:rsidRPr="003A251B">
        <w:t>7</w:t>
      </w:r>
      <w:r w:rsidRPr="003A251B">
        <w:t>.3</w:t>
      </w:r>
      <w:r w:rsidRPr="003A251B">
        <w:tab/>
      </w:r>
      <w:r w:rsidR="004C44D6" w:rsidRPr="003A251B">
        <w:t xml:space="preserve">Geographic </w:t>
      </w:r>
      <w:r w:rsidRPr="003A251B">
        <w:t>Branch Authority</w:t>
      </w:r>
    </w:p>
    <w:p w14:paraId="32513906" w14:textId="6C03878B" w:rsidR="002E41A4" w:rsidRPr="003A251B" w:rsidRDefault="002E41A4" w:rsidP="00866A4F">
      <w:r w:rsidRPr="003A251B">
        <w:rPr>
          <w:b/>
        </w:rPr>
        <w:t>1</w:t>
      </w:r>
      <w:r w:rsidR="00C27D98" w:rsidRPr="003A251B">
        <w:rPr>
          <w:b/>
        </w:rPr>
        <w:t>7</w:t>
      </w:r>
      <w:r w:rsidRPr="003A251B">
        <w:rPr>
          <w:b/>
        </w:rPr>
        <w:t>.3.1</w:t>
      </w:r>
      <w:r w:rsidR="00843CDF" w:rsidRPr="003A251B">
        <w:rPr>
          <w:b/>
        </w:rPr>
        <w:tab/>
      </w:r>
      <w:r w:rsidRPr="003A251B">
        <w:t xml:space="preserve">Assets held by </w:t>
      </w:r>
      <w:r w:rsidR="004C44D6" w:rsidRPr="003A251B">
        <w:t xml:space="preserve">Geographic </w:t>
      </w:r>
      <w:r w:rsidRPr="003A251B">
        <w:t xml:space="preserve">Branches shall be administered by the </w:t>
      </w:r>
      <w:r w:rsidR="004C44D6" w:rsidRPr="003A251B">
        <w:t xml:space="preserve">Geographic </w:t>
      </w:r>
      <w:r w:rsidRPr="003A251B">
        <w:t>Branch Committee in accordance with organisational policies.</w:t>
      </w:r>
    </w:p>
    <w:p w14:paraId="71055B17" w14:textId="2A87779A" w:rsidR="002E41A4" w:rsidRPr="003A251B" w:rsidRDefault="002E41A4" w:rsidP="00866A4F">
      <w:r w:rsidRPr="003A251B">
        <w:rPr>
          <w:b/>
        </w:rPr>
        <w:t>1</w:t>
      </w:r>
      <w:r w:rsidR="00C27D98" w:rsidRPr="003A251B">
        <w:rPr>
          <w:b/>
        </w:rPr>
        <w:t>7</w:t>
      </w:r>
      <w:r w:rsidRPr="003A251B">
        <w:rPr>
          <w:b/>
        </w:rPr>
        <w:t>.3.2</w:t>
      </w:r>
      <w:r w:rsidR="00843CDF" w:rsidRPr="003A251B">
        <w:rPr>
          <w:b/>
        </w:rPr>
        <w:tab/>
      </w:r>
      <w:r w:rsidRPr="003A251B">
        <w:t xml:space="preserve">When investing the </w:t>
      </w:r>
      <w:r w:rsidR="004C44D6" w:rsidRPr="003A251B">
        <w:t xml:space="preserve">Geographic </w:t>
      </w:r>
      <w:r w:rsidRPr="003A251B">
        <w:t xml:space="preserve">Branch’s funds on behalf of Blind Citizens NZ, the </w:t>
      </w:r>
      <w:r w:rsidR="004C44D6" w:rsidRPr="003A251B">
        <w:t xml:space="preserve">Geographic </w:t>
      </w:r>
      <w:r w:rsidRPr="003A251B">
        <w:t xml:space="preserve">Branch Committee shall not expose Blind Citizens NZ’s assets to </w:t>
      </w:r>
      <w:r w:rsidR="00C07777" w:rsidRPr="003A251B">
        <w:t xml:space="preserve">unreasonable </w:t>
      </w:r>
      <w:r w:rsidR="001F04CD" w:rsidRPr="003A251B">
        <w:t>risk</w:t>
      </w:r>
      <w:r w:rsidRPr="003A251B">
        <w:t xml:space="preserve">. </w:t>
      </w:r>
      <w:r w:rsidR="005B58A5">
        <w:br/>
      </w:r>
      <w:bookmarkStart w:id="6" w:name="_GoBack"/>
      <w:bookmarkEnd w:id="6"/>
      <w:r w:rsidRPr="003A251B">
        <w:t xml:space="preserve">The same rules on investments adopted by the Board when approving investments shall also apply to the investment of </w:t>
      </w:r>
      <w:r w:rsidR="004C44D6" w:rsidRPr="003A251B">
        <w:t xml:space="preserve">Geographic </w:t>
      </w:r>
      <w:r w:rsidRPr="003A251B">
        <w:t xml:space="preserve">Branch funds by </w:t>
      </w:r>
      <w:r w:rsidR="004C44D6" w:rsidRPr="003A251B">
        <w:t xml:space="preserve">Geographic </w:t>
      </w:r>
      <w:r w:rsidRPr="003A251B">
        <w:t>Branch Committees.</w:t>
      </w:r>
    </w:p>
    <w:p w14:paraId="75847F3B" w14:textId="464ECD7C" w:rsidR="002E41A4" w:rsidRPr="003A251B" w:rsidRDefault="002E41A4" w:rsidP="007C04EF">
      <w:pPr>
        <w:spacing w:after="160"/>
      </w:pPr>
      <w:r w:rsidRPr="003A251B">
        <w:rPr>
          <w:b/>
        </w:rPr>
        <w:t>1</w:t>
      </w:r>
      <w:r w:rsidR="00C27D98" w:rsidRPr="003A251B">
        <w:rPr>
          <w:b/>
        </w:rPr>
        <w:t>7</w:t>
      </w:r>
      <w:r w:rsidRPr="003A251B">
        <w:rPr>
          <w:b/>
        </w:rPr>
        <w:t>.3.3</w:t>
      </w:r>
      <w:r w:rsidR="00514612" w:rsidRPr="003A251B">
        <w:rPr>
          <w:b/>
        </w:rPr>
        <w:tab/>
      </w:r>
      <w:r w:rsidR="004C44D6" w:rsidRPr="003A251B">
        <w:t xml:space="preserve">Geographic </w:t>
      </w:r>
      <w:r w:rsidRPr="003A251B">
        <w:t>Branches shall seek advice from the Board before entering into any contract, legal obligation, written agreement</w:t>
      </w:r>
      <w:r w:rsidR="008B6BFE">
        <w:t>,</w:t>
      </w:r>
      <w:r w:rsidRPr="003A251B">
        <w:t xml:space="preserve"> or financial commitment, whether one-off or ongoing, where:</w:t>
      </w:r>
    </w:p>
    <w:p w14:paraId="771200A1" w14:textId="1E45CE0D" w:rsidR="002E41A4" w:rsidRPr="003A251B" w:rsidRDefault="002E41A4" w:rsidP="00DC6D6C">
      <w:pPr>
        <w:pStyle w:val="ListParagraph"/>
        <w:numPr>
          <w:ilvl w:val="1"/>
          <w:numId w:val="3"/>
        </w:numPr>
        <w:rPr>
          <w:b/>
        </w:rPr>
      </w:pPr>
      <w:r w:rsidRPr="003A251B">
        <w:t xml:space="preserve">The total financial outlay represents 50% or more of the </w:t>
      </w:r>
      <w:r w:rsidR="004C44D6" w:rsidRPr="003A251B">
        <w:t xml:space="preserve">Geographic </w:t>
      </w:r>
      <w:r w:rsidRPr="003A251B">
        <w:t>branch’s total reserves; or</w:t>
      </w:r>
    </w:p>
    <w:p w14:paraId="08AF069F" w14:textId="77777777" w:rsidR="002E41A4" w:rsidRPr="003A251B" w:rsidRDefault="002E41A4" w:rsidP="00DC6D6C">
      <w:pPr>
        <w:pStyle w:val="ListParagraph"/>
        <w:numPr>
          <w:ilvl w:val="1"/>
          <w:numId w:val="3"/>
        </w:numPr>
      </w:pPr>
      <w:r w:rsidRPr="003A251B">
        <w:t>A default by either party may have legal or financial repercussions.</w:t>
      </w:r>
    </w:p>
    <w:p w14:paraId="63D1D2C4" w14:textId="40D36B03" w:rsidR="007A137B" w:rsidRPr="003A251B" w:rsidRDefault="002E41A4" w:rsidP="008B6BFE">
      <w:pPr>
        <w:spacing w:before="320"/>
        <w:rPr>
          <w:rFonts w:ascii="Arial Bold" w:hAnsi="Arial Bold"/>
          <w:b/>
          <w:sz w:val="34"/>
        </w:rPr>
      </w:pPr>
      <w:r w:rsidRPr="003A251B">
        <w:rPr>
          <w:b/>
        </w:rPr>
        <w:t>1</w:t>
      </w:r>
      <w:r w:rsidR="00C27D98" w:rsidRPr="003A251B">
        <w:rPr>
          <w:b/>
        </w:rPr>
        <w:t>7</w:t>
      </w:r>
      <w:r w:rsidRPr="003A251B">
        <w:rPr>
          <w:b/>
        </w:rPr>
        <w:t>.3.4</w:t>
      </w:r>
      <w:r w:rsidR="00514612" w:rsidRPr="003A251B">
        <w:rPr>
          <w:b/>
        </w:rPr>
        <w:tab/>
      </w:r>
      <w:r w:rsidRPr="003A251B">
        <w:t xml:space="preserve">Each </w:t>
      </w:r>
      <w:r w:rsidR="004C44D6" w:rsidRPr="003A251B">
        <w:t xml:space="preserve">Geographic </w:t>
      </w:r>
      <w:r w:rsidRPr="003A251B">
        <w:t xml:space="preserve">Branch shall retain </w:t>
      </w:r>
      <w:r w:rsidR="009B293B" w:rsidRPr="003A251B">
        <w:t xml:space="preserve">for its own use </w:t>
      </w:r>
      <w:r w:rsidRPr="003A251B">
        <w:t xml:space="preserve">all monies received by way of Ordinary and Associate Members’ annual subscriptions, donations where the donor’s intention in favour of the </w:t>
      </w:r>
      <w:r w:rsidR="004C44D6" w:rsidRPr="003A251B">
        <w:t xml:space="preserve">Geographic </w:t>
      </w:r>
      <w:r w:rsidRPr="003A251B">
        <w:t xml:space="preserve">Branch is clear, and the proceeds of local fund-raising efforts by the </w:t>
      </w:r>
      <w:r w:rsidR="004C44D6" w:rsidRPr="003A251B">
        <w:t xml:space="preserve">Geographic </w:t>
      </w:r>
      <w:r w:rsidRPr="003A251B">
        <w:t xml:space="preserve">Branch. </w:t>
      </w:r>
      <w:r w:rsidR="004C44D6" w:rsidRPr="003A251B">
        <w:t xml:space="preserve">Geographic </w:t>
      </w:r>
      <w:r w:rsidRPr="003A251B">
        <w:t>Branches may also seek funding from agencies within their area where the application of such funding is strictly local.</w:t>
      </w:r>
    </w:p>
    <w:p w14:paraId="5DF8E7F7" w14:textId="77777777" w:rsidR="005B58A5" w:rsidRDefault="005B58A5">
      <w:pPr>
        <w:tabs>
          <w:tab w:val="clear" w:pos="1134"/>
        </w:tabs>
        <w:spacing w:after="0" w:line="276" w:lineRule="auto"/>
        <w:ind w:left="0" w:firstLine="0"/>
        <w:rPr>
          <w:rFonts w:ascii="Arial Bold" w:hAnsi="Arial Bold"/>
          <w:b/>
          <w:sz w:val="44"/>
          <w:szCs w:val="32"/>
        </w:rPr>
      </w:pPr>
      <w:r>
        <w:br w:type="page"/>
      </w:r>
    </w:p>
    <w:p w14:paraId="038F8A64" w14:textId="045F7ADB" w:rsidR="002E41A4" w:rsidRPr="003A251B" w:rsidRDefault="00C27D98" w:rsidP="009C3BE6">
      <w:pPr>
        <w:pStyle w:val="Heading3"/>
      </w:pPr>
      <w:r w:rsidRPr="003A251B">
        <w:t>17</w:t>
      </w:r>
      <w:r w:rsidR="002E41A4" w:rsidRPr="003A251B">
        <w:t>.4</w:t>
      </w:r>
      <w:r w:rsidR="002E41A4" w:rsidRPr="003A251B">
        <w:tab/>
        <w:t>Bequests</w:t>
      </w:r>
    </w:p>
    <w:p w14:paraId="34BCC1FF" w14:textId="0D6EF5BA" w:rsidR="002E41A4" w:rsidRPr="003A251B" w:rsidRDefault="00C27D98" w:rsidP="00866A4F">
      <w:r w:rsidRPr="003A251B">
        <w:rPr>
          <w:b/>
        </w:rPr>
        <w:t>17</w:t>
      </w:r>
      <w:r w:rsidR="002E41A4" w:rsidRPr="003A251B">
        <w:rPr>
          <w:b/>
        </w:rPr>
        <w:t>.4.1</w:t>
      </w:r>
      <w:r w:rsidR="00724778" w:rsidRPr="003A251B">
        <w:rPr>
          <w:b/>
        </w:rPr>
        <w:tab/>
      </w:r>
      <w:r w:rsidR="002E41A4" w:rsidRPr="003A251B">
        <w:t xml:space="preserve">Upon notification of any bequest in Blind Citizens NZ’s name, the bequest must be validated by the National Office, whether specified for Blind Citizens NZ nationally or for a </w:t>
      </w:r>
      <w:r w:rsidR="004C44D6" w:rsidRPr="003A251B">
        <w:t xml:space="preserve">Geographic </w:t>
      </w:r>
      <w:r w:rsidR="002E41A4" w:rsidRPr="003A251B">
        <w:t xml:space="preserve">Branch. </w:t>
      </w:r>
    </w:p>
    <w:p w14:paraId="486B18CC" w14:textId="0719A641" w:rsidR="002E41A4" w:rsidRPr="003A251B" w:rsidRDefault="00C27D98" w:rsidP="00866A4F">
      <w:r w:rsidRPr="003A251B">
        <w:rPr>
          <w:b/>
        </w:rPr>
        <w:t>17</w:t>
      </w:r>
      <w:r w:rsidR="002E41A4" w:rsidRPr="003A251B">
        <w:rPr>
          <w:b/>
        </w:rPr>
        <w:t>.4.2</w:t>
      </w:r>
      <w:r w:rsidR="00724778" w:rsidRPr="003A251B">
        <w:rPr>
          <w:b/>
        </w:rPr>
        <w:tab/>
      </w:r>
      <w:r w:rsidR="002E41A4" w:rsidRPr="003A251B">
        <w:t xml:space="preserve">Following verification that the bequest is intended for Blind Citizens NZ, the Board will be advised of the bequest and, where necessary, will make a decision as to whether the funds are to be disbursed to National Office or a specific </w:t>
      </w:r>
      <w:r w:rsidR="004C44D6" w:rsidRPr="003A251B">
        <w:t xml:space="preserve">Geographic </w:t>
      </w:r>
      <w:r w:rsidR="002E41A4" w:rsidRPr="003A251B">
        <w:t>Branch.</w:t>
      </w:r>
    </w:p>
    <w:p w14:paraId="4FA316AF" w14:textId="7203FD9C" w:rsidR="002E41A4" w:rsidRPr="003A251B" w:rsidRDefault="00C27D98" w:rsidP="00866A4F">
      <w:r w:rsidRPr="003A251B">
        <w:rPr>
          <w:b/>
        </w:rPr>
        <w:t>17</w:t>
      </w:r>
      <w:r w:rsidR="002E41A4" w:rsidRPr="003A251B">
        <w:rPr>
          <w:b/>
        </w:rPr>
        <w:t>.4.3</w:t>
      </w:r>
      <w:r w:rsidR="00724778" w:rsidRPr="003A251B">
        <w:rPr>
          <w:b/>
        </w:rPr>
        <w:tab/>
      </w:r>
      <w:r w:rsidR="002E41A4" w:rsidRPr="003A251B">
        <w:t xml:space="preserve">All bequests must be used in accordance with the provisions specified in the bequest. </w:t>
      </w:r>
    </w:p>
    <w:p w14:paraId="3EAA29D7" w14:textId="53E3C141" w:rsidR="002E41A4" w:rsidRPr="003A251B" w:rsidRDefault="00C27D98" w:rsidP="00866A4F">
      <w:r w:rsidRPr="003A251B">
        <w:rPr>
          <w:b/>
        </w:rPr>
        <w:t>17</w:t>
      </w:r>
      <w:r w:rsidR="002E41A4" w:rsidRPr="003A251B">
        <w:rPr>
          <w:b/>
        </w:rPr>
        <w:t>.4.4</w:t>
      </w:r>
      <w:r w:rsidR="00724778" w:rsidRPr="003A251B">
        <w:rPr>
          <w:b/>
        </w:rPr>
        <w:tab/>
      </w:r>
      <w:r w:rsidR="002E41A4" w:rsidRPr="003A251B">
        <w:t xml:space="preserve">In the event of any dispute that remains unresolved between the Board and a </w:t>
      </w:r>
      <w:r w:rsidR="004C44D6" w:rsidRPr="003A251B">
        <w:t xml:space="preserve">Geographic </w:t>
      </w:r>
      <w:r w:rsidR="002E41A4" w:rsidRPr="003A251B">
        <w:t xml:space="preserve">Branch regarding the distribution of a bequest, the issue shall be dealt with in accordance with the process for handling complaints and grievances outlined in </w:t>
      </w:r>
      <w:r w:rsidR="00C07777" w:rsidRPr="003A251B">
        <w:t>R</w:t>
      </w:r>
      <w:r w:rsidR="002E41A4" w:rsidRPr="003A251B">
        <w:t xml:space="preserve">ule </w:t>
      </w:r>
      <w:r w:rsidR="00666137" w:rsidRPr="003A251B">
        <w:t>1</w:t>
      </w:r>
      <w:r w:rsidR="009B293B" w:rsidRPr="003A251B">
        <w:t>8</w:t>
      </w:r>
      <w:r w:rsidR="00666137" w:rsidRPr="003A251B">
        <w:t xml:space="preserve"> </w:t>
      </w:r>
      <w:r w:rsidR="002E41A4" w:rsidRPr="003A251B">
        <w:t>of this Constitution.</w:t>
      </w:r>
    </w:p>
    <w:p w14:paraId="4BD7833B" w14:textId="77777777" w:rsidR="005B58A5" w:rsidRDefault="005B58A5">
      <w:pPr>
        <w:tabs>
          <w:tab w:val="clear" w:pos="1134"/>
        </w:tabs>
        <w:spacing w:after="0" w:line="276" w:lineRule="auto"/>
        <w:ind w:left="0" w:firstLine="0"/>
        <w:rPr>
          <w:rFonts w:ascii="Arial Bold" w:hAnsi="Arial Bold"/>
          <w:b/>
          <w:sz w:val="44"/>
          <w:szCs w:val="32"/>
        </w:rPr>
      </w:pPr>
      <w:r>
        <w:br w:type="page"/>
      </w:r>
    </w:p>
    <w:p w14:paraId="2113F706" w14:textId="30E7E8B7" w:rsidR="002E41A4" w:rsidRPr="003A251B" w:rsidRDefault="002E41A4" w:rsidP="009C3BE6">
      <w:pPr>
        <w:pStyle w:val="Heading3"/>
      </w:pPr>
      <w:r w:rsidRPr="003A251B">
        <w:t>1</w:t>
      </w:r>
      <w:r w:rsidR="00C27D98" w:rsidRPr="003A251B">
        <w:t>7</w:t>
      </w:r>
      <w:r w:rsidRPr="003A251B">
        <w:t>.5</w:t>
      </w:r>
      <w:r w:rsidRPr="003A251B">
        <w:tab/>
        <w:t>Fundraising</w:t>
      </w:r>
    </w:p>
    <w:p w14:paraId="15F85376" w14:textId="791D9ABF" w:rsidR="002E41A4" w:rsidRPr="003A251B" w:rsidRDefault="00C27D98" w:rsidP="00866A4F">
      <w:r w:rsidRPr="003A251B">
        <w:rPr>
          <w:b/>
        </w:rPr>
        <w:t>17</w:t>
      </w:r>
      <w:r w:rsidR="002E41A4" w:rsidRPr="003A251B">
        <w:rPr>
          <w:b/>
        </w:rPr>
        <w:t>.5.1</w:t>
      </w:r>
      <w:r w:rsidR="00724778" w:rsidRPr="003A251B">
        <w:rPr>
          <w:b/>
        </w:rPr>
        <w:tab/>
      </w:r>
      <w:r w:rsidR="002E41A4" w:rsidRPr="003A251B">
        <w:t>Funding applications by</w:t>
      </w:r>
      <w:r w:rsidR="0094014E" w:rsidRPr="003A251B">
        <w:t xml:space="preserve"> Geographic</w:t>
      </w:r>
      <w:r w:rsidR="002E41A4" w:rsidRPr="003A251B">
        <w:t xml:space="preserve"> Branches to national funding sources shall be initiated through Blind Citizens NZ’s National Office, and shall be submitted to the Chief Executive no later than two weeks prior to the close of applications. </w:t>
      </w:r>
    </w:p>
    <w:p w14:paraId="381C7B76" w14:textId="130C40D8" w:rsidR="006B447D" w:rsidRPr="003A251B" w:rsidRDefault="002E41A4" w:rsidP="00866A4F">
      <w:r w:rsidRPr="003A251B">
        <w:rPr>
          <w:b/>
        </w:rPr>
        <w:t>1</w:t>
      </w:r>
      <w:r w:rsidR="00C27D98" w:rsidRPr="003A251B">
        <w:rPr>
          <w:b/>
        </w:rPr>
        <w:t>7</w:t>
      </w:r>
      <w:r w:rsidRPr="003A251B">
        <w:rPr>
          <w:b/>
        </w:rPr>
        <w:t>.5.2</w:t>
      </w:r>
      <w:r w:rsidR="00724778" w:rsidRPr="003A251B">
        <w:rPr>
          <w:b/>
        </w:rPr>
        <w:tab/>
      </w:r>
      <w:r w:rsidRPr="003A251B">
        <w:t>Any conflicts between local and national interests shall be resolved by the Board on a case-by-case basis</w:t>
      </w:r>
      <w:r w:rsidR="005B58A5">
        <w:t>.</w:t>
      </w:r>
    </w:p>
    <w:p w14:paraId="37DD1FB6" w14:textId="737C579F" w:rsidR="002E41A4" w:rsidRPr="003A251B" w:rsidRDefault="006B447D" w:rsidP="009C3BE6">
      <w:pPr>
        <w:pStyle w:val="Heading3"/>
      </w:pPr>
      <w:r w:rsidRPr="003A251B">
        <w:t>1</w:t>
      </w:r>
      <w:r w:rsidR="00C27D98" w:rsidRPr="003A251B">
        <w:t>7</w:t>
      </w:r>
      <w:r w:rsidRPr="003A251B">
        <w:t>.6</w:t>
      </w:r>
      <w:r w:rsidR="00C811CF" w:rsidRPr="003A251B">
        <w:tab/>
      </w:r>
      <w:r w:rsidR="002E41A4" w:rsidRPr="003A251B">
        <w:t>Pecuniary Gain</w:t>
      </w:r>
    </w:p>
    <w:p w14:paraId="39166DE6" w14:textId="1ACA31BD" w:rsidR="003031F1" w:rsidRPr="003A251B" w:rsidRDefault="00C27D98" w:rsidP="00866A4F">
      <w:pPr>
        <w:rPr>
          <w:b/>
        </w:rPr>
      </w:pPr>
      <w:r w:rsidRPr="003A251B">
        <w:rPr>
          <w:b/>
        </w:rPr>
        <w:t>17</w:t>
      </w:r>
      <w:r w:rsidR="002E41A4" w:rsidRPr="003A251B">
        <w:rPr>
          <w:b/>
        </w:rPr>
        <w:t>.6.1</w:t>
      </w:r>
      <w:r w:rsidR="00724778" w:rsidRPr="003A251B">
        <w:rPr>
          <w:b/>
        </w:rPr>
        <w:tab/>
      </w:r>
      <w:r w:rsidR="002E41A4" w:rsidRPr="003A251B">
        <w:t xml:space="preserve">For this Rule, a Board, </w:t>
      </w:r>
      <w:r w:rsidR="004C44D6" w:rsidRPr="003A251B">
        <w:t xml:space="preserve">Geographic </w:t>
      </w:r>
      <w:r w:rsidR="002E41A4" w:rsidRPr="003A251B">
        <w:t>Branch</w:t>
      </w:r>
      <w:r w:rsidR="003A251B" w:rsidRPr="003A251B">
        <w:t>,</w:t>
      </w:r>
      <w:r w:rsidR="002E41A4" w:rsidRPr="003A251B">
        <w:t xml:space="preserve"> or Staff Member is deemed to have a pecuniary interest in a Blind Citizens NZ transaction if </w:t>
      </w:r>
      <w:r w:rsidR="001946EF" w:rsidRPr="003A251B">
        <w:t>they</w:t>
      </w:r>
      <w:r w:rsidR="002E41A4" w:rsidRPr="003A251B">
        <w:t xml:space="preserve"> or those with whom they are closely associated will or may directly or indirectly derive a material financial benefit from the transaction.</w:t>
      </w:r>
    </w:p>
    <w:p w14:paraId="2C82CFCC" w14:textId="67151669" w:rsidR="002E41A4" w:rsidRPr="003A251B" w:rsidRDefault="002E41A4" w:rsidP="00866A4F">
      <w:r w:rsidRPr="003A251B">
        <w:rPr>
          <w:b/>
        </w:rPr>
        <w:t>1</w:t>
      </w:r>
      <w:r w:rsidR="00C27D98" w:rsidRPr="003A251B">
        <w:rPr>
          <w:b/>
        </w:rPr>
        <w:t>7.</w:t>
      </w:r>
      <w:r w:rsidRPr="003A251B">
        <w:rPr>
          <w:b/>
        </w:rPr>
        <w:t>6.2</w:t>
      </w:r>
      <w:r w:rsidR="00724778" w:rsidRPr="003A251B">
        <w:rPr>
          <w:b/>
        </w:rPr>
        <w:tab/>
      </w:r>
      <w:r w:rsidRPr="003A251B">
        <w:t xml:space="preserve">No Board, </w:t>
      </w:r>
      <w:r w:rsidR="004C44D6" w:rsidRPr="003A251B">
        <w:t xml:space="preserve">Geographic </w:t>
      </w:r>
      <w:r w:rsidRPr="003A251B">
        <w:t xml:space="preserve">Branch or staff member, or those with whom they are closely associated, shall participate in, or materially influence, any decision made by Blind Citizens NZ or the Board from which they would derive any income, benefit or advantage. </w:t>
      </w:r>
    </w:p>
    <w:p w14:paraId="6BC09967" w14:textId="77777777" w:rsidR="005B58A5" w:rsidRDefault="005B58A5">
      <w:pPr>
        <w:tabs>
          <w:tab w:val="clear" w:pos="1134"/>
        </w:tabs>
        <w:spacing w:after="0" w:line="276" w:lineRule="auto"/>
        <w:ind w:left="0" w:firstLine="0"/>
        <w:rPr>
          <w:b/>
        </w:rPr>
      </w:pPr>
      <w:r>
        <w:rPr>
          <w:b/>
        </w:rPr>
        <w:br w:type="page"/>
      </w:r>
    </w:p>
    <w:p w14:paraId="316A8446" w14:textId="56C9EC1E" w:rsidR="002E41A4" w:rsidRPr="003A251B" w:rsidRDefault="00C27D98" w:rsidP="00866A4F">
      <w:r w:rsidRPr="003A251B">
        <w:rPr>
          <w:b/>
        </w:rPr>
        <w:t>17</w:t>
      </w:r>
      <w:r w:rsidR="002E41A4" w:rsidRPr="003A251B">
        <w:rPr>
          <w:b/>
        </w:rPr>
        <w:t>.6.3</w:t>
      </w:r>
      <w:r w:rsidR="00724778" w:rsidRPr="003A251B">
        <w:rPr>
          <w:b/>
        </w:rPr>
        <w:tab/>
      </w:r>
      <w:r w:rsidR="002E41A4" w:rsidRPr="003A251B">
        <w:t xml:space="preserve">Special remuneration may be paid to any Board or </w:t>
      </w:r>
      <w:r w:rsidR="004C44D6" w:rsidRPr="003A251B">
        <w:t xml:space="preserve">Geographic </w:t>
      </w:r>
      <w:r w:rsidR="002E41A4" w:rsidRPr="003A251B">
        <w:t>Branch Member undertaking a specific service or project in the interests of Blind Citizens NZ that lies outside the normal expectations of their position</w:t>
      </w:r>
      <w:r w:rsidR="005B58A5">
        <w:t>,</w:t>
      </w:r>
      <w:r w:rsidR="002E41A4" w:rsidRPr="003A251B">
        <w:t xml:space="preserve"> provided that any income paid shall be reasonable and relative to that which would be paid in an arm's length transaction (being the open market value).</w:t>
      </w:r>
    </w:p>
    <w:p w14:paraId="5E614FFD" w14:textId="2F0108C6" w:rsidR="002E41A4" w:rsidRPr="003A251B" w:rsidRDefault="00C27D98" w:rsidP="00866A4F">
      <w:r w:rsidRPr="003A251B">
        <w:rPr>
          <w:b/>
        </w:rPr>
        <w:t>17</w:t>
      </w:r>
      <w:r w:rsidR="002E41A4" w:rsidRPr="003A251B">
        <w:rPr>
          <w:b/>
        </w:rPr>
        <w:t>.6.4</w:t>
      </w:r>
      <w:r w:rsidR="00724778" w:rsidRPr="003A251B">
        <w:rPr>
          <w:b/>
        </w:rPr>
        <w:tab/>
      </w:r>
      <w:r w:rsidR="002E41A4" w:rsidRPr="003A251B">
        <w:t xml:space="preserve">The provisions and effect of such remuneration must be approved in advance and may only be authorised by a majority of the Board or </w:t>
      </w:r>
      <w:r w:rsidR="004C44D6" w:rsidRPr="003A251B">
        <w:t xml:space="preserve">Geographic </w:t>
      </w:r>
      <w:r w:rsidR="002E41A4" w:rsidRPr="003A251B">
        <w:t>Branch General Meeting and must be reported in the Minutes and in the annual accounts.</w:t>
      </w:r>
    </w:p>
    <w:p w14:paraId="56467F97" w14:textId="3460CD63" w:rsidR="002E41A4" w:rsidRPr="003A251B" w:rsidRDefault="00C27D98" w:rsidP="00866A4F">
      <w:r w:rsidRPr="003A251B">
        <w:rPr>
          <w:b/>
        </w:rPr>
        <w:t>17</w:t>
      </w:r>
      <w:r w:rsidR="002E41A4" w:rsidRPr="003A251B">
        <w:rPr>
          <w:b/>
        </w:rPr>
        <w:t>.6.5</w:t>
      </w:r>
      <w:r w:rsidR="00724778" w:rsidRPr="003A251B">
        <w:rPr>
          <w:b/>
        </w:rPr>
        <w:tab/>
      </w:r>
      <w:r w:rsidR="002E41A4" w:rsidRPr="003A251B">
        <w:t xml:space="preserve">Once a Board, </w:t>
      </w:r>
      <w:r w:rsidR="004C44D6" w:rsidRPr="003A251B">
        <w:t xml:space="preserve">Geographic </w:t>
      </w:r>
      <w:r w:rsidR="002E41A4" w:rsidRPr="003A251B">
        <w:t xml:space="preserve">Branch or Staff Member becomes aware that they, or those with whom they are closely associated, will or may have a direct or indirect pecuniary interest in a Blind Citizens NZ transaction, whether proposed or already executed, they must disclose to the Board or </w:t>
      </w:r>
      <w:r w:rsidR="004C44D6" w:rsidRPr="003A251B">
        <w:t xml:space="preserve">Geographic </w:t>
      </w:r>
      <w:r w:rsidR="002E41A4" w:rsidRPr="003A251B">
        <w:t xml:space="preserve">Branch the existence, nature and extent of that interest. </w:t>
      </w:r>
    </w:p>
    <w:p w14:paraId="6999A629" w14:textId="3DB5D338" w:rsidR="002E41A4" w:rsidRPr="003A251B" w:rsidRDefault="00C27D98" w:rsidP="00866A4F">
      <w:r w:rsidRPr="003A251B">
        <w:rPr>
          <w:b/>
        </w:rPr>
        <w:t>17</w:t>
      </w:r>
      <w:r w:rsidR="002E41A4" w:rsidRPr="003A251B">
        <w:rPr>
          <w:b/>
        </w:rPr>
        <w:t>.6.6</w:t>
      </w:r>
      <w:r w:rsidR="00325AC2" w:rsidRPr="003A251B">
        <w:rPr>
          <w:b/>
        </w:rPr>
        <w:tab/>
      </w:r>
      <w:r w:rsidR="002E41A4" w:rsidRPr="003A251B">
        <w:t xml:space="preserve">The disclosure must be recorded in the Minutes of the Board or </w:t>
      </w:r>
      <w:r w:rsidR="004C44D6" w:rsidRPr="003A251B">
        <w:t xml:space="preserve">Geographic </w:t>
      </w:r>
      <w:r w:rsidR="002E41A4" w:rsidRPr="003A251B">
        <w:t>Branch General Meeting along with any remedial action agreed upon in light of the disclosure.</w:t>
      </w:r>
    </w:p>
    <w:p w14:paraId="77C08546" w14:textId="543F6D84" w:rsidR="003419A8" w:rsidRPr="003A251B" w:rsidRDefault="00C27D98" w:rsidP="00866A4F">
      <w:pPr>
        <w:rPr>
          <w:rFonts w:ascii="Arial Bold" w:hAnsi="Arial Bold"/>
          <w:b/>
        </w:rPr>
      </w:pPr>
      <w:r w:rsidRPr="003A251B">
        <w:rPr>
          <w:b/>
        </w:rPr>
        <w:t>17</w:t>
      </w:r>
      <w:r w:rsidR="002E41A4" w:rsidRPr="003A251B">
        <w:rPr>
          <w:b/>
        </w:rPr>
        <w:t>.6.7</w:t>
      </w:r>
      <w:r w:rsidR="00325AC2" w:rsidRPr="003A251B">
        <w:rPr>
          <w:b/>
        </w:rPr>
        <w:tab/>
      </w:r>
      <w:r w:rsidR="002E41A4" w:rsidRPr="003A251B">
        <w:t xml:space="preserve">The provisions and effect of this </w:t>
      </w:r>
      <w:r w:rsidR="00CD1E1E" w:rsidRPr="003A251B">
        <w:t>R</w:t>
      </w:r>
      <w:r w:rsidR="002E41A4" w:rsidRPr="003A251B">
        <w:t>ule shall not be removed from this Constitution and shall be included and implied into any document replacing this Constitution.</w:t>
      </w:r>
    </w:p>
    <w:p w14:paraId="1D3967E5" w14:textId="53C07B43" w:rsidR="002E41A4" w:rsidRPr="003A251B" w:rsidRDefault="00C27D98" w:rsidP="009C3BE6">
      <w:pPr>
        <w:pStyle w:val="Heading2"/>
      </w:pPr>
      <w:r w:rsidRPr="003A251B">
        <w:t>18</w:t>
      </w:r>
      <w:r w:rsidR="006B447D" w:rsidRPr="003A251B">
        <w:t>.0</w:t>
      </w:r>
      <w:r w:rsidR="003031F1" w:rsidRPr="003A251B">
        <w:t xml:space="preserve"> </w:t>
      </w:r>
      <w:r w:rsidR="003031F1" w:rsidRPr="003A251B">
        <w:tab/>
      </w:r>
      <w:r w:rsidR="002E41A4" w:rsidRPr="003A251B">
        <w:t>Complaints</w:t>
      </w:r>
      <w:r w:rsidR="00F20355" w:rsidRPr="003A251B">
        <w:t>, Disputes,</w:t>
      </w:r>
      <w:r w:rsidR="002E41A4" w:rsidRPr="003A251B">
        <w:t xml:space="preserve"> and Grievance</w:t>
      </w:r>
      <w:r w:rsidR="00F20355" w:rsidRPr="003A251B">
        <w:t xml:space="preserve"> Processes</w:t>
      </w:r>
    </w:p>
    <w:p w14:paraId="3E53894B" w14:textId="312E7C94" w:rsidR="00F20355" w:rsidRPr="003A251B" w:rsidRDefault="00C27D98" w:rsidP="009C3BE6">
      <w:pPr>
        <w:pStyle w:val="Heading3"/>
      </w:pPr>
      <w:r w:rsidRPr="003A251B">
        <w:t>18</w:t>
      </w:r>
      <w:r w:rsidR="003031F1" w:rsidRPr="003A251B">
        <w:t>.1</w:t>
      </w:r>
      <w:r w:rsidR="003031F1" w:rsidRPr="003A251B">
        <w:tab/>
      </w:r>
      <w:r w:rsidR="00F20355" w:rsidRPr="003A251B">
        <w:t>Complaints</w:t>
      </w:r>
    </w:p>
    <w:p w14:paraId="25C6D891" w14:textId="09DB35EC" w:rsidR="00B240C3" w:rsidRPr="003A251B" w:rsidRDefault="00F20355" w:rsidP="007C04EF">
      <w:pPr>
        <w:spacing w:after="160"/>
        <w:ind w:left="1077" w:firstLine="0"/>
      </w:pPr>
      <w:r w:rsidRPr="003A251B">
        <w:t>Blind Citizens NZ</w:t>
      </w:r>
      <w:r w:rsidR="00453020" w:rsidRPr="003A251B">
        <w:t xml:space="preserve"> may consider, resolve and/or decide complaints between any one or more </w:t>
      </w:r>
      <w:r w:rsidR="00F854EB" w:rsidRPr="003A251B">
        <w:t>M</w:t>
      </w:r>
      <w:r w:rsidRPr="003A251B">
        <w:t>ember</w:t>
      </w:r>
      <w:r w:rsidR="00453020" w:rsidRPr="003A251B">
        <w:t>s acting in their capacity as Members and any one or more</w:t>
      </w:r>
      <w:r w:rsidRPr="003A251B">
        <w:t xml:space="preserve"> Board</w:t>
      </w:r>
      <w:r w:rsidR="00453020" w:rsidRPr="003A251B">
        <w:t xml:space="preserve"> Members acting in their capacity as Board Members and Blind Citizen</w:t>
      </w:r>
      <w:r w:rsidR="00536134" w:rsidRPr="003A251B">
        <w:t>s</w:t>
      </w:r>
      <w:r w:rsidR="00453020" w:rsidRPr="003A251B">
        <w:t xml:space="preserve"> NZ that relate to an allegation that:</w:t>
      </w:r>
    </w:p>
    <w:p w14:paraId="1AECD8BD" w14:textId="207566B3" w:rsidR="00453020" w:rsidRPr="003A251B" w:rsidRDefault="00403C13" w:rsidP="00C41538">
      <w:pPr>
        <w:pStyle w:val="ListParagraph"/>
        <w:ind w:left="1418" w:hanging="284"/>
        <w:rPr>
          <w:rFonts w:eastAsiaTheme="minorHAnsi"/>
        </w:rPr>
      </w:pPr>
      <w:r w:rsidRPr="003A251B">
        <w:rPr>
          <w:rFonts w:eastAsiaTheme="minorHAnsi"/>
        </w:rPr>
        <w:t xml:space="preserve">A </w:t>
      </w:r>
      <w:r w:rsidR="00453020" w:rsidRPr="003A251B">
        <w:rPr>
          <w:rFonts w:eastAsiaTheme="minorHAnsi"/>
        </w:rPr>
        <w:t>Member or a Board Member has engaged in misconduct; or</w:t>
      </w:r>
    </w:p>
    <w:p w14:paraId="51F60F2D" w14:textId="3CA48B41" w:rsidR="00666137" w:rsidRPr="003A251B" w:rsidRDefault="00453020" w:rsidP="00C41538">
      <w:pPr>
        <w:pStyle w:val="ListParagraph"/>
        <w:ind w:left="1418" w:hanging="284"/>
        <w:rPr>
          <w:rFonts w:eastAsiaTheme="minorHAnsi"/>
        </w:rPr>
      </w:pPr>
      <w:r w:rsidRPr="003A251B">
        <w:rPr>
          <w:rFonts w:eastAsiaTheme="minorHAnsi"/>
        </w:rPr>
        <w:t>a Member or Board Member has breached, or is likely to breach, a duty under this Constitution or the Act; or</w:t>
      </w:r>
    </w:p>
    <w:p w14:paraId="7FD2362B" w14:textId="069FBD7B" w:rsidR="00666137" w:rsidRPr="003A251B" w:rsidRDefault="00A373FA" w:rsidP="00C41538">
      <w:pPr>
        <w:pStyle w:val="ListParagraph"/>
        <w:ind w:left="1418" w:hanging="284"/>
        <w:rPr>
          <w:rFonts w:eastAsiaTheme="minorHAnsi"/>
        </w:rPr>
      </w:pPr>
      <w:r>
        <w:rPr>
          <w:rFonts w:eastAsiaTheme="minorHAnsi"/>
        </w:rPr>
        <w:t>Blind Citizens NZ</w:t>
      </w:r>
      <w:r w:rsidR="00453020" w:rsidRPr="003A251B">
        <w:rPr>
          <w:rFonts w:eastAsiaTheme="minorHAnsi"/>
        </w:rPr>
        <w:t xml:space="preserve"> has breached, or is likely to breach, a duty under this Constitution or the Act; or</w:t>
      </w:r>
    </w:p>
    <w:p w14:paraId="46DE4CBC" w14:textId="1DFCA1A7" w:rsidR="00453020" w:rsidRPr="003A251B" w:rsidRDefault="00453020" w:rsidP="00C41538">
      <w:pPr>
        <w:pStyle w:val="ListParagraph"/>
        <w:ind w:left="1418" w:hanging="284"/>
        <w:rPr>
          <w:rFonts w:eastAsiaTheme="minorHAnsi"/>
        </w:rPr>
      </w:pPr>
      <w:r w:rsidRPr="003A251B">
        <w:rPr>
          <w:rFonts w:eastAsiaTheme="minorHAnsi"/>
        </w:rPr>
        <w:t>a Member’s rights or interests as a member have been damaged or Members’ rights or interests generally have been damaged.</w:t>
      </w:r>
    </w:p>
    <w:p w14:paraId="32F0274A" w14:textId="1B9D75B8" w:rsidR="00F20355" w:rsidRPr="003A251B" w:rsidRDefault="00C27D98" w:rsidP="008B6BFE">
      <w:pPr>
        <w:spacing w:before="320" w:after="160"/>
      </w:pPr>
      <w:r w:rsidRPr="003A251B">
        <w:rPr>
          <w:b/>
        </w:rPr>
        <w:t>18</w:t>
      </w:r>
      <w:r w:rsidR="00B240C3" w:rsidRPr="003A251B">
        <w:rPr>
          <w:b/>
        </w:rPr>
        <w:t>.</w:t>
      </w:r>
      <w:r w:rsidR="00ED0447" w:rsidRPr="003A251B">
        <w:rPr>
          <w:b/>
        </w:rPr>
        <w:t>1.1</w:t>
      </w:r>
      <w:r w:rsidR="00B240C3" w:rsidRPr="003A251B">
        <w:rPr>
          <w:b/>
        </w:rPr>
        <w:tab/>
      </w:r>
      <w:r w:rsidR="00B240C3" w:rsidRPr="003A251B">
        <w:t>T</w:t>
      </w:r>
      <w:r w:rsidR="00F20355" w:rsidRPr="003A251B">
        <w:t>he Board may decide</w:t>
      </w:r>
      <w:r w:rsidR="00B240C3" w:rsidRPr="003A251B">
        <w:t xml:space="preserve"> to</w:t>
      </w:r>
      <w:r w:rsidR="00F20355" w:rsidRPr="003A251B">
        <w:t>:</w:t>
      </w:r>
    </w:p>
    <w:p w14:paraId="421FFE80" w14:textId="18DAE32D" w:rsidR="00F20355" w:rsidRPr="003A251B" w:rsidRDefault="00B240C3" w:rsidP="00B412B9">
      <w:pPr>
        <w:pStyle w:val="ListParagraph"/>
        <w:numPr>
          <w:ilvl w:val="0"/>
          <w:numId w:val="35"/>
        </w:numPr>
        <w:ind w:left="1418" w:hanging="284"/>
      </w:pPr>
      <w:r w:rsidRPr="003A251B">
        <w:rPr>
          <w:lang w:val="en-NZ"/>
        </w:rPr>
        <w:t xml:space="preserve">Deal </w:t>
      </w:r>
      <w:r w:rsidR="00F20355" w:rsidRPr="003A251B">
        <w:t>with the matter itself</w:t>
      </w:r>
      <w:r w:rsidR="007C04EF">
        <w:rPr>
          <w:lang w:val="en-NZ"/>
        </w:rPr>
        <w:t>;</w:t>
      </w:r>
      <w:r w:rsidR="00F20355" w:rsidRPr="003A251B">
        <w:t xml:space="preserve"> or </w:t>
      </w:r>
    </w:p>
    <w:p w14:paraId="60734C50" w14:textId="77777777" w:rsidR="00F20355" w:rsidRPr="003A251B" w:rsidRDefault="00B240C3" w:rsidP="00B412B9">
      <w:pPr>
        <w:pStyle w:val="ListParagraph"/>
        <w:numPr>
          <w:ilvl w:val="0"/>
          <w:numId w:val="35"/>
        </w:numPr>
        <w:ind w:left="1418" w:hanging="284"/>
      </w:pPr>
      <w:r w:rsidRPr="003A251B">
        <w:rPr>
          <w:lang w:val="en-NZ"/>
        </w:rPr>
        <w:t xml:space="preserve">Delegate </w:t>
      </w:r>
      <w:r w:rsidR="00F20355" w:rsidRPr="003A251B">
        <w:t xml:space="preserve">it to any other person(s) </w:t>
      </w:r>
      <w:r w:rsidR="00E60AEC" w:rsidRPr="003A251B">
        <w:rPr>
          <w:lang w:val="en-NZ"/>
        </w:rPr>
        <w:t xml:space="preserve">to </w:t>
      </w:r>
      <w:r w:rsidR="00F20355" w:rsidRPr="003A251B">
        <w:t>deal with it.</w:t>
      </w:r>
    </w:p>
    <w:p w14:paraId="424394C5" w14:textId="70E413B1" w:rsidR="00F20355" w:rsidRPr="003A251B" w:rsidRDefault="00B240C3" w:rsidP="008B6BFE">
      <w:pPr>
        <w:spacing w:before="400"/>
      </w:pPr>
      <w:r w:rsidRPr="003A251B">
        <w:rPr>
          <w:b/>
        </w:rPr>
        <w:t>1</w:t>
      </w:r>
      <w:r w:rsidR="00C27D98" w:rsidRPr="003A251B">
        <w:rPr>
          <w:b/>
        </w:rPr>
        <w:t>8</w:t>
      </w:r>
      <w:r w:rsidRPr="003A251B">
        <w:rPr>
          <w:b/>
        </w:rPr>
        <w:t>.</w:t>
      </w:r>
      <w:r w:rsidR="00ED0447" w:rsidRPr="003A251B">
        <w:rPr>
          <w:b/>
        </w:rPr>
        <w:t>1.2</w:t>
      </w:r>
      <w:r w:rsidRPr="003A251B">
        <w:rPr>
          <w:b/>
        </w:rPr>
        <w:tab/>
      </w:r>
      <w:r w:rsidRPr="003A251B">
        <w:t>T</w:t>
      </w:r>
      <w:r w:rsidR="00F20355" w:rsidRPr="003A251B">
        <w:t>he Board or the delegated person(s) may determine that it is a minor matter</w:t>
      </w:r>
      <w:r w:rsidR="001946EF" w:rsidRPr="003A251B">
        <w:t>,</w:t>
      </w:r>
      <w:r w:rsidR="00F20355" w:rsidRPr="003A251B">
        <w:t xml:space="preserve"> which can reasonably be dealt with by a less formal process</w:t>
      </w:r>
      <w:r w:rsidR="001946EF" w:rsidRPr="003A251B">
        <w:t>,</w:t>
      </w:r>
      <w:r w:rsidR="00F20355" w:rsidRPr="003A251B">
        <w:t xml:space="preserve"> and if so that process shall be undertaken (the informal process).</w:t>
      </w:r>
    </w:p>
    <w:p w14:paraId="35AF1F23" w14:textId="2BD2BCB0" w:rsidR="00F20355" w:rsidRPr="003A251B" w:rsidRDefault="00B240C3" w:rsidP="007C04EF">
      <w:pPr>
        <w:spacing w:after="160"/>
      </w:pPr>
      <w:r w:rsidRPr="003A251B">
        <w:rPr>
          <w:b/>
        </w:rPr>
        <w:t>1</w:t>
      </w:r>
      <w:r w:rsidR="00C27D98" w:rsidRPr="003A251B">
        <w:rPr>
          <w:b/>
        </w:rPr>
        <w:t>8</w:t>
      </w:r>
      <w:r w:rsidRPr="003A251B">
        <w:rPr>
          <w:b/>
        </w:rPr>
        <w:t>.</w:t>
      </w:r>
      <w:r w:rsidR="00ED0447" w:rsidRPr="003A251B">
        <w:rPr>
          <w:b/>
        </w:rPr>
        <w:t>1.3</w:t>
      </w:r>
      <w:r w:rsidRPr="003A251B">
        <w:rPr>
          <w:b/>
        </w:rPr>
        <w:tab/>
      </w:r>
      <w:r w:rsidRPr="003A251B">
        <w:t xml:space="preserve">In </w:t>
      </w:r>
      <w:r w:rsidR="00F20355" w:rsidRPr="003A251B">
        <w:t>all other cases the Board or the delegated person(s) will establish and communicate to all parties involved:</w:t>
      </w:r>
    </w:p>
    <w:p w14:paraId="1A4A45D4" w14:textId="77777777" w:rsidR="00F20355" w:rsidRPr="003A251B" w:rsidRDefault="00F20355" w:rsidP="00B412B9">
      <w:pPr>
        <w:pStyle w:val="ListParagraph"/>
        <w:numPr>
          <w:ilvl w:val="0"/>
          <w:numId w:val="36"/>
        </w:numPr>
        <w:ind w:left="1418" w:hanging="284"/>
      </w:pPr>
      <w:r w:rsidRPr="003A251B">
        <w:t xml:space="preserve">sufficient information for them to understand the nature of the Complaint, </w:t>
      </w:r>
    </w:p>
    <w:p w14:paraId="2E658DC4" w14:textId="77777777" w:rsidR="00F20355" w:rsidRPr="003A251B" w:rsidRDefault="00F20355" w:rsidP="00B412B9">
      <w:pPr>
        <w:pStyle w:val="ListParagraph"/>
        <w:numPr>
          <w:ilvl w:val="0"/>
          <w:numId w:val="36"/>
        </w:numPr>
        <w:ind w:left="1418" w:hanging="284"/>
      </w:pPr>
      <w:r w:rsidRPr="003A251B">
        <w:t xml:space="preserve">the process and timing for the Complaint to be investigated; </w:t>
      </w:r>
    </w:p>
    <w:p w14:paraId="08FC5114" w14:textId="77777777" w:rsidR="00F20355" w:rsidRPr="003A251B" w:rsidRDefault="00F20355" w:rsidP="00B412B9">
      <w:pPr>
        <w:pStyle w:val="ListParagraph"/>
        <w:numPr>
          <w:ilvl w:val="0"/>
          <w:numId w:val="36"/>
        </w:numPr>
        <w:ind w:left="1418" w:hanging="284"/>
      </w:pPr>
      <w:r w:rsidRPr="003A251B">
        <w:t>the process and timing for the parties to have the opportunity to make submissions about the Complaint;</w:t>
      </w:r>
    </w:p>
    <w:p w14:paraId="52BF1A92" w14:textId="77777777" w:rsidR="00F20355" w:rsidRPr="003A251B" w:rsidRDefault="00F20355" w:rsidP="00B412B9">
      <w:pPr>
        <w:pStyle w:val="ListParagraph"/>
        <w:numPr>
          <w:ilvl w:val="0"/>
          <w:numId w:val="36"/>
        </w:numPr>
        <w:ind w:left="1418" w:hanging="284"/>
      </w:pPr>
      <w:r w:rsidRPr="003A251B">
        <w:t>the names of the person(s) who will decide the Complaint;</w:t>
      </w:r>
    </w:p>
    <w:p w14:paraId="086B369F" w14:textId="77777777" w:rsidR="00F20355" w:rsidRPr="003A251B" w:rsidRDefault="00F20355" w:rsidP="00B412B9">
      <w:pPr>
        <w:pStyle w:val="ListParagraph"/>
        <w:numPr>
          <w:ilvl w:val="0"/>
          <w:numId w:val="36"/>
        </w:numPr>
        <w:ind w:left="1418" w:hanging="284"/>
      </w:pPr>
      <w:r w:rsidRPr="003A251B">
        <w:t>if the Board or delegated person(s) decide that there will be a hearing, the information about the hearing including the opportunity for support persons;</w:t>
      </w:r>
    </w:p>
    <w:p w14:paraId="141B349A" w14:textId="77777777" w:rsidR="00F20355" w:rsidRPr="003A251B" w:rsidRDefault="00F20355" w:rsidP="00B412B9">
      <w:pPr>
        <w:pStyle w:val="ListParagraph"/>
        <w:numPr>
          <w:ilvl w:val="0"/>
          <w:numId w:val="36"/>
        </w:numPr>
        <w:ind w:left="1418" w:hanging="284"/>
      </w:pPr>
      <w:r w:rsidRPr="003A251B">
        <w:t>whether there is a right of appeal, and if so the appeal process including the time period by which notice of appeal must be given and the grounds of appeal must be recorded.</w:t>
      </w:r>
    </w:p>
    <w:p w14:paraId="72BDAC51" w14:textId="0BADBA99" w:rsidR="00F20355" w:rsidRPr="003A251B" w:rsidRDefault="00F20355" w:rsidP="005B58A5">
      <w:pPr>
        <w:spacing w:before="400"/>
      </w:pPr>
      <w:r w:rsidRPr="003A251B">
        <w:rPr>
          <w:b/>
        </w:rPr>
        <w:t>1</w:t>
      </w:r>
      <w:r w:rsidR="00C27D98" w:rsidRPr="003A251B">
        <w:rPr>
          <w:b/>
        </w:rPr>
        <w:t>8</w:t>
      </w:r>
      <w:r w:rsidRPr="003A251B">
        <w:rPr>
          <w:b/>
        </w:rPr>
        <w:t>.</w:t>
      </w:r>
      <w:r w:rsidR="00ED0447" w:rsidRPr="003A251B">
        <w:rPr>
          <w:b/>
        </w:rPr>
        <w:t>1.4</w:t>
      </w:r>
      <w:r w:rsidRPr="003A251B">
        <w:tab/>
        <w:t>If the Complaint is dealt with under the informal process</w:t>
      </w:r>
      <w:r w:rsidR="008B6BFE">
        <w:t>,</w:t>
      </w:r>
      <w:r w:rsidRPr="003A251B">
        <w:t xml:space="preserve"> the Board or delegated person(s) may, whether or not the Complaint is upheld, issue a written or verbal warning to the Member who is the subject of or is implicated in the Complaint, or may take any other action that it decides.</w:t>
      </w:r>
    </w:p>
    <w:p w14:paraId="71889E5A" w14:textId="522CACCB" w:rsidR="00F20355" w:rsidRPr="003A251B" w:rsidRDefault="00F20355" w:rsidP="007C04EF">
      <w:pPr>
        <w:spacing w:after="160"/>
      </w:pPr>
      <w:r w:rsidRPr="003A251B">
        <w:rPr>
          <w:b/>
        </w:rPr>
        <w:t>1</w:t>
      </w:r>
      <w:r w:rsidR="00C27D98" w:rsidRPr="003A251B">
        <w:rPr>
          <w:b/>
        </w:rPr>
        <w:t>8</w:t>
      </w:r>
      <w:r w:rsidRPr="003A251B">
        <w:rPr>
          <w:b/>
        </w:rPr>
        <w:t>.</w:t>
      </w:r>
      <w:r w:rsidR="00ED0447" w:rsidRPr="003A251B">
        <w:rPr>
          <w:b/>
        </w:rPr>
        <w:t>1.5</w:t>
      </w:r>
      <w:r w:rsidRPr="003A251B">
        <w:tab/>
        <w:t>If the Complaint is not dealt with under the informal process, and the Complaint is upheld either wholly or in part, the Board or delegated person(s) may impose any one or more of:</w:t>
      </w:r>
    </w:p>
    <w:p w14:paraId="212FD783" w14:textId="77777777" w:rsidR="00F20355" w:rsidRPr="003A251B" w:rsidRDefault="000F6F21" w:rsidP="00D97441">
      <w:pPr>
        <w:pStyle w:val="ListParagraph"/>
        <w:numPr>
          <w:ilvl w:val="0"/>
          <w:numId w:val="37"/>
        </w:numPr>
        <w:ind w:left="1418" w:hanging="284"/>
      </w:pPr>
      <w:r w:rsidRPr="003A251B">
        <w:rPr>
          <w:lang w:val="en-NZ"/>
        </w:rPr>
        <w:t>S</w:t>
      </w:r>
      <w:r w:rsidR="00F107DB" w:rsidRPr="003A251B">
        <w:rPr>
          <w:lang w:val="en-NZ"/>
        </w:rPr>
        <w:t xml:space="preserve">uspension </w:t>
      </w:r>
      <w:r w:rsidR="00F20355" w:rsidRPr="003A251B">
        <w:t>for a period of time or expulsion from Membership;</w:t>
      </w:r>
    </w:p>
    <w:p w14:paraId="436B76F6" w14:textId="77777777" w:rsidR="00F20355" w:rsidRPr="003A251B" w:rsidRDefault="000F6F21" w:rsidP="00D97441">
      <w:pPr>
        <w:pStyle w:val="ListParagraph"/>
        <w:numPr>
          <w:ilvl w:val="0"/>
          <w:numId w:val="37"/>
        </w:numPr>
        <w:ind w:left="1418" w:hanging="284"/>
      </w:pPr>
      <w:r w:rsidRPr="003A251B">
        <w:rPr>
          <w:lang w:val="en-NZ"/>
        </w:rPr>
        <w:t>D</w:t>
      </w:r>
      <w:r w:rsidR="00F107DB" w:rsidRPr="003A251B">
        <w:rPr>
          <w:lang w:val="en-NZ"/>
        </w:rPr>
        <w:t xml:space="preserve">isqualification </w:t>
      </w:r>
      <w:r w:rsidR="00F20355" w:rsidRPr="003A251B">
        <w:t>from holding any positions for a period of time within Blind Citizens NZ;</w:t>
      </w:r>
    </w:p>
    <w:p w14:paraId="3DB95D43" w14:textId="77777777" w:rsidR="005B58A5" w:rsidRDefault="005B58A5">
      <w:pPr>
        <w:tabs>
          <w:tab w:val="clear" w:pos="1134"/>
        </w:tabs>
        <w:spacing w:after="0" w:line="276" w:lineRule="auto"/>
        <w:ind w:left="0" w:firstLine="0"/>
        <w:rPr>
          <w:rFonts w:eastAsia="Times New Roman"/>
          <w:bCs/>
          <w:lang w:val="en-NZ" w:eastAsia="en-AU"/>
        </w:rPr>
      </w:pPr>
      <w:r>
        <w:rPr>
          <w:lang w:val="en-NZ"/>
        </w:rPr>
        <w:br w:type="page"/>
      </w:r>
    </w:p>
    <w:p w14:paraId="0CBF81F4" w14:textId="1E22F262" w:rsidR="00F20355" w:rsidRPr="003A251B" w:rsidRDefault="000F6F21" w:rsidP="00D97441">
      <w:pPr>
        <w:pStyle w:val="ListParagraph"/>
        <w:numPr>
          <w:ilvl w:val="0"/>
          <w:numId w:val="37"/>
        </w:numPr>
        <w:ind w:left="1418" w:hanging="284"/>
      </w:pPr>
      <w:r w:rsidRPr="003A251B">
        <w:rPr>
          <w:lang w:val="en-NZ"/>
        </w:rPr>
        <w:t>A</w:t>
      </w:r>
      <w:r w:rsidR="00F20355" w:rsidRPr="003A251B">
        <w:t xml:space="preserve"> written or verbal warning including potential consequences for future transgressions;</w:t>
      </w:r>
    </w:p>
    <w:p w14:paraId="29E9252A" w14:textId="77777777" w:rsidR="00F20355" w:rsidRPr="003A251B" w:rsidRDefault="000F6F21" w:rsidP="00D97441">
      <w:pPr>
        <w:pStyle w:val="ListParagraph"/>
        <w:numPr>
          <w:ilvl w:val="0"/>
          <w:numId w:val="37"/>
        </w:numPr>
        <w:ind w:left="1418" w:hanging="284"/>
      </w:pPr>
      <w:r w:rsidRPr="003A251B">
        <w:rPr>
          <w:lang w:val="en-NZ"/>
        </w:rPr>
        <w:t>A</w:t>
      </w:r>
      <w:r w:rsidR="00F107DB" w:rsidRPr="003A251B">
        <w:rPr>
          <w:lang w:val="en-NZ"/>
        </w:rPr>
        <w:t xml:space="preserve">ny </w:t>
      </w:r>
      <w:r w:rsidR="00F20355" w:rsidRPr="003A251B">
        <w:t>other penalty it decides in the circumstances.</w:t>
      </w:r>
    </w:p>
    <w:p w14:paraId="70438696" w14:textId="24F12D40" w:rsidR="00F20355" w:rsidRPr="003A251B" w:rsidRDefault="00F20355" w:rsidP="005B58A5">
      <w:pPr>
        <w:spacing w:before="400"/>
      </w:pPr>
      <w:r w:rsidRPr="003A251B">
        <w:rPr>
          <w:b/>
        </w:rPr>
        <w:t>1</w:t>
      </w:r>
      <w:r w:rsidR="00C27D98" w:rsidRPr="003A251B">
        <w:rPr>
          <w:b/>
        </w:rPr>
        <w:t>8</w:t>
      </w:r>
      <w:r w:rsidRPr="003A251B">
        <w:rPr>
          <w:b/>
        </w:rPr>
        <w:t>.</w:t>
      </w:r>
      <w:r w:rsidR="00ED0447" w:rsidRPr="003A251B">
        <w:rPr>
          <w:b/>
        </w:rPr>
        <w:t>1.6</w:t>
      </w:r>
      <w:r w:rsidRPr="003A251B">
        <w:tab/>
        <w:t xml:space="preserve">If the Complaint is not dealt with under the informal process and is not upheld wholly or in part, the Board or delegated person(s) may still issue a written or verbal warning to the Member who is the subject of or is implicated in the </w:t>
      </w:r>
      <w:r w:rsidR="003B66FC" w:rsidRPr="003A251B">
        <w:t>Complaint</w:t>
      </w:r>
      <w:r w:rsidRPr="003A251B">
        <w:t>, or may take any other action that it decides for the matter.</w:t>
      </w:r>
    </w:p>
    <w:p w14:paraId="698F0986" w14:textId="77600EF1" w:rsidR="003031F1" w:rsidRPr="003A251B" w:rsidRDefault="00C27D98" w:rsidP="00866A4F">
      <w:pPr>
        <w:rPr>
          <w:b/>
        </w:rPr>
      </w:pPr>
      <w:r w:rsidRPr="003A251B">
        <w:rPr>
          <w:b/>
        </w:rPr>
        <w:t>18</w:t>
      </w:r>
      <w:r w:rsidR="00F20355" w:rsidRPr="003A251B">
        <w:rPr>
          <w:b/>
        </w:rPr>
        <w:t>.</w:t>
      </w:r>
      <w:r w:rsidR="00ED0447" w:rsidRPr="003A251B">
        <w:rPr>
          <w:b/>
        </w:rPr>
        <w:t>1.7</w:t>
      </w:r>
      <w:r w:rsidR="00F20355" w:rsidRPr="003A251B">
        <w:tab/>
        <w:t xml:space="preserve">If a Complaint is about the Board or a Board </w:t>
      </w:r>
      <w:r w:rsidR="002439BF" w:rsidRPr="003A251B">
        <w:t>M</w:t>
      </w:r>
      <w:r w:rsidR="00F20355" w:rsidRPr="003A251B">
        <w:t>ember, the Board must always refer the matter to be dealt with by independent person(s).</w:t>
      </w:r>
    </w:p>
    <w:p w14:paraId="16D41DF5" w14:textId="57EE0EAE" w:rsidR="00231E82" w:rsidRPr="003A251B" w:rsidRDefault="00C27D98" w:rsidP="00492B18">
      <w:pPr>
        <w:pStyle w:val="Heading3"/>
        <w:spacing w:before="480"/>
      </w:pPr>
      <w:r w:rsidRPr="003A251B">
        <w:t>18.</w:t>
      </w:r>
      <w:r w:rsidR="008D5DF4" w:rsidRPr="003A251B">
        <w:t>2</w:t>
      </w:r>
      <w:r w:rsidR="003031F1" w:rsidRPr="003A251B">
        <w:tab/>
      </w:r>
      <w:r w:rsidR="00231E82" w:rsidRPr="003A251B">
        <w:t>Right of Appeal</w:t>
      </w:r>
    </w:p>
    <w:p w14:paraId="0CABB7FD" w14:textId="41A0F0EB" w:rsidR="00F20355" w:rsidRPr="003A251B" w:rsidRDefault="00C27D98" w:rsidP="00492B18">
      <w:pPr>
        <w:spacing w:after="80"/>
      </w:pPr>
      <w:r w:rsidRPr="003A251B">
        <w:rPr>
          <w:b/>
        </w:rPr>
        <w:t>18</w:t>
      </w:r>
      <w:r w:rsidR="00B93998" w:rsidRPr="003A251B">
        <w:rPr>
          <w:b/>
        </w:rPr>
        <w:t>.</w:t>
      </w:r>
      <w:r w:rsidR="008D5DF4" w:rsidRPr="003A251B">
        <w:rPr>
          <w:b/>
        </w:rPr>
        <w:t>2</w:t>
      </w:r>
      <w:r w:rsidR="00B93998" w:rsidRPr="003A251B">
        <w:rPr>
          <w:b/>
        </w:rPr>
        <w:t>.1</w:t>
      </w:r>
      <w:r w:rsidR="003A251B" w:rsidRPr="003A251B">
        <w:tab/>
      </w:r>
      <w:r w:rsidR="00F20355" w:rsidRPr="003A251B">
        <w:t>There is no right of appeal:</w:t>
      </w:r>
    </w:p>
    <w:p w14:paraId="32BE2C9E" w14:textId="77777777" w:rsidR="00F20355" w:rsidRPr="003A251B" w:rsidRDefault="000F6F21" w:rsidP="00D97441">
      <w:pPr>
        <w:pStyle w:val="ListParagraph"/>
        <w:numPr>
          <w:ilvl w:val="0"/>
          <w:numId w:val="38"/>
        </w:numPr>
        <w:ind w:left="1418" w:hanging="284"/>
      </w:pPr>
      <w:r w:rsidRPr="003A251B">
        <w:rPr>
          <w:lang w:val="en-NZ"/>
        </w:rPr>
        <w:t>O</w:t>
      </w:r>
      <w:r w:rsidR="00F20355" w:rsidRPr="003A251B">
        <w:t xml:space="preserve">f a decision under the informal process; or </w:t>
      </w:r>
    </w:p>
    <w:p w14:paraId="44C27CB8" w14:textId="7B3E457D" w:rsidR="00F20355" w:rsidRPr="003A251B" w:rsidRDefault="000F6F21" w:rsidP="00D97441">
      <w:pPr>
        <w:pStyle w:val="ListParagraph"/>
        <w:numPr>
          <w:ilvl w:val="0"/>
          <w:numId w:val="38"/>
        </w:numPr>
        <w:ind w:left="1418" w:hanging="284"/>
      </w:pPr>
      <w:r w:rsidRPr="003A251B">
        <w:rPr>
          <w:lang w:val="en-NZ"/>
        </w:rPr>
        <w:t>W</w:t>
      </w:r>
      <w:r w:rsidR="00F20355" w:rsidRPr="003A251B">
        <w:t xml:space="preserve">here delegated person(s) or independent person(s) decided the Complaint. </w:t>
      </w:r>
    </w:p>
    <w:p w14:paraId="518B4E77" w14:textId="36D4FFBB" w:rsidR="005B58A5" w:rsidRDefault="00C27D98" w:rsidP="005B58A5">
      <w:pPr>
        <w:spacing w:before="320"/>
        <w:rPr>
          <w:b/>
        </w:rPr>
      </w:pPr>
      <w:r w:rsidRPr="003A251B">
        <w:rPr>
          <w:b/>
        </w:rPr>
        <w:t>18</w:t>
      </w:r>
      <w:r w:rsidR="00B93998" w:rsidRPr="003A251B">
        <w:rPr>
          <w:b/>
        </w:rPr>
        <w:t>.</w:t>
      </w:r>
      <w:r w:rsidR="008D5DF4" w:rsidRPr="003A251B">
        <w:rPr>
          <w:b/>
        </w:rPr>
        <w:t>2</w:t>
      </w:r>
      <w:r w:rsidR="00B93998" w:rsidRPr="003A251B">
        <w:rPr>
          <w:b/>
        </w:rPr>
        <w:t>.2</w:t>
      </w:r>
      <w:r w:rsidR="008B6BFE">
        <w:rPr>
          <w:b/>
        </w:rPr>
        <w:tab/>
      </w:r>
      <w:r w:rsidR="00F20355" w:rsidRPr="003A251B">
        <w:t xml:space="preserve">If the Complaint was not dealt with under the informal process and the Board decided the Complaint, the person about whom the Complaint was made may appeal the decision to an independent person(s). In giving notice of </w:t>
      </w:r>
      <w:r w:rsidR="00CA0059" w:rsidRPr="003A251B">
        <w:t>appeal,</w:t>
      </w:r>
      <w:r w:rsidR="00F20355" w:rsidRPr="003A251B">
        <w:t xml:space="preserve"> the grounds of the appeal must be set out.</w:t>
      </w:r>
      <w:r w:rsidR="005B58A5">
        <w:t xml:space="preserve"> </w:t>
      </w:r>
      <w:bookmarkStart w:id="7" w:name="_Hlk207987615"/>
      <w:r w:rsidR="005B58A5">
        <w:rPr>
          <w:b/>
        </w:rPr>
        <w:br w:type="page"/>
      </w:r>
    </w:p>
    <w:p w14:paraId="0F06A449" w14:textId="684E1866" w:rsidR="00F20355" w:rsidRPr="003A251B" w:rsidRDefault="00B93998" w:rsidP="00866A4F">
      <w:r w:rsidRPr="008B6BFE">
        <w:rPr>
          <w:b/>
        </w:rPr>
        <w:t>1</w:t>
      </w:r>
      <w:r w:rsidR="00C27D98" w:rsidRPr="008B6BFE">
        <w:rPr>
          <w:b/>
        </w:rPr>
        <w:t>8</w:t>
      </w:r>
      <w:r w:rsidRPr="008B6BFE">
        <w:rPr>
          <w:b/>
        </w:rPr>
        <w:t>.</w:t>
      </w:r>
      <w:r w:rsidR="008D5DF4" w:rsidRPr="008B6BFE">
        <w:rPr>
          <w:b/>
        </w:rPr>
        <w:t>2</w:t>
      </w:r>
      <w:r w:rsidR="00231E82" w:rsidRPr="008B6BFE">
        <w:rPr>
          <w:b/>
        </w:rPr>
        <w:t>.</w:t>
      </w:r>
      <w:r w:rsidRPr="008B6BFE">
        <w:rPr>
          <w:b/>
        </w:rPr>
        <w:t>3</w:t>
      </w:r>
      <w:r w:rsidR="008B6BFE">
        <w:tab/>
      </w:r>
      <w:r w:rsidR="00F20355" w:rsidRPr="003A251B">
        <w:t xml:space="preserve">The </w:t>
      </w:r>
      <w:r w:rsidR="00A373FA">
        <w:t>decision maker</w:t>
      </w:r>
      <w:r w:rsidR="00F20355" w:rsidRPr="003A251B">
        <w:t>(s) to hear the appeal shall be selected by the Board</w:t>
      </w:r>
      <w:r w:rsidR="00A373FA">
        <w:t>,</w:t>
      </w:r>
      <w:r w:rsidR="00F20355" w:rsidRPr="003A251B">
        <w:t xml:space="preserve"> and the person appealing shall be advised as soon as possible of the name(s) of </w:t>
      </w:r>
      <w:r w:rsidR="00A373FA">
        <w:t>decision maker</w:t>
      </w:r>
      <w:r w:rsidR="00F20355" w:rsidRPr="003A251B">
        <w:t xml:space="preserve">(s). If they have concerns about the independence of the person(s) selected, they may raise the concerns in writing within 7 days of being advised of the name(s). </w:t>
      </w:r>
    </w:p>
    <w:p w14:paraId="0CD9324E" w14:textId="4B1E808E" w:rsidR="00F20355" w:rsidRPr="003A251B" w:rsidRDefault="00C27D98" w:rsidP="00866A4F">
      <w:r w:rsidRPr="008B6BFE">
        <w:rPr>
          <w:b/>
        </w:rPr>
        <w:t>18</w:t>
      </w:r>
      <w:r w:rsidR="00B93998" w:rsidRPr="008B6BFE">
        <w:rPr>
          <w:b/>
        </w:rPr>
        <w:t>.</w:t>
      </w:r>
      <w:r w:rsidR="008D5DF4" w:rsidRPr="008B6BFE">
        <w:rPr>
          <w:b/>
        </w:rPr>
        <w:t>2</w:t>
      </w:r>
      <w:r w:rsidR="00231E82" w:rsidRPr="008B6BFE">
        <w:rPr>
          <w:b/>
        </w:rPr>
        <w:t>.</w:t>
      </w:r>
      <w:r w:rsidR="00B93998" w:rsidRPr="008B6BFE">
        <w:rPr>
          <w:b/>
        </w:rPr>
        <w:t>4</w:t>
      </w:r>
      <w:r w:rsidR="008B6BFE" w:rsidRPr="008B6BFE">
        <w:tab/>
      </w:r>
      <w:r w:rsidR="00F20355" w:rsidRPr="008B6BFE">
        <w:t xml:space="preserve">If the Board agrees that the concerns are reasonable, it shall find replacement </w:t>
      </w:r>
      <w:r w:rsidR="00A373FA" w:rsidRPr="008B6BFE">
        <w:t>decision maker</w:t>
      </w:r>
      <w:r w:rsidR="00F20355" w:rsidRPr="008B6BFE">
        <w:t>(s) to hear the appeal.</w:t>
      </w:r>
      <w:r w:rsidR="00F20355" w:rsidRPr="003A251B">
        <w:t xml:space="preserve"> If the Board does not agree that the concerns are reasonable, it shall inform the person. If the person still has concerns about the original or any replacement </w:t>
      </w:r>
      <w:r w:rsidR="00A373FA">
        <w:t>decision maker</w:t>
      </w:r>
      <w:r w:rsidR="00F20355" w:rsidRPr="003A251B">
        <w:t>(s), those concerns shall be referred to a Solicitor of the High Court of New Zealand whose decision on the validity of the concerns shall be final and binding.</w:t>
      </w:r>
    </w:p>
    <w:p w14:paraId="036B8D24" w14:textId="29DF9B63" w:rsidR="00F20355" w:rsidRPr="003A251B" w:rsidRDefault="00C27D98" w:rsidP="008B6BFE">
      <w:pPr>
        <w:spacing w:after="160"/>
      </w:pPr>
      <w:r w:rsidRPr="008B6BFE">
        <w:rPr>
          <w:b/>
        </w:rPr>
        <w:t>18</w:t>
      </w:r>
      <w:r w:rsidR="00B93998" w:rsidRPr="008B6BFE">
        <w:rPr>
          <w:b/>
        </w:rPr>
        <w:t>.</w:t>
      </w:r>
      <w:r w:rsidR="008D5DF4" w:rsidRPr="008B6BFE">
        <w:rPr>
          <w:b/>
        </w:rPr>
        <w:t>2</w:t>
      </w:r>
      <w:r w:rsidR="00B93998" w:rsidRPr="008B6BFE">
        <w:rPr>
          <w:b/>
        </w:rPr>
        <w:t>.5</w:t>
      </w:r>
      <w:r w:rsidR="008B6BFE">
        <w:tab/>
      </w:r>
      <w:r w:rsidR="00F20355" w:rsidRPr="003A251B">
        <w:t>The appeal shall be by way of a full re-hearing except where:</w:t>
      </w:r>
    </w:p>
    <w:p w14:paraId="50125766" w14:textId="1696E0BE" w:rsidR="00F20355" w:rsidRPr="003A251B" w:rsidRDefault="000F6F21" w:rsidP="00AD3DA5">
      <w:pPr>
        <w:pStyle w:val="ListParagraph"/>
        <w:numPr>
          <w:ilvl w:val="0"/>
          <w:numId w:val="39"/>
        </w:numPr>
        <w:ind w:left="1418" w:hanging="284"/>
      </w:pPr>
      <w:r w:rsidRPr="003A251B">
        <w:rPr>
          <w:lang w:val="en-NZ"/>
        </w:rPr>
        <w:t>T</w:t>
      </w:r>
      <w:r w:rsidR="00F20355" w:rsidRPr="003A251B">
        <w:t xml:space="preserve">he </w:t>
      </w:r>
      <w:r w:rsidR="00A373FA">
        <w:rPr>
          <w:lang w:val="en-NZ"/>
        </w:rPr>
        <w:t>decision maker</w:t>
      </w:r>
      <w:r w:rsidR="00F20355" w:rsidRPr="003A251B">
        <w:t>(s) decide that the grounds of appeal set out by the person appealing can be adequately dealt with by a process other than a full re-hearing; and</w:t>
      </w:r>
    </w:p>
    <w:p w14:paraId="0CB36C0C" w14:textId="77777777" w:rsidR="005B58A5" w:rsidRDefault="005B58A5">
      <w:pPr>
        <w:tabs>
          <w:tab w:val="clear" w:pos="1134"/>
        </w:tabs>
        <w:spacing w:after="0" w:line="276" w:lineRule="auto"/>
        <w:ind w:left="0" w:firstLine="0"/>
        <w:rPr>
          <w:rFonts w:eastAsia="Times New Roman"/>
          <w:bCs/>
          <w:lang w:val="en-NZ" w:eastAsia="en-AU"/>
        </w:rPr>
      </w:pPr>
      <w:r>
        <w:rPr>
          <w:lang w:val="en-NZ"/>
        </w:rPr>
        <w:br w:type="page"/>
      </w:r>
    </w:p>
    <w:p w14:paraId="6AAFBC2B" w14:textId="44D3CEDA" w:rsidR="00F20355" w:rsidRPr="003A251B" w:rsidRDefault="000F6F21" w:rsidP="00AD3DA5">
      <w:pPr>
        <w:pStyle w:val="ListParagraph"/>
        <w:numPr>
          <w:ilvl w:val="0"/>
          <w:numId w:val="39"/>
        </w:numPr>
        <w:ind w:left="1418" w:hanging="284"/>
      </w:pPr>
      <w:r w:rsidRPr="003A251B">
        <w:rPr>
          <w:lang w:val="en-NZ"/>
        </w:rPr>
        <w:t>T</w:t>
      </w:r>
      <w:r w:rsidR="00F20355" w:rsidRPr="003A251B">
        <w:t xml:space="preserve">he </w:t>
      </w:r>
      <w:r w:rsidR="00A373FA">
        <w:rPr>
          <w:lang w:val="en-NZ"/>
        </w:rPr>
        <w:t>decision maker</w:t>
      </w:r>
      <w:r w:rsidR="00F20355" w:rsidRPr="003A251B">
        <w:t xml:space="preserve">(s) and the person appealing agree that the appeal can be heard by a process other than a full re-hearing, and they agree </w:t>
      </w:r>
      <w:r w:rsidR="009A4709">
        <w:t xml:space="preserve">on </w:t>
      </w:r>
      <w:r w:rsidR="00F20355" w:rsidRPr="003A251B">
        <w:t>the replacement process.</w:t>
      </w:r>
    </w:p>
    <w:bookmarkEnd w:id="7"/>
    <w:p w14:paraId="4AC3A9C2" w14:textId="5649D04A" w:rsidR="00453020" w:rsidRPr="003A251B" w:rsidRDefault="00C27D98" w:rsidP="009C3BE6">
      <w:pPr>
        <w:pStyle w:val="Heading3"/>
      </w:pPr>
      <w:r w:rsidRPr="003A251B">
        <w:t>18.</w:t>
      </w:r>
      <w:r w:rsidR="008D5DF4" w:rsidRPr="003A251B">
        <w:t>3</w:t>
      </w:r>
      <w:r w:rsidR="003A251B" w:rsidRPr="003A251B">
        <w:tab/>
      </w:r>
      <w:r w:rsidR="00453020" w:rsidRPr="003A251B">
        <w:t>Circumstances in which a process may not proceed</w:t>
      </w:r>
    </w:p>
    <w:p w14:paraId="4F54574F" w14:textId="3A234CE7" w:rsidR="00453020" w:rsidRPr="003A251B" w:rsidRDefault="00453020" w:rsidP="008B6BFE">
      <w:pPr>
        <w:spacing w:after="160"/>
        <w:ind w:firstLine="0"/>
      </w:pPr>
      <w:r w:rsidRPr="003A251B">
        <w:t xml:space="preserve">Despite the content of this </w:t>
      </w:r>
      <w:r w:rsidR="00073F90" w:rsidRPr="003A251B">
        <w:t>R</w:t>
      </w:r>
      <w:r w:rsidR="00784DCC" w:rsidRPr="003A251B">
        <w:t xml:space="preserve">ule </w:t>
      </w:r>
      <w:r w:rsidR="00A91E9B" w:rsidRPr="003A251B">
        <w:t>1</w:t>
      </w:r>
      <w:r w:rsidR="00073F90" w:rsidRPr="003A251B">
        <w:t>8</w:t>
      </w:r>
      <w:r w:rsidRPr="003A251B">
        <w:t xml:space="preserve"> and any other </w:t>
      </w:r>
      <w:r w:rsidR="00113923" w:rsidRPr="003A251B">
        <w:t>rule</w:t>
      </w:r>
      <w:r w:rsidRPr="003A251B">
        <w:t xml:space="preserve"> in this Constitution or in the Regulations, </w:t>
      </w:r>
      <w:r w:rsidR="00A373FA">
        <w:t>Blind Citizens NZ</w:t>
      </w:r>
      <w:r w:rsidRPr="003A251B">
        <w:t xml:space="preserve"> may decide not to proceed with a matter if:</w:t>
      </w:r>
    </w:p>
    <w:p w14:paraId="71A657C0" w14:textId="77777777" w:rsidR="00453020" w:rsidRPr="003A251B" w:rsidRDefault="00453020" w:rsidP="00AD3DA5">
      <w:pPr>
        <w:pStyle w:val="ListParagraph"/>
        <w:numPr>
          <w:ilvl w:val="0"/>
          <w:numId w:val="40"/>
        </w:numPr>
        <w:ind w:left="1418" w:hanging="284"/>
      </w:pPr>
      <w:r w:rsidRPr="003A251B">
        <w:t>the complaint is trivial: or</w:t>
      </w:r>
    </w:p>
    <w:p w14:paraId="158149BA" w14:textId="77777777" w:rsidR="00453020" w:rsidRPr="003A251B" w:rsidRDefault="00453020" w:rsidP="00AD3DA5">
      <w:pPr>
        <w:pStyle w:val="ListParagraph"/>
        <w:numPr>
          <w:ilvl w:val="0"/>
          <w:numId w:val="40"/>
        </w:numPr>
        <w:ind w:left="1418" w:hanging="284"/>
      </w:pPr>
      <w:r w:rsidRPr="003A251B">
        <w:t>the complaint does not appear to disclose or involve any allegation of the following kind:</w:t>
      </w:r>
    </w:p>
    <w:p w14:paraId="1BF62A7B" w14:textId="77777777" w:rsidR="00453020" w:rsidRPr="003A251B" w:rsidRDefault="00453020" w:rsidP="00AD3DA5">
      <w:pPr>
        <w:pStyle w:val="ListParagraph"/>
        <w:numPr>
          <w:ilvl w:val="0"/>
          <w:numId w:val="40"/>
        </w:numPr>
        <w:ind w:left="1418" w:hanging="284"/>
      </w:pPr>
      <w:r w:rsidRPr="003A251B">
        <w:t>any material misconduct; or</w:t>
      </w:r>
    </w:p>
    <w:p w14:paraId="4DC87637" w14:textId="77777777" w:rsidR="00453020" w:rsidRPr="003A251B" w:rsidRDefault="00453020" w:rsidP="00AD3DA5">
      <w:pPr>
        <w:pStyle w:val="ListParagraph"/>
        <w:numPr>
          <w:ilvl w:val="0"/>
          <w:numId w:val="40"/>
        </w:numPr>
        <w:ind w:left="1418" w:hanging="284"/>
      </w:pPr>
      <w:r w:rsidRPr="003A251B">
        <w:t>any material breach or likelihood of material breach of a duty under this Constitution or the Act;</w:t>
      </w:r>
    </w:p>
    <w:p w14:paraId="1E6C0B67" w14:textId="77777777" w:rsidR="00453020" w:rsidRPr="003A251B" w:rsidRDefault="00453020" w:rsidP="00AD3DA5">
      <w:pPr>
        <w:pStyle w:val="ListParagraph"/>
        <w:numPr>
          <w:ilvl w:val="0"/>
          <w:numId w:val="40"/>
        </w:numPr>
        <w:ind w:left="1418" w:hanging="284"/>
      </w:pPr>
      <w:r w:rsidRPr="003A251B">
        <w:t>any material damage to a Member’s rights or interests or Members’ rights or interests generally; or</w:t>
      </w:r>
    </w:p>
    <w:p w14:paraId="31FE25B7" w14:textId="77777777" w:rsidR="00453020" w:rsidRPr="003A251B" w:rsidRDefault="00453020" w:rsidP="00AD3DA5">
      <w:pPr>
        <w:pStyle w:val="ListParagraph"/>
        <w:numPr>
          <w:ilvl w:val="0"/>
          <w:numId w:val="40"/>
        </w:numPr>
        <w:ind w:left="1418" w:hanging="284"/>
      </w:pPr>
      <w:r w:rsidRPr="003A251B">
        <w:t>the complaint appears to be without foundation or there is no apparent evidence to support it; or</w:t>
      </w:r>
    </w:p>
    <w:p w14:paraId="7DF9B944" w14:textId="77777777" w:rsidR="00453020" w:rsidRPr="003A251B" w:rsidRDefault="00453020" w:rsidP="00AD3DA5">
      <w:pPr>
        <w:pStyle w:val="ListParagraph"/>
        <w:numPr>
          <w:ilvl w:val="0"/>
          <w:numId w:val="40"/>
        </w:numPr>
        <w:ind w:left="1418" w:hanging="284"/>
      </w:pPr>
      <w:r w:rsidRPr="003A251B">
        <w:t>the person who makes the complaint has an insignificant interest in the matter; or</w:t>
      </w:r>
    </w:p>
    <w:p w14:paraId="70455319" w14:textId="77777777" w:rsidR="00453020" w:rsidRPr="003A251B" w:rsidRDefault="00453020" w:rsidP="00AD3DA5">
      <w:pPr>
        <w:pStyle w:val="ListParagraph"/>
        <w:numPr>
          <w:ilvl w:val="0"/>
          <w:numId w:val="40"/>
        </w:numPr>
        <w:ind w:left="1418" w:hanging="284"/>
      </w:pPr>
      <w:r w:rsidRPr="003A251B">
        <w:t>the conduct, incident, event, or issue giving rise to the complaint has already been investigated and dealt with under this Constitution; or</w:t>
      </w:r>
    </w:p>
    <w:p w14:paraId="14143F72" w14:textId="77777777" w:rsidR="00C27D98" w:rsidRPr="003A251B" w:rsidRDefault="00453020" w:rsidP="00AD3DA5">
      <w:pPr>
        <w:pStyle w:val="ListParagraph"/>
        <w:numPr>
          <w:ilvl w:val="0"/>
          <w:numId w:val="40"/>
        </w:numPr>
        <w:ind w:left="1418" w:hanging="284"/>
      </w:pPr>
      <w:r w:rsidRPr="003A251B">
        <w:t>there has been an undue delay in making the complaint.</w:t>
      </w:r>
    </w:p>
    <w:p w14:paraId="72D2AED6" w14:textId="0EA10686" w:rsidR="003031F1" w:rsidRPr="003A251B" w:rsidRDefault="00C27D98" w:rsidP="009C3BE6">
      <w:pPr>
        <w:pStyle w:val="Heading3"/>
        <w:rPr>
          <w:rStyle w:val="Heading3Char"/>
        </w:rPr>
      </w:pPr>
      <w:r w:rsidRPr="003A251B">
        <w:t>18.</w:t>
      </w:r>
      <w:r w:rsidR="008D5DF4" w:rsidRPr="003A251B">
        <w:t>4</w:t>
      </w:r>
      <w:r w:rsidR="008D5DF4" w:rsidRPr="003A251B">
        <w:tab/>
      </w:r>
      <w:r w:rsidR="00F20355" w:rsidRPr="003A251B">
        <w:rPr>
          <w:rStyle w:val="Heading3Char"/>
        </w:rPr>
        <w:t>Disputes and Grievances</w:t>
      </w:r>
    </w:p>
    <w:p w14:paraId="178A3331" w14:textId="1520045C" w:rsidR="00F20355" w:rsidRPr="003A251B" w:rsidRDefault="00C27D98" w:rsidP="00866A4F">
      <w:r w:rsidRPr="003A251B">
        <w:rPr>
          <w:b/>
        </w:rPr>
        <w:t>18</w:t>
      </w:r>
      <w:r w:rsidR="00B93998" w:rsidRPr="003A251B">
        <w:rPr>
          <w:b/>
        </w:rPr>
        <w:t>.</w:t>
      </w:r>
      <w:r w:rsidR="008D5DF4" w:rsidRPr="003A251B">
        <w:rPr>
          <w:b/>
        </w:rPr>
        <w:t>4</w:t>
      </w:r>
      <w:r w:rsidR="00B93998" w:rsidRPr="003A251B">
        <w:rPr>
          <w:b/>
        </w:rPr>
        <w:t>.1</w:t>
      </w:r>
      <w:r w:rsidR="00BA2BEF" w:rsidRPr="003A251B">
        <w:tab/>
      </w:r>
      <w:r w:rsidR="00F20355" w:rsidRPr="003A251B">
        <w:t>The Board may adopt policies requiring Members to adhere to processes that it considers will assist with the fair, efficient and timely resolution of, and decisions on, disputes and Grievances arising between Members or about the interests of Members. In forming the policies, the Board will have regard to the interests of natural justice including independence of decision makers, any opportunity for mediation and avoidance of conflicts of interest.</w:t>
      </w:r>
    </w:p>
    <w:p w14:paraId="2BDAA490" w14:textId="4BE3409B" w:rsidR="00F20355" w:rsidRPr="003A251B" w:rsidRDefault="00C27D98" w:rsidP="00866A4F">
      <w:r w:rsidRPr="003A251B">
        <w:rPr>
          <w:b/>
        </w:rPr>
        <w:t>18</w:t>
      </w:r>
      <w:r w:rsidR="00B240C3" w:rsidRPr="003A251B">
        <w:rPr>
          <w:b/>
        </w:rPr>
        <w:t>.</w:t>
      </w:r>
      <w:r w:rsidR="008D5DF4" w:rsidRPr="003A251B">
        <w:rPr>
          <w:b/>
        </w:rPr>
        <w:t>4</w:t>
      </w:r>
      <w:r w:rsidR="00B93998" w:rsidRPr="003A251B">
        <w:rPr>
          <w:b/>
        </w:rPr>
        <w:t>.2</w:t>
      </w:r>
      <w:r w:rsidR="00F20355" w:rsidRPr="003A251B">
        <w:tab/>
        <w:t xml:space="preserve">All communications under </w:t>
      </w:r>
      <w:r w:rsidR="00ED0447" w:rsidRPr="003A251B">
        <w:t>R</w:t>
      </w:r>
      <w:r w:rsidR="00F20355" w:rsidRPr="003A251B">
        <w:t xml:space="preserve">ule </w:t>
      </w:r>
      <w:r w:rsidR="00ED0447" w:rsidRPr="003A251B">
        <w:t>18</w:t>
      </w:r>
      <w:r w:rsidR="00FC41F5" w:rsidRPr="003A251B">
        <w:t xml:space="preserve"> </w:t>
      </w:r>
      <w:r w:rsidR="00F20355" w:rsidRPr="003A251B">
        <w:t xml:space="preserve">shall </w:t>
      </w:r>
      <w:r w:rsidR="00DD1A3B" w:rsidRPr="003A251B">
        <w:t xml:space="preserve">be </w:t>
      </w:r>
      <w:r w:rsidR="00F20355" w:rsidRPr="003A251B">
        <w:t>by such method decided by the Board.</w:t>
      </w:r>
    </w:p>
    <w:p w14:paraId="187D19FB" w14:textId="77777777" w:rsidR="00590A57" w:rsidRDefault="00590A57">
      <w:pPr>
        <w:tabs>
          <w:tab w:val="clear" w:pos="1134"/>
        </w:tabs>
        <w:spacing w:after="0" w:line="276" w:lineRule="auto"/>
        <w:ind w:left="0" w:firstLine="0"/>
        <w:rPr>
          <w:rFonts w:ascii="Arial Bold" w:hAnsi="Arial Bold"/>
          <w:b/>
          <w:sz w:val="48"/>
        </w:rPr>
      </w:pPr>
      <w:r>
        <w:br w:type="page"/>
      </w:r>
    </w:p>
    <w:p w14:paraId="4385BEF1" w14:textId="5041512B" w:rsidR="002E41A4" w:rsidRPr="003A251B" w:rsidRDefault="00C27D98" w:rsidP="009C3BE6">
      <w:pPr>
        <w:pStyle w:val="Heading2"/>
      </w:pPr>
      <w:r w:rsidRPr="003A251B">
        <w:t>19</w:t>
      </w:r>
      <w:r w:rsidR="00033534" w:rsidRPr="003A251B">
        <w:t>.0</w:t>
      </w:r>
      <w:r w:rsidR="00033534" w:rsidRPr="003A251B">
        <w:tab/>
      </w:r>
      <w:r w:rsidR="002E41A4" w:rsidRPr="003A251B">
        <w:t>Amending this Constitution</w:t>
      </w:r>
    </w:p>
    <w:p w14:paraId="7CFB0089" w14:textId="3B28C20A" w:rsidR="002E41A4" w:rsidRPr="003A251B" w:rsidRDefault="00C27D98" w:rsidP="00866A4F">
      <w:r w:rsidRPr="003A251B">
        <w:rPr>
          <w:b/>
        </w:rPr>
        <w:t>19</w:t>
      </w:r>
      <w:r w:rsidR="002E41A4" w:rsidRPr="003A251B">
        <w:rPr>
          <w:b/>
        </w:rPr>
        <w:t>.1</w:t>
      </w:r>
      <w:r w:rsidR="00033534" w:rsidRPr="003A251B">
        <w:rPr>
          <w:b/>
        </w:rPr>
        <w:tab/>
      </w:r>
      <w:r w:rsidR="002E41A4" w:rsidRPr="003A251B">
        <w:t xml:space="preserve">The Board may at any time propose an alteration to this Constitution for approval by </w:t>
      </w:r>
      <w:r w:rsidR="002439BF" w:rsidRPr="003A251B">
        <w:t>M</w:t>
      </w:r>
      <w:r w:rsidR="002E41A4" w:rsidRPr="003A251B">
        <w:t>embers.</w:t>
      </w:r>
    </w:p>
    <w:p w14:paraId="69C10E51" w14:textId="17276132" w:rsidR="00403C13" w:rsidRPr="003A251B" w:rsidRDefault="00C27D98" w:rsidP="00866A4F">
      <w:r w:rsidRPr="003A251B">
        <w:rPr>
          <w:b/>
        </w:rPr>
        <w:t>19.2</w:t>
      </w:r>
      <w:r w:rsidRPr="003A251B">
        <w:rPr>
          <w:b/>
        </w:rPr>
        <w:tab/>
      </w:r>
      <w:r w:rsidR="00403C13" w:rsidRPr="003A251B">
        <w:t>If an amendment to this Constitution would have no more than a minor effect or is to correct errors or makes similar technical alterations, the Board may give notice of the amendment to every Member stating the text of the amendment and the right of Members to object to the amendment. If the Board does not receive any objections from Members within 20 Working Days after the date on which the notice is sent, or any longer period of time that the Board decides, the Board may make that amendment. If it does receive an objection, the Board may not make the amendment.</w:t>
      </w:r>
    </w:p>
    <w:p w14:paraId="5D21B3CC" w14:textId="14DD8FDC" w:rsidR="002E41A4" w:rsidRPr="003A251B" w:rsidRDefault="00C27D98" w:rsidP="00866A4F">
      <w:r w:rsidRPr="003A251B">
        <w:rPr>
          <w:b/>
        </w:rPr>
        <w:t>19</w:t>
      </w:r>
      <w:r w:rsidR="002E41A4" w:rsidRPr="003A251B">
        <w:rPr>
          <w:b/>
        </w:rPr>
        <w:t>.3</w:t>
      </w:r>
      <w:r w:rsidR="00033534" w:rsidRPr="003A251B">
        <w:rPr>
          <w:b/>
        </w:rPr>
        <w:tab/>
      </w:r>
      <w:r w:rsidR="002E41A4" w:rsidRPr="003A251B">
        <w:t xml:space="preserve">In all other cases, the Board shall send notice of its proposed alteration to the Constitution to all Ordinary Members in their preferred format; such notice to be in sufficient detail to allow for </w:t>
      </w:r>
      <w:r w:rsidR="002439BF" w:rsidRPr="003A251B">
        <w:t>M</w:t>
      </w:r>
      <w:r w:rsidR="002E41A4" w:rsidRPr="003A251B">
        <w:t>embers to have a reasonable appreciation of the nature and effect of, and the reasons for, the proposed alteration.</w:t>
      </w:r>
    </w:p>
    <w:p w14:paraId="30526D3A" w14:textId="77777777" w:rsidR="00590A57" w:rsidRDefault="00590A57">
      <w:pPr>
        <w:tabs>
          <w:tab w:val="clear" w:pos="1134"/>
        </w:tabs>
        <w:spacing w:after="0" w:line="276" w:lineRule="auto"/>
        <w:ind w:left="0" w:firstLine="0"/>
        <w:rPr>
          <w:b/>
        </w:rPr>
      </w:pPr>
      <w:r>
        <w:rPr>
          <w:b/>
        </w:rPr>
        <w:br w:type="page"/>
      </w:r>
    </w:p>
    <w:p w14:paraId="70FB7711" w14:textId="1E356961" w:rsidR="002E41A4" w:rsidRPr="003A251B" w:rsidRDefault="00C27D98" w:rsidP="00866A4F">
      <w:r w:rsidRPr="003A251B">
        <w:rPr>
          <w:b/>
        </w:rPr>
        <w:t>19</w:t>
      </w:r>
      <w:r w:rsidR="002E41A4" w:rsidRPr="003A251B">
        <w:rPr>
          <w:b/>
        </w:rPr>
        <w:t>.4</w:t>
      </w:r>
      <w:r w:rsidR="00033534" w:rsidRPr="003A251B">
        <w:rPr>
          <w:b/>
        </w:rPr>
        <w:tab/>
      </w:r>
      <w:r w:rsidR="002E41A4" w:rsidRPr="003A251B">
        <w:t xml:space="preserve">There shall be a </w:t>
      </w:r>
      <w:r w:rsidR="009A7F04" w:rsidRPr="003A251B">
        <w:t>56 day</w:t>
      </w:r>
      <w:r w:rsidR="002E41A4" w:rsidRPr="003A251B">
        <w:t xml:space="preserve"> period for discussion prior to the circulation of any voting material, and a teleconference with representatives from</w:t>
      </w:r>
      <w:r w:rsidR="007B562F" w:rsidRPr="003A251B">
        <w:t xml:space="preserve"> Geographic</w:t>
      </w:r>
      <w:r w:rsidR="002E41A4" w:rsidRPr="003A251B">
        <w:t xml:space="preserve"> Branches and </w:t>
      </w:r>
      <w:r w:rsidR="002C47D2" w:rsidRPr="003A251B">
        <w:t xml:space="preserve">Geographic </w:t>
      </w:r>
      <w:r w:rsidR="002E41A4" w:rsidRPr="003A251B">
        <w:t xml:space="preserve">Networks shall be convened by the Board for the purpose of resolving any outstanding issues should these exist at the end of the discussion period. </w:t>
      </w:r>
    </w:p>
    <w:p w14:paraId="7A13BED5" w14:textId="653EF02E" w:rsidR="002E41A4" w:rsidRPr="003A251B" w:rsidRDefault="00C27D98" w:rsidP="00866A4F">
      <w:r w:rsidRPr="003A251B">
        <w:rPr>
          <w:b/>
        </w:rPr>
        <w:t>19</w:t>
      </w:r>
      <w:r w:rsidR="002E41A4" w:rsidRPr="003A251B">
        <w:rPr>
          <w:b/>
        </w:rPr>
        <w:t>.5</w:t>
      </w:r>
      <w:r w:rsidR="00033534" w:rsidRPr="003A251B">
        <w:rPr>
          <w:b/>
        </w:rPr>
        <w:tab/>
      </w:r>
      <w:r w:rsidR="002E41A4" w:rsidRPr="003A251B">
        <w:t xml:space="preserve">Should issues remain following the discussion period, the voting material shall include a member-initiated counter-proposal to assist </w:t>
      </w:r>
      <w:r w:rsidR="002439BF" w:rsidRPr="003A251B">
        <w:t>M</w:t>
      </w:r>
      <w:r w:rsidR="002E41A4" w:rsidRPr="003A251B">
        <w:t xml:space="preserve">embers in exercising their vote. </w:t>
      </w:r>
    </w:p>
    <w:p w14:paraId="628CF4BA" w14:textId="6FB7A229" w:rsidR="002E41A4" w:rsidRPr="003A251B" w:rsidRDefault="00C27D98" w:rsidP="008B6BFE">
      <w:pPr>
        <w:spacing w:after="160"/>
      </w:pPr>
      <w:r w:rsidRPr="003A251B">
        <w:rPr>
          <w:b/>
        </w:rPr>
        <w:t>19</w:t>
      </w:r>
      <w:r w:rsidR="002E41A4" w:rsidRPr="003A251B">
        <w:rPr>
          <w:b/>
        </w:rPr>
        <w:t>.6</w:t>
      </w:r>
      <w:r w:rsidR="00033534" w:rsidRPr="003A251B">
        <w:rPr>
          <w:b/>
        </w:rPr>
        <w:tab/>
      </w:r>
      <w:r w:rsidR="002E41A4" w:rsidRPr="003A251B">
        <w:t>The voting material and resolution to alter this Constitution shall be circulated as soon as practicable to all Ordinary Members of Blind Citizens NZ and shall:</w:t>
      </w:r>
    </w:p>
    <w:p w14:paraId="54956D71" w14:textId="77777777" w:rsidR="002E41A4" w:rsidRPr="003A251B" w:rsidRDefault="00CA0059" w:rsidP="00DC6D6C">
      <w:pPr>
        <w:pStyle w:val="ListParagraph"/>
        <w:numPr>
          <w:ilvl w:val="1"/>
          <w:numId w:val="4"/>
        </w:numPr>
        <w:rPr>
          <w:b/>
        </w:rPr>
      </w:pPr>
      <w:r w:rsidRPr="003A251B">
        <w:rPr>
          <w:lang w:val="en-NZ"/>
        </w:rPr>
        <w:t xml:space="preserve">Take </w:t>
      </w:r>
      <w:r w:rsidR="002E41A4" w:rsidRPr="003A251B">
        <w:t xml:space="preserve">account of each </w:t>
      </w:r>
      <w:r w:rsidR="002439BF" w:rsidRPr="003A251B">
        <w:rPr>
          <w:lang w:val="en-NZ"/>
        </w:rPr>
        <w:t>M</w:t>
      </w:r>
      <w:r w:rsidR="002E41A4" w:rsidRPr="003A251B">
        <w:t>ember’s format preferences for receipt and voting; and</w:t>
      </w:r>
    </w:p>
    <w:p w14:paraId="03947B25" w14:textId="77777777" w:rsidR="002E41A4" w:rsidRPr="003A251B" w:rsidRDefault="00CA0059" w:rsidP="00DC6D6C">
      <w:pPr>
        <w:pStyle w:val="ListParagraph"/>
        <w:numPr>
          <w:ilvl w:val="1"/>
          <w:numId w:val="4"/>
        </w:numPr>
      </w:pPr>
      <w:r w:rsidRPr="003A251B">
        <w:rPr>
          <w:lang w:val="en-NZ"/>
        </w:rPr>
        <w:t xml:space="preserve">Advise </w:t>
      </w:r>
      <w:r w:rsidR="002E41A4" w:rsidRPr="003A251B">
        <w:t>the date and time for the close of voting.</w:t>
      </w:r>
    </w:p>
    <w:p w14:paraId="7244EDEA" w14:textId="779B972E" w:rsidR="002E41A4" w:rsidRPr="003A251B" w:rsidRDefault="00C27D98" w:rsidP="005B58A5">
      <w:pPr>
        <w:spacing w:before="400"/>
      </w:pPr>
      <w:r w:rsidRPr="003A251B">
        <w:rPr>
          <w:b/>
        </w:rPr>
        <w:t>19</w:t>
      </w:r>
      <w:r w:rsidR="002E41A4" w:rsidRPr="003A251B">
        <w:rPr>
          <w:b/>
        </w:rPr>
        <w:t>.7</w:t>
      </w:r>
      <w:r w:rsidR="00033534" w:rsidRPr="003A251B">
        <w:rPr>
          <w:b/>
        </w:rPr>
        <w:tab/>
      </w:r>
      <w:r w:rsidR="002E41A4" w:rsidRPr="003A251B">
        <w:t>Alteration of the Constitution will require a two-thirds majority of votes cast by Ordinary Members.</w:t>
      </w:r>
    </w:p>
    <w:p w14:paraId="5968220B" w14:textId="3D3B9F6D" w:rsidR="002E41A4" w:rsidRPr="003A251B" w:rsidRDefault="00C27D98" w:rsidP="00866A4F">
      <w:r w:rsidRPr="003A251B">
        <w:rPr>
          <w:b/>
        </w:rPr>
        <w:t>19</w:t>
      </w:r>
      <w:r w:rsidR="002E41A4" w:rsidRPr="003A251B">
        <w:rPr>
          <w:b/>
        </w:rPr>
        <w:t>.8</w:t>
      </w:r>
      <w:r w:rsidR="00033534" w:rsidRPr="003A251B">
        <w:rPr>
          <w:b/>
        </w:rPr>
        <w:tab/>
      </w:r>
      <w:r w:rsidR="002E41A4" w:rsidRPr="003A251B">
        <w:t xml:space="preserve">The outcome of the ballot shall be notified by </w:t>
      </w:r>
      <w:r w:rsidR="008B6BFE">
        <w:t xml:space="preserve">the </w:t>
      </w:r>
      <w:r w:rsidR="002E41A4" w:rsidRPr="003A251B">
        <w:t>National Office using all media at its disposal (but excluding individual advice) as soon as practicable following the counting of votes.</w:t>
      </w:r>
    </w:p>
    <w:p w14:paraId="470F6735" w14:textId="1E9A0617" w:rsidR="00113923" w:rsidRPr="003A251B" w:rsidRDefault="00C27D98" w:rsidP="00866A4F">
      <w:r w:rsidRPr="003A251B">
        <w:rPr>
          <w:b/>
        </w:rPr>
        <w:t>19</w:t>
      </w:r>
      <w:r w:rsidR="002E41A4" w:rsidRPr="003A251B">
        <w:rPr>
          <w:b/>
        </w:rPr>
        <w:t>.9</w:t>
      </w:r>
      <w:r w:rsidR="00033534" w:rsidRPr="003A251B">
        <w:rPr>
          <w:b/>
        </w:rPr>
        <w:tab/>
      </w:r>
      <w:r w:rsidR="002E41A4" w:rsidRPr="003A251B">
        <w:t>In no event shall any alteration of this Constitution be made if the alteration would detract from the charitable nature of the objects of Blind Citizens NZ or permit any funds of Blind Citizens NZ to be expended other than in pursuance of those objects.</w:t>
      </w:r>
    </w:p>
    <w:p w14:paraId="17ED4CC2" w14:textId="62D38726" w:rsidR="00113923" w:rsidRPr="003A251B" w:rsidRDefault="00C27D98" w:rsidP="009C3BE6">
      <w:pPr>
        <w:pStyle w:val="Heading3"/>
      </w:pPr>
      <w:r w:rsidRPr="003A251B">
        <w:t>20</w:t>
      </w:r>
      <w:r w:rsidR="00FC41F5" w:rsidRPr="003A251B">
        <w:t xml:space="preserve">.0 </w:t>
      </w:r>
      <w:r w:rsidR="00113923" w:rsidRPr="003A251B">
        <w:t>Bylaws</w:t>
      </w:r>
    </w:p>
    <w:p w14:paraId="05A672AA" w14:textId="6EB138FC" w:rsidR="00113923" w:rsidRPr="003A251B" w:rsidRDefault="00FC41F5" w:rsidP="003A251B">
      <w:bookmarkStart w:id="8" w:name="_Ref135210930"/>
      <w:r w:rsidRPr="003A251B">
        <w:rPr>
          <w:b/>
        </w:rPr>
        <w:t>2</w:t>
      </w:r>
      <w:r w:rsidR="00C27D98" w:rsidRPr="003A251B">
        <w:rPr>
          <w:b/>
        </w:rPr>
        <w:t>0</w:t>
      </w:r>
      <w:r w:rsidRPr="003A251B">
        <w:rPr>
          <w:b/>
        </w:rPr>
        <w:t>.1</w:t>
      </w:r>
      <w:r w:rsidR="00113923" w:rsidRPr="003A251B">
        <w:tab/>
        <w:t xml:space="preserve">The Board may make and amend Bylaws for the conduct and control of </w:t>
      </w:r>
      <w:r w:rsidR="00A373FA">
        <w:t>Blind Citizens NZ</w:t>
      </w:r>
      <w:r w:rsidR="00113923" w:rsidRPr="003A251B">
        <w:t>’s activities and codes of conduct applicable to Members. No Bylaw will contravene or be inconsistent with the Act, any other laws, or this Constitution. Bylaws are binding on Members.</w:t>
      </w:r>
      <w:bookmarkEnd w:id="8"/>
    </w:p>
    <w:p w14:paraId="3DC0EC56" w14:textId="7B9F3223" w:rsidR="002E41A4" w:rsidRPr="003A251B" w:rsidRDefault="00FC41F5" w:rsidP="009C3BE6">
      <w:pPr>
        <w:pStyle w:val="Heading2"/>
      </w:pPr>
      <w:r w:rsidRPr="003A251B">
        <w:t>2</w:t>
      </w:r>
      <w:r w:rsidR="00C27D98" w:rsidRPr="003A251B">
        <w:t>1</w:t>
      </w:r>
      <w:r w:rsidR="00033534" w:rsidRPr="003A251B">
        <w:t>.0</w:t>
      </w:r>
      <w:r w:rsidR="00033534" w:rsidRPr="003A251B">
        <w:tab/>
      </w:r>
      <w:r w:rsidR="002E41A4" w:rsidRPr="003A251B">
        <w:t>Liquidation of Blind Citizens NZ and Disposal of Surplus Assets</w:t>
      </w:r>
    </w:p>
    <w:p w14:paraId="2D376BF8" w14:textId="000CD141" w:rsidR="002E41A4" w:rsidRPr="003A251B" w:rsidRDefault="00FC41F5" w:rsidP="00866A4F">
      <w:r w:rsidRPr="003A251B">
        <w:rPr>
          <w:b/>
        </w:rPr>
        <w:t>2</w:t>
      </w:r>
      <w:r w:rsidR="00C27D98" w:rsidRPr="003A251B">
        <w:rPr>
          <w:b/>
        </w:rPr>
        <w:t>1</w:t>
      </w:r>
      <w:r w:rsidR="002E41A4" w:rsidRPr="003A251B">
        <w:rPr>
          <w:b/>
        </w:rPr>
        <w:t>.1</w:t>
      </w:r>
      <w:r w:rsidR="00033534" w:rsidRPr="003A251B">
        <w:rPr>
          <w:b/>
        </w:rPr>
        <w:tab/>
      </w:r>
      <w:r w:rsidR="002E41A4" w:rsidRPr="003A251B">
        <w:t xml:space="preserve">A </w:t>
      </w:r>
      <w:r w:rsidR="00C706CF" w:rsidRPr="003A251B">
        <w:t>S</w:t>
      </w:r>
      <w:r w:rsidR="002E41A4" w:rsidRPr="003A251B">
        <w:t xml:space="preserve">pecial </w:t>
      </w:r>
      <w:r w:rsidR="00C706CF" w:rsidRPr="003A251B">
        <w:t>General M</w:t>
      </w:r>
      <w:r w:rsidR="002E41A4" w:rsidRPr="003A251B">
        <w:t xml:space="preserve">eeting of </w:t>
      </w:r>
      <w:r w:rsidR="002439BF" w:rsidRPr="003A251B">
        <w:t>M</w:t>
      </w:r>
      <w:r w:rsidR="002E41A4" w:rsidRPr="003A251B">
        <w:t xml:space="preserve">embers shall be convened to discuss any decision to wind up the affairs of Blind Citizens NZ.  </w:t>
      </w:r>
    </w:p>
    <w:p w14:paraId="4235E2EF" w14:textId="36C5DBDA" w:rsidR="002E41A4" w:rsidRPr="003A251B" w:rsidRDefault="00FC41F5" w:rsidP="00866A4F">
      <w:r w:rsidRPr="003A251B">
        <w:rPr>
          <w:b/>
        </w:rPr>
        <w:t>2</w:t>
      </w:r>
      <w:r w:rsidR="00C27D98" w:rsidRPr="003A251B">
        <w:rPr>
          <w:b/>
        </w:rPr>
        <w:t>1</w:t>
      </w:r>
      <w:r w:rsidR="002E41A4" w:rsidRPr="003A251B">
        <w:rPr>
          <w:b/>
        </w:rPr>
        <w:t>.2</w:t>
      </w:r>
      <w:r w:rsidR="00033534" w:rsidRPr="003A251B">
        <w:rPr>
          <w:b/>
        </w:rPr>
        <w:tab/>
      </w:r>
      <w:r w:rsidR="002E41A4" w:rsidRPr="003A251B">
        <w:t xml:space="preserve">As part of the winding-up process, the </w:t>
      </w:r>
      <w:r w:rsidR="002439BF" w:rsidRPr="003A251B">
        <w:t>M</w:t>
      </w:r>
      <w:r w:rsidR="002E41A4" w:rsidRPr="003A251B">
        <w:t>embers shall be required to pass resolutions to determine the transfer and distribution of surplus assets upon liquidation and to appoint a liquidator.</w:t>
      </w:r>
    </w:p>
    <w:p w14:paraId="284FBC7F" w14:textId="32E7EB44" w:rsidR="002E41A4" w:rsidRPr="003A251B" w:rsidRDefault="00FC41F5" w:rsidP="008B6BFE">
      <w:pPr>
        <w:spacing w:after="160"/>
      </w:pPr>
      <w:r w:rsidRPr="003A251B">
        <w:rPr>
          <w:b/>
        </w:rPr>
        <w:t>2</w:t>
      </w:r>
      <w:r w:rsidR="00C27D98" w:rsidRPr="003A251B">
        <w:rPr>
          <w:b/>
        </w:rPr>
        <w:t>1</w:t>
      </w:r>
      <w:r w:rsidR="002E41A4" w:rsidRPr="003A251B">
        <w:rPr>
          <w:b/>
        </w:rPr>
        <w:t>.3</w:t>
      </w:r>
      <w:r w:rsidR="00033534" w:rsidRPr="003A251B">
        <w:rPr>
          <w:b/>
        </w:rPr>
        <w:tab/>
      </w:r>
      <w:r w:rsidR="002E41A4" w:rsidRPr="003A251B">
        <w:t>The notice containing the resolutions for adoption shall be circulated to all Ordinary Members and shall:</w:t>
      </w:r>
    </w:p>
    <w:p w14:paraId="15FF2D87" w14:textId="439EF73F" w:rsidR="002E41A4" w:rsidRPr="003A251B" w:rsidRDefault="002E41A4" w:rsidP="00DC6D6C">
      <w:pPr>
        <w:pStyle w:val="ListParagraph"/>
        <w:rPr>
          <w:b/>
        </w:rPr>
      </w:pPr>
      <w:r w:rsidRPr="003A251B">
        <w:t xml:space="preserve">Take account of each </w:t>
      </w:r>
      <w:r w:rsidR="002439BF" w:rsidRPr="003A251B">
        <w:rPr>
          <w:lang w:val="en-NZ"/>
        </w:rPr>
        <w:t>M</w:t>
      </w:r>
      <w:r w:rsidRPr="003A251B">
        <w:t>ember’s format preferences for receipt and voting</w:t>
      </w:r>
      <w:r w:rsidR="008B6BFE">
        <w:rPr>
          <w:lang w:val="en-NZ"/>
        </w:rPr>
        <w:t xml:space="preserve">; </w:t>
      </w:r>
      <w:r w:rsidRPr="003A251B">
        <w:t>and</w:t>
      </w:r>
    </w:p>
    <w:p w14:paraId="79826244" w14:textId="77777777" w:rsidR="002E41A4" w:rsidRPr="003A251B" w:rsidRDefault="002E41A4" w:rsidP="00DC6D6C">
      <w:pPr>
        <w:pStyle w:val="ListParagraph"/>
      </w:pPr>
      <w:r w:rsidRPr="003A251B">
        <w:t>Advise the date and time for the close of voting.</w:t>
      </w:r>
    </w:p>
    <w:p w14:paraId="1A00BCD2" w14:textId="1A7888F5" w:rsidR="002E41A4" w:rsidRPr="003A251B" w:rsidRDefault="00FC41F5" w:rsidP="008B6BFE">
      <w:pPr>
        <w:spacing w:before="320"/>
      </w:pPr>
      <w:r w:rsidRPr="003A251B">
        <w:rPr>
          <w:b/>
        </w:rPr>
        <w:t>2</w:t>
      </w:r>
      <w:r w:rsidR="00C27D98" w:rsidRPr="003A251B">
        <w:rPr>
          <w:b/>
        </w:rPr>
        <w:t>1</w:t>
      </w:r>
      <w:r w:rsidRPr="003A251B">
        <w:rPr>
          <w:b/>
        </w:rPr>
        <w:t>.</w:t>
      </w:r>
      <w:r w:rsidR="002E41A4" w:rsidRPr="003A251B">
        <w:rPr>
          <w:b/>
        </w:rPr>
        <w:t>4</w:t>
      </w:r>
      <w:r w:rsidR="00033534" w:rsidRPr="003A251B">
        <w:rPr>
          <w:b/>
        </w:rPr>
        <w:tab/>
      </w:r>
      <w:r w:rsidR="002E41A4" w:rsidRPr="003A251B">
        <w:t>Each of the resolutions must be passed by a two-thirds majority of the Members entitled to vote and voting on the resolutions.</w:t>
      </w:r>
    </w:p>
    <w:p w14:paraId="45A64175" w14:textId="1240832C" w:rsidR="000C3C42" w:rsidRPr="003A251B" w:rsidRDefault="00FC41F5" w:rsidP="00866A4F">
      <w:r w:rsidRPr="003A251B">
        <w:rPr>
          <w:b/>
        </w:rPr>
        <w:t>2</w:t>
      </w:r>
      <w:r w:rsidR="00C27D98" w:rsidRPr="003A251B">
        <w:rPr>
          <w:b/>
        </w:rPr>
        <w:t>1</w:t>
      </w:r>
      <w:r w:rsidR="002E41A4" w:rsidRPr="003A251B">
        <w:rPr>
          <w:b/>
        </w:rPr>
        <w:t>.5</w:t>
      </w:r>
      <w:r w:rsidR="00033534" w:rsidRPr="003A251B">
        <w:rPr>
          <w:b/>
        </w:rPr>
        <w:tab/>
      </w:r>
      <w:r w:rsidR="002E41A4" w:rsidRPr="003A251B">
        <w:t xml:space="preserve">Upon the liquidation of Blind Citizens NZ, all surplus assets after payment of all costs, debts and liabilities shall be transferred in accordance with the resolution as the </w:t>
      </w:r>
      <w:r w:rsidR="002439BF" w:rsidRPr="003A251B">
        <w:t>M</w:t>
      </w:r>
      <w:r w:rsidR="002E41A4" w:rsidRPr="003A251B">
        <w:t>embers have determined before the liquidator was appointed, to such charitable organisation in New Zealand having objects similar to those of Blind Citizens NZ and of benefit to the blind community.</w:t>
      </w:r>
    </w:p>
    <w:p w14:paraId="4F81BBFD" w14:textId="77777777" w:rsidR="00590A57" w:rsidRDefault="00590A57">
      <w:pPr>
        <w:tabs>
          <w:tab w:val="clear" w:pos="1134"/>
        </w:tabs>
        <w:spacing w:after="0" w:line="276" w:lineRule="auto"/>
        <w:ind w:left="0" w:firstLine="0"/>
        <w:rPr>
          <w:rFonts w:ascii="Arial Bold" w:hAnsi="Arial Bold"/>
          <w:b/>
          <w:sz w:val="48"/>
        </w:rPr>
      </w:pPr>
      <w:r>
        <w:br w:type="page"/>
      </w:r>
    </w:p>
    <w:p w14:paraId="1629F5E8" w14:textId="03275D72" w:rsidR="000C3C42" w:rsidRPr="003A251B" w:rsidRDefault="006B447D" w:rsidP="009C3BE6">
      <w:pPr>
        <w:pStyle w:val="Heading2"/>
      </w:pPr>
      <w:r w:rsidRPr="003A251B">
        <w:t>2</w:t>
      </w:r>
      <w:r w:rsidR="00C27D98" w:rsidRPr="003A251B">
        <w:t>2</w:t>
      </w:r>
      <w:r w:rsidR="00956EBF" w:rsidRPr="003A251B">
        <w:t>.0</w:t>
      </w:r>
      <w:r w:rsidR="00956EBF" w:rsidRPr="003A251B">
        <w:tab/>
        <w:t>Transition</w:t>
      </w:r>
    </w:p>
    <w:p w14:paraId="62CB74EF" w14:textId="6A324835" w:rsidR="000C3C42" w:rsidRPr="003A251B" w:rsidRDefault="006B447D" w:rsidP="00866A4F">
      <w:r w:rsidRPr="003A251B">
        <w:rPr>
          <w:b/>
        </w:rPr>
        <w:t>2</w:t>
      </w:r>
      <w:r w:rsidR="00C27D98" w:rsidRPr="003A251B">
        <w:rPr>
          <w:b/>
        </w:rPr>
        <w:t>2</w:t>
      </w:r>
      <w:r w:rsidR="000C3C42" w:rsidRPr="003A251B">
        <w:rPr>
          <w:b/>
        </w:rPr>
        <w:t>.1</w:t>
      </w:r>
      <w:r w:rsidR="000C3C42" w:rsidRPr="003A251B">
        <w:tab/>
      </w:r>
      <w:r w:rsidR="000C3C42" w:rsidRPr="003A251B">
        <w:rPr>
          <w:b/>
        </w:rPr>
        <w:t>Purpose:</w:t>
      </w:r>
      <w:r w:rsidR="000C3C42" w:rsidRPr="003A251B">
        <w:t xml:space="preserve"> The following rules apply to assist the transition of Blind Citizens NZ from the rules in the previous Constitution to the rules in this Constitution.</w:t>
      </w:r>
    </w:p>
    <w:p w14:paraId="3251E2BF" w14:textId="40E78A7E" w:rsidR="000C3C42" w:rsidRPr="003A251B" w:rsidRDefault="006B447D" w:rsidP="00866A4F">
      <w:r w:rsidRPr="003A251B">
        <w:rPr>
          <w:b/>
        </w:rPr>
        <w:t>2</w:t>
      </w:r>
      <w:r w:rsidR="00C27D98" w:rsidRPr="003A251B">
        <w:rPr>
          <w:b/>
        </w:rPr>
        <w:t>2</w:t>
      </w:r>
      <w:r w:rsidR="000C3C42" w:rsidRPr="003A251B">
        <w:rPr>
          <w:b/>
        </w:rPr>
        <w:t>.2</w:t>
      </w:r>
      <w:r w:rsidR="000C3C42" w:rsidRPr="003A251B">
        <w:tab/>
      </w:r>
      <w:r w:rsidR="000C3C42" w:rsidRPr="003A251B">
        <w:rPr>
          <w:b/>
        </w:rPr>
        <w:t>Date of effect of new Constitution:</w:t>
      </w:r>
      <w:r w:rsidR="000C3C42" w:rsidRPr="003A251B">
        <w:t xml:space="preserve"> The previous Constitution continues to apply until this new Constitution comes into effect, which shall be when all of the following have occurred:</w:t>
      </w:r>
    </w:p>
    <w:p w14:paraId="0A747EC6" w14:textId="4F89EB89" w:rsidR="000C3C42" w:rsidRPr="003A251B" w:rsidRDefault="00C27D98" w:rsidP="00866A4F">
      <w:r w:rsidRPr="003A251B">
        <w:rPr>
          <w:b/>
        </w:rPr>
        <w:t>22</w:t>
      </w:r>
      <w:r w:rsidR="000C3C42" w:rsidRPr="003A251B">
        <w:rPr>
          <w:b/>
        </w:rPr>
        <w:t>.2.1</w:t>
      </w:r>
      <w:r w:rsidR="000C3C42" w:rsidRPr="003A251B">
        <w:tab/>
        <w:t>Adoption of it has been approved in accordance with the previous Constitution;</w:t>
      </w:r>
    </w:p>
    <w:p w14:paraId="42BEA263" w14:textId="21897508" w:rsidR="000C3C42" w:rsidRPr="003A251B" w:rsidRDefault="006B447D" w:rsidP="00866A4F">
      <w:r w:rsidRPr="003A251B">
        <w:rPr>
          <w:b/>
        </w:rPr>
        <w:t>2</w:t>
      </w:r>
      <w:r w:rsidR="00C27D98" w:rsidRPr="003A251B">
        <w:rPr>
          <w:b/>
        </w:rPr>
        <w:t>2</w:t>
      </w:r>
      <w:r w:rsidR="000C3C42" w:rsidRPr="003A251B">
        <w:rPr>
          <w:b/>
        </w:rPr>
        <w:t>.2.3</w:t>
      </w:r>
      <w:r w:rsidR="000C3C42" w:rsidRPr="003A251B">
        <w:tab/>
        <w:t xml:space="preserve">This Constitution has been filed with the </w:t>
      </w:r>
      <w:r w:rsidR="00044A6C">
        <w:t>Registrar</w:t>
      </w:r>
      <w:r w:rsidR="000C3C42" w:rsidRPr="003A251B">
        <w:t xml:space="preserve"> of Incorporated Societies.</w:t>
      </w:r>
    </w:p>
    <w:p w14:paraId="26689173" w14:textId="3C8B47EA" w:rsidR="002E41A4" w:rsidRPr="002E41A4" w:rsidRDefault="00B46247" w:rsidP="00866A4F">
      <w:r w:rsidRPr="003A251B">
        <w:rPr>
          <w:b/>
        </w:rPr>
        <w:t>2</w:t>
      </w:r>
      <w:r w:rsidR="00C27D98" w:rsidRPr="003A251B">
        <w:rPr>
          <w:b/>
        </w:rPr>
        <w:t>2</w:t>
      </w:r>
      <w:r w:rsidRPr="003A251B">
        <w:rPr>
          <w:b/>
        </w:rPr>
        <w:t>.2</w:t>
      </w:r>
      <w:r w:rsidR="000C3C42" w:rsidRPr="003A251B">
        <w:rPr>
          <w:b/>
        </w:rPr>
        <w:t>.</w:t>
      </w:r>
      <w:r w:rsidRPr="003A251B">
        <w:rPr>
          <w:b/>
        </w:rPr>
        <w:t>4</w:t>
      </w:r>
      <w:r w:rsidR="000C3C42" w:rsidRPr="003A251B">
        <w:tab/>
        <w:t xml:space="preserve">During the period from the date of effect of this new Constitution </w:t>
      </w:r>
      <w:r w:rsidR="00C706CF" w:rsidRPr="003A251B">
        <w:t>until 12 months after that date</w:t>
      </w:r>
      <w:r w:rsidR="000C3C42" w:rsidRPr="003A251B">
        <w:t xml:space="preserve"> (the transition period)</w:t>
      </w:r>
      <w:r w:rsidR="008B6BFE">
        <w:t>,</w:t>
      </w:r>
      <w:r w:rsidR="000C3C42" w:rsidRPr="003A251B">
        <w:t xml:space="preserve"> the Board may amend any requirement for, and/or the date for</w:t>
      </w:r>
      <w:r w:rsidR="008B6BFE">
        <w:t>,</w:t>
      </w:r>
      <w:r w:rsidR="000C3C42" w:rsidRPr="003A251B">
        <w:t xml:space="preserve"> anything to be done. This rule is to enable the Board to have flexibility in the transition process and to make a practical decision on any </w:t>
      </w:r>
      <w:r w:rsidR="00C706CF" w:rsidRPr="003A251B">
        <w:t xml:space="preserve">transition issue </w:t>
      </w:r>
      <w:r w:rsidR="000C3C42" w:rsidRPr="003A251B">
        <w:t xml:space="preserve">that </w:t>
      </w:r>
      <w:r w:rsidR="00C706CF" w:rsidRPr="003A251B">
        <w:t>arises in the transition period.</w:t>
      </w:r>
    </w:p>
    <w:sectPr w:rsidR="002E41A4" w:rsidRPr="002E41A4" w:rsidSect="00ED4B0E">
      <w:headerReference w:type="default" r:id="rId13"/>
      <w:footerReference w:type="default" r:id="rId14"/>
      <w:pgSz w:w="11906" w:h="16838"/>
      <w:pgMar w:top="1134" w:right="1134" w:bottom="851" w:left="1134" w:header="567" w:footer="567" w:gutter="0"/>
      <w:pgNumType w:start="1"/>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C4498" w14:textId="77777777" w:rsidR="00CF5867" w:rsidRDefault="00CF5867" w:rsidP="00866A4F">
      <w:r>
        <w:separator/>
      </w:r>
    </w:p>
  </w:endnote>
  <w:endnote w:type="continuationSeparator" w:id="0">
    <w:p w14:paraId="1C885FF6" w14:textId="77777777" w:rsidR="00CF5867" w:rsidRDefault="00CF5867" w:rsidP="00866A4F">
      <w:r>
        <w:continuationSeparator/>
      </w:r>
    </w:p>
  </w:endnote>
  <w:endnote w:type="continuationNotice" w:id="1">
    <w:p w14:paraId="508A1732" w14:textId="77777777" w:rsidR="00CF5867" w:rsidRDefault="00CF5867" w:rsidP="00866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2BEB9" w14:textId="77777777" w:rsidR="00CF5867" w:rsidRDefault="00CF5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A4466" w14:textId="77777777" w:rsidR="00CF5867" w:rsidRDefault="00CF5867" w:rsidP="00866A4F">
      <w:r>
        <w:separator/>
      </w:r>
    </w:p>
  </w:footnote>
  <w:footnote w:type="continuationSeparator" w:id="0">
    <w:p w14:paraId="4DDA0733" w14:textId="77777777" w:rsidR="00CF5867" w:rsidRDefault="00CF5867" w:rsidP="00866A4F">
      <w:r>
        <w:continuationSeparator/>
      </w:r>
    </w:p>
  </w:footnote>
  <w:footnote w:type="continuationNotice" w:id="1">
    <w:p w14:paraId="4E0DFC23" w14:textId="77777777" w:rsidR="00CF5867" w:rsidRDefault="00CF5867" w:rsidP="00866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5028C" w14:textId="67DDC15D" w:rsidR="00CF5867" w:rsidRPr="00ED4B0E" w:rsidRDefault="00CF5867" w:rsidP="00ED4B0E">
    <w:pPr>
      <w:pStyle w:val="Header"/>
      <w:spacing w:line="312" w:lineRule="auto"/>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029718"/>
      <w:docPartObj>
        <w:docPartGallery w:val="Page Numbers (Top of Page)"/>
        <w:docPartUnique/>
      </w:docPartObj>
    </w:sdtPr>
    <w:sdtEndPr>
      <w:rPr>
        <w:szCs w:val="36"/>
      </w:rPr>
    </w:sdtEndPr>
    <w:sdtContent>
      <w:p w14:paraId="562FD9D2" w14:textId="505E0FBD" w:rsidR="00CF5867" w:rsidRDefault="00CF5867" w:rsidP="00CA021D">
        <w:pPr>
          <w:pStyle w:val="Header"/>
          <w:spacing w:after="320" w:line="312" w:lineRule="auto"/>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sidRPr="00E33A40">
          <w:rPr>
            <w:b/>
            <w:bCs/>
            <w:szCs w:val="36"/>
          </w:rPr>
          <w:t>81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0145"/>
    <w:multiLevelType w:val="hybridMultilevel"/>
    <w:tmpl w:val="AF54D03C"/>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1" w15:restartNumberingAfterBreak="0">
    <w:nsid w:val="08E85032"/>
    <w:multiLevelType w:val="hybridMultilevel"/>
    <w:tmpl w:val="6408EEE4"/>
    <w:lvl w:ilvl="0" w:tplc="F55A295E">
      <w:start w:val="1"/>
      <w:numFmt w:val="bullet"/>
      <w:lvlText w:val=""/>
      <w:lvlJc w:val="left"/>
      <w:pPr>
        <w:ind w:left="720" w:hanging="360"/>
      </w:pPr>
      <w:rPr>
        <w:rFonts w:ascii="Wingdings" w:hAnsi="Wingdings" w:hint="default"/>
        <w:color w:val="000000"/>
      </w:rPr>
    </w:lvl>
    <w:lvl w:ilvl="1" w:tplc="56AC580E">
      <w:start w:val="1"/>
      <w:numFmt w:val="bullet"/>
      <w:pStyle w:val="ListParagraph"/>
      <w:lvlText w:val=""/>
      <w:lvlJc w:val="left"/>
      <w:pPr>
        <w:ind w:left="1440" w:hanging="360"/>
      </w:pPr>
      <w:rPr>
        <w:rFonts w:ascii="Wingdings" w:hAnsi="Wingdings" w:hint="default"/>
        <w:color w:val="000000"/>
      </w:rPr>
    </w:lvl>
    <w:lvl w:ilvl="2" w:tplc="5610109A" w:tentative="1">
      <w:start w:val="1"/>
      <w:numFmt w:val="bullet"/>
      <w:lvlText w:val=""/>
      <w:lvlJc w:val="left"/>
      <w:pPr>
        <w:ind w:left="2160" w:hanging="360"/>
      </w:pPr>
      <w:rPr>
        <w:rFonts w:ascii="Wingdings" w:hAnsi="Wingdings" w:hint="default"/>
        <w:color w:val="000000"/>
      </w:rPr>
    </w:lvl>
    <w:lvl w:ilvl="3" w:tplc="2ABA84AE" w:tentative="1">
      <w:start w:val="1"/>
      <w:numFmt w:val="bullet"/>
      <w:lvlText w:val=""/>
      <w:lvlJc w:val="left"/>
      <w:pPr>
        <w:ind w:left="2880" w:hanging="360"/>
      </w:pPr>
      <w:rPr>
        <w:rFonts w:ascii="Symbol" w:hAnsi="Symbol" w:hint="default"/>
        <w:color w:val="000000"/>
      </w:rPr>
    </w:lvl>
    <w:lvl w:ilvl="4" w:tplc="87A2B71E" w:tentative="1">
      <w:start w:val="1"/>
      <w:numFmt w:val="bullet"/>
      <w:lvlText w:val="o"/>
      <w:lvlJc w:val="left"/>
      <w:pPr>
        <w:ind w:left="3600" w:hanging="360"/>
      </w:pPr>
      <w:rPr>
        <w:rFonts w:ascii="Courier New" w:hAnsi="Courier New" w:cs="Courier New" w:hint="default"/>
        <w:color w:val="000000"/>
      </w:rPr>
    </w:lvl>
    <w:lvl w:ilvl="5" w:tplc="C8E80DDE" w:tentative="1">
      <w:start w:val="1"/>
      <w:numFmt w:val="bullet"/>
      <w:lvlText w:val=""/>
      <w:lvlJc w:val="left"/>
      <w:pPr>
        <w:ind w:left="4320" w:hanging="360"/>
      </w:pPr>
      <w:rPr>
        <w:rFonts w:ascii="Wingdings" w:hAnsi="Wingdings" w:hint="default"/>
        <w:color w:val="000000"/>
      </w:rPr>
    </w:lvl>
    <w:lvl w:ilvl="6" w:tplc="FBA22F9C" w:tentative="1">
      <w:start w:val="1"/>
      <w:numFmt w:val="bullet"/>
      <w:lvlText w:val=""/>
      <w:lvlJc w:val="left"/>
      <w:pPr>
        <w:ind w:left="5040" w:hanging="360"/>
      </w:pPr>
      <w:rPr>
        <w:rFonts w:ascii="Symbol" w:hAnsi="Symbol" w:hint="default"/>
        <w:color w:val="000000"/>
      </w:rPr>
    </w:lvl>
    <w:lvl w:ilvl="7" w:tplc="87DECD46" w:tentative="1">
      <w:start w:val="1"/>
      <w:numFmt w:val="bullet"/>
      <w:lvlText w:val="o"/>
      <w:lvlJc w:val="left"/>
      <w:pPr>
        <w:ind w:left="5760" w:hanging="360"/>
      </w:pPr>
      <w:rPr>
        <w:rFonts w:ascii="Courier New" w:hAnsi="Courier New" w:cs="Courier New" w:hint="default"/>
        <w:color w:val="000000"/>
      </w:rPr>
    </w:lvl>
    <w:lvl w:ilvl="8" w:tplc="36524364" w:tentative="1">
      <w:start w:val="1"/>
      <w:numFmt w:val="bullet"/>
      <w:lvlText w:val=""/>
      <w:lvlJc w:val="left"/>
      <w:pPr>
        <w:ind w:left="6480" w:hanging="360"/>
      </w:pPr>
      <w:rPr>
        <w:rFonts w:ascii="Wingdings" w:hAnsi="Wingdings" w:hint="default"/>
        <w:color w:val="000000"/>
      </w:rPr>
    </w:lvl>
  </w:abstractNum>
  <w:abstractNum w:abstractNumId="2" w15:restartNumberingAfterBreak="0">
    <w:nsid w:val="09DB501D"/>
    <w:multiLevelType w:val="hybridMultilevel"/>
    <w:tmpl w:val="715A1A14"/>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3" w15:restartNumberingAfterBreak="0">
    <w:nsid w:val="09ED0444"/>
    <w:multiLevelType w:val="hybridMultilevel"/>
    <w:tmpl w:val="A04C2C26"/>
    <w:lvl w:ilvl="0" w:tplc="08090005">
      <w:start w:val="1"/>
      <w:numFmt w:val="bullet"/>
      <w:lvlText w:val=""/>
      <w:lvlJc w:val="left"/>
      <w:pPr>
        <w:ind w:left="1636"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C90360"/>
    <w:multiLevelType w:val="hybridMultilevel"/>
    <w:tmpl w:val="6408F3CA"/>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5" w15:restartNumberingAfterBreak="0">
    <w:nsid w:val="0D035D32"/>
    <w:multiLevelType w:val="hybridMultilevel"/>
    <w:tmpl w:val="7960B4D4"/>
    <w:lvl w:ilvl="0" w:tplc="BD248726">
      <w:start w:val="1"/>
      <w:numFmt w:val="bullet"/>
      <w:lvlText w:val=""/>
      <w:lvlJc w:val="left"/>
      <w:pPr>
        <w:ind w:left="2291" w:hanging="360"/>
      </w:pPr>
      <w:rPr>
        <w:rFonts w:ascii="Wingdings" w:hAnsi="Wingdings" w:hint="default"/>
        <w:color w:val="000000"/>
      </w:rPr>
    </w:lvl>
    <w:lvl w:ilvl="1" w:tplc="D1EA9AD8">
      <w:start w:val="1"/>
      <w:numFmt w:val="bullet"/>
      <w:lvlText w:val="o"/>
      <w:lvlJc w:val="left"/>
      <w:pPr>
        <w:ind w:left="3011" w:hanging="360"/>
      </w:pPr>
      <w:rPr>
        <w:rFonts w:ascii="Courier New" w:hAnsi="Courier New" w:cs="Courier New" w:hint="default"/>
        <w:color w:val="000000"/>
      </w:rPr>
    </w:lvl>
    <w:lvl w:ilvl="2" w:tplc="6B041612" w:tentative="1">
      <w:start w:val="1"/>
      <w:numFmt w:val="bullet"/>
      <w:lvlText w:val=""/>
      <w:lvlJc w:val="left"/>
      <w:pPr>
        <w:ind w:left="3731" w:hanging="360"/>
      </w:pPr>
      <w:rPr>
        <w:rFonts w:ascii="Wingdings" w:hAnsi="Wingdings" w:hint="default"/>
        <w:color w:val="000000"/>
      </w:rPr>
    </w:lvl>
    <w:lvl w:ilvl="3" w:tplc="D9A4F4D6" w:tentative="1">
      <w:start w:val="1"/>
      <w:numFmt w:val="bullet"/>
      <w:lvlText w:val=""/>
      <w:lvlJc w:val="left"/>
      <w:pPr>
        <w:ind w:left="4451" w:hanging="360"/>
      </w:pPr>
      <w:rPr>
        <w:rFonts w:ascii="Symbol" w:hAnsi="Symbol" w:hint="default"/>
        <w:color w:val="000000"/>
      </w:rPr>
    </w:lvl>
    <w:lvl w:ilvl="4" w:tplc="C82E02FA" w:tentative="1">
      <w:start w:val="1"/>
      <w:numFmt w:val="bullet"/>
      <w:lvlText w:val="o"/>
      <w:lvlJc w:val="left"/>
      <w:pPr>
        <w:ind w:left="5171" w:hanging="360"/>
      </w:pPr>
      <w:rPr>
        <w:rFonts w:ascii="Courier New" w:hAnsi="Courier New" w:cs="Courier New" w:hint="default"/>
        <w:color w:val="000000"/>
      </w:rPr>
    </w:lvl>
    <w:lvl w:ilvl="5" w:tplc="84BCBB0E" w:tentative="1">
      <w:start w:val="1"/>
      <w:numFmt w:val="bullet"/>
      <w:lvlText w:val=""/>
      <w:lvlJc w:val="left"/>
      <w:pPr>
        <w:ind w:left="5891" w:hanging="360"/>
      </w:pPr>
      <w:rPr>
        <w:rFonts w:ascii="Wingdings" w:hAnsi="Wingdings" w:hint="default"/>
        <w:color w:val="000000"/>
      </w:rPr>
    </w:lvl>
    <w:lvl w:ilvl="6" w:tplc="41DE2B98" w:tentative="1">
      <w:start w:val="1"/>
      <w:numFmt w:val="bullet"/>
      <w:lvlText w:val=""/>
      <w:lvlJc w:val="left"/>
      <w:pPr>
        <w:ind w:left="6611" w:hanging="360"/>
      </w:pPr>
      <w:rPr>
        <w:rFonts w:ascii="Symbol" w:hAnsi="Symbol" w:hint="default"/>
        <w:color w:val="000000"/>
      </w:rPr>
    </w:lvl>
    <w:lvl w:ilvl="7" w:tplc="06763166" w:tentative="1">
      <w:start w:val="1"/>
      <w:numFmt w:val="bullet"/>
      <w:lvlText w:val="o"/>
      <w:lvlJc w:val="left"/>
      <w:pPr>
        <w:ind w:left="7331" w:hanging="360"/>
      </w:pPr>
      <w:rPr>
        <w:rFonts w:ascii="Courier New" w:hAnsi="Courier New" w:cs="Courier New" w:hint="default"/>
        <w:color w:val="000000"/>
      </w:rPr>
    </w:lvl>
    <w:lvl w:ilvl="8" w:tplc="3EA46E34" w:tentative="1">
      <w:start w:val="1"/>
      <w:numFmt w:val="bullet"/>
      <w:lvlText w:val=""/>
      <w:lvlJc w:val="left"/>
      <w:pPr>
        <w:ind w:left="8051" w:hanging="360"/>
      </w:pPr>
      <w:rPr>
        <w:rFonts w:ascii="Wingdings" w:hAnsi="Wingdings" w:hint="default"/>
        <w:color w:val="000000"/>
      </w:rPr>
    </w:lvl>
  </w:abstractNum>
  <w:abstractNum w:abstractNumId="6" w15:restartNumberingAfterBreak="0">
    <w:nsid w:val="0EFF0D61"/>
    <w:multiLevelType w:val="hybridMultilevel"/>
    <w:tmpl w:val="F864A7E8"/>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7" w15:restartNumberingAfterBreak="0">
    <w:nsid w:val="0FD04FF7"/>
    <w:multiLevelType w:val="multilevel"/>
    <w:tmpl w:val="1D048762"/>
    <w:lvl w:ilvl="0">
      <w:start w:val="14"/>
      <w:numFmt w:val="decimal"/>
      <w:lvlText w:val="%1"/>
      <w:lvlJc w:val="left"/>
      <w:pPr>
        <w:ind w:left="900" w:hanging="900"/>
      </w:pPr>
      <w:rPr>
        <w:rFonts w:hint="default"/>
        <w:b/>
      </w:rPr>
    </w:lvl>
    <w:lvl w:ilvl="1">
      <w:start w:val="6"/>
      <w:numFmt w:val="decimal"/>
      <w:lvlText w:val="%1.%2"/>
      <w:lvlJc w:val="left"/>
      <w:pPr>
        <w:ind w:left="900" w:hanging="900"/>
      </w:pPr>
      <w:rPr>
        <w:rFonts w:hint="default"/>
        <w:b/>
      </w:rPr>
    </w:lvl>
    <w:lvl w:ilvl="2">
      <w:start w:val="3"/>
      <w:numFmt w:val="decimal"/>
      <w:lvlText w:val="%1.%2.%3"/>
      <w:lvlJc w:val="left"/>
      <w:pPr>
        <w:ind w:left="900" w:hanging="90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8" w15:restartNumberingAfterBreak="0">
    <w:nsid w:val="12446F45"/>
    <w:multiLevelType w:val="hybridMultilevel"/>
    <w:tmpl w:val="DD466958"/>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9" w15:restartNumberingAfterBreak="0">
    <w:nsid w:val="1835656C"/>
    <w:multiLevelType w:val="hybridMultilevel"/>
    <w:tmpl w:val="41AA7B16"/>
    <w:lvl w:ilvl="0" w:tplc="BD248726">
      <w:start w:val="1"/>
      <w:numFmt w:val="bullet"/>
      <w:lvlText w:val=""/>
      <w:lvlJc w:val="left"/>
      <w:pPr>
        <w:ind w:left="2291" w:hanging="360"/>
      </w:pPr>
      <w:rPr>
        <w:rFonts w:ascii="Wingdings" w:hAnsi="Wingdings" w:hint="default"/>
        <w:color w:val="000000"/>
      </w:rPr>
    </w:lvl>
    <w:lvl w:ilvl="1" w:tplc="76F62750">
      <w:start w:val="1"/>
      <w:numFmt w:val="bullet"/>
      <w:pStyle w:val="BulletPoint-Level2"/>
      <w:lvlText w:val=""/>
      <w:lvlJc w:val="left"/>
      <w:pPr>
        <w:ind w:left="3011" w:hanging="360"/>
      </w:pPr>
      <w:rPr>
        <w:rFonts w:ascii="Wingdings" w:hAnsi="Wingdings" w:hint="default"/>
        <w:color w:val="000000"/>
      </w:rPr>
    </w:lvl>
    <w:lvl w:ilvl="2" w:tplc="6B041612" w:tentative="1">
      <w:start w:val="1"/>
      <w:numFmt w:val="bullet"/>
      <w:lvlText w:val=""/>
      <w:lvlJc w:val="left"/>
      <w:pPr>
        <w:ind w:left="3731" w:hanging="360"/>
      </w:pPr>
      <w:rPr>
        <w:rFonts w:ascii="Wingdings" w:hAnsi="Wingdings" w:hint="default"/>
        <w:color w:val="000000"/>
      </w:rPr>
    </w:lvl>
    <w:lvl w:ilvl="3" w:tplc="D9A4F4D6" w:tentative="1">
      <w:start w:val="1"/>
      <w:numFmt w:val="bullet"/>
      <w:lvlText w:val=""/>
      <w:lvlJc w:val="left"/>
      <w:pPr>
        <w:ind w:left="4451" w:hanging="360"/>
      </w:pPr>
      <w:rPr>
        <w:rFonts w:ascii="Symbol" w:hAnsi="Symbol" w:hint="default"/>
        <w:color w:val="000000"/>
      </w:rPr>
    </w:lvl>
    <w:lvl w:ilvl="4" w:tplc="C82E02FA" w:tentative="1">
      <w:start w:val="1"/>
      <w:numFmt w:val="bullet"/>
      <w:lvlText w:val="o"/>
      <w:lvlJc w:val="left"/>
      <w:pPr>
        <w:ind w:left="5171" w:hanging="360"/>
      </w:pPr>
      <w:rPr>
        <w:rFonts w:ascii="Courier New" w:hAnsi="Courier New" w:cs="Courier New" w:hint="default"/>
        <w:color w:val="000000"/>
      </w:rPr>
    </w:lvl>
    <w:lvl w:ilvl="5" w:tplc="84BCBB0E" w:tentative="1">
      <w:start w:val="1"/>
      <w:numFmt w:val="bullet"/>
      <w:lvlText w:val=""/>
      <w:lvlJc w:val="left"/>
      <w:pPr>
        <w:ind w:left="5891" w:hanging="360"/>
      </w:pPr>
      <w:rPr>
        <w:rFonts w:ascii="Wingdings" w:hAnsi="Wingdings" w:hint="default"/>
        <w:color w:val="000000"/>
      </w:rPr>
    </w:lvl>
    <w:lvl w:ilvl="6" w:tplc="41DE2B98" w:tentative="1">
      <w:start w:val="1"/>
      <w:numFmt w:val="bullet"/>
      <w:lvlText w:val=""/>
      <w:lvlJc w:val="left"/>
      <w:pPr>
        <w:ind w:left="6611" w:hanging="360"/>
      </w:pPr>
      <w:rPr>
        <w:rFonts w:ascii="Symbol" w:hAnsi="Symbol" w:hint="default"/>
        <w:color w:val="000000"/>
      </w:rPr>
    </w:lvl>
    <w:lvl w:ilvl="7" w:tplc="06763166" w:tentative="1">
      <w:start w:val="1"/>
      <w:numFmt w:val="bullet"/>
      <w:lvlText w:val="o"/>
      <w:lvlJc w:val="left"/>
      <w:pPr>
        <w:ind w:left="7331" w:hanging="360"/>
      </w:pPr>
      <w:rPr>
        <w:rFonts w:ascii="Courier New" w:hAnsi="Courier New" w:cs="Courier New" w:hint="default"/>
        <w:color w:val="000000"/>
      </w:rPr>
    </w:lvl>
    <w:lvl w:ilvl="8" w:tplc="3EA46E34" w:tentative="1">
      <w:start w:val="1"/>
      <w:numFmt w:val="bullet"/>
      <w:lvlText w:val=""/>
      <w:lvlJc w:val="left"/>
      <w:pPr>
        <w:ind w:left="8051" w:hanging="360"/>
      </w:pPr>
      <w:rPr>
        <w:rFonts w:ascii="Wingdings" w:hAnsi="Wingdings" w:hint="default"/>
        <w:color w:val="000000"/>
      </w:rPr>
    </w:lvl>
  </w:abstractNum>
  <w:abstractNum w:abstractNumId="10" w15:restartNumberingAfterBreak="0">
    <w:nsid w:val="18437CAA"/>
    <w:multiLevelType w:val="hybridMultilevel"/>
    <w:tmpl w:val="C450CF0C"/>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11" w15:restartNumberingAfterBreak="0">
    <w:nsid w:val="1B9A291D"/>
    <w:multiLevelType w:val="hybridMultilevel"/>
    <w:tmpl w:val="EB6AEBEE"/>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12" w15:restartNumberingAfterBreak="0">
    <w:nsid w:val="1CDE360A"/>
    <w:multiLevelType w:val="hybridMultilevel"/>
    <w:tmpl w:val="F6E2C660"/>
    <w:lvl w:ilvl="0" w:tplc="F8B27E62">
      <w:start w:val="1"/>
      <w:numFmt w:val="bullet"/>
      <w:lvlText w:val=""/>
      <w:lvlJc w:val="left"/>
      <w:pPr>
        <w:ind w:left="720" w:hanging="360"/>
      </w:pPr>
      <w:rPr>
        <w:rFonts w:ascii="Wingdings" w:hAnsi="Wingdings" w:hint="default"/>
        <w:color w:val="000000"/>
      </w:rPr>
    </w:lvl>
    <w:lvl w:ilvl="1" w:tplc="ABC0506E">
      <w:start w:val="1"/>
      <w:numFmt w:val="bullet"/>
      <w:lvlText w:val=""/>
      <w:lvlJc w:val="left"/>
      <w:pPr>
        <w:ind w:left="1440" w:hanging="360"/>
      </w:pPr>
      <w:rPr>
        <w:rFonts w:ascii="Wingdings" w:hAnsi="Wingdings" w:hint="default"/>
        <w:color w:val="000000"/>
      </w:rPr>
    </w:lvl>
    <w:lvl w:ilvl="2" w:tplc="387C65CA" w:tentative="1">
      <w:start w:val="1"/>
      <w:numFmt w:val="bullet"/>
      <w:lvlText w:val=""/>
      <w:lvlJc w:val="left"/>
      <w:pPr>
        <w:ind w:left="2160" w:hanging="360"/>
      </w:pPr>
      <w:rPr>
        <w:rFonts w:ascii="Wingdings" w:hAnsi="Wingdings" w:hint="default"/>
        <w:color w:val="000000"/>
      </w:rPr>
    </w:lvl>
    <w:lvl w:ilvl="3" w:tplc="86C21FE2" w:tentative="1">
      <w:start w:val="1"/>
      <w:numFmt w:val="bullet"/>
      <w:lvlText w:val=""/>
      <w:lvlJc w:val="left"/>
      <w:pPr>
        <w:ind w:left="2880" w:hanging="360"/>
      </w:pPr>
      <w:rPr>
        <w:rFonts w:ascii="Symbol" w:hAnsi="Symbol" w:hint="default"/>
        <w:color w:val="000000"/>
      </w:rPr>
    </w:lvl>
    <w:lvl w:ilvl="4" w:tplc="8D14D358" w:tentative="1">
      <w:start w:val="1"/>
      <w:numFmt w:val="bullet"/>
      <w:lvlText w:val="o"/>
      <w:lvlJc w:val="left"/>
      <w:pPr>
        <w:ind w:left="3600" w:hanging="360"/>
      </w:pPr>
      <w:rPr>
        <w:rFonts w:ascii="Courier New" w:hAnsi="Courier New" w:cs="Courier New" w:hint="default"/>
        <w:color w:val="000000"/>
      </w:rPr>
    </w:lvl>
    <w:lvl w:ilvl="5" w:tplc="5D5E59B2" w:tentative="1">
      <w:start w:val="1"/>
      <w:numFmt w:val="bullet"/>
      <w:lvlText w:val=""/>
      <w:lvlJc w:val="left"/>
      <w:pPr>
        <w:ind w:left="4320" w:hanging="360"/>
      </w:pPr>
      <w:rPr>
        <w:rFonts w:ascii="Wingdings" w:hAnsi="Wingdings" w:hint="default"/>
        <w:color w:val="000000"/>
      </w:rPr>
    </w:lvl>
    <w:lvl w:ilvl="6" w:tplc="65A00980" w:tentative="1">
      <w:start w:val="1"/>
      <w:numFmt w:val="bullet"/>
      <w:lvlText w:val=""/>
      <w:lvlJc w:val="left"/>
      <w:pPr>
        <w:ind w:left="5040" w:hanging="360"/>
      </w:pPr>
      <w:rPr>
        <w:rFonts w:ascii="Symbol" w:hAnsi="Symbol" w:hint="default"/>
        <w:color w:val="000000"/>
      </w:rPr>
    </w:lvl>
    <w:lvl w:ilvl="7" w:tplc="8682B0C6" w:tentative="1">
      <w:start w:val="1"/>
      <w:numFmt w:val="bullet"/>
      <w:lvlText w:val="o"/>
      <w:lvlJc w:val="left"/>
      <w:pPr>
        <w:ind w:left="5760" w:hanging="360"/>
      </w:pPr>
      <w:rPr>
        <w:rFonts w:ascii="Courier New" w:hAnsi="Courier New" w:cs="Courier New" w:hint="default"/>
        <w:color w:val="000000"/>
      </w:rPr>
    </w:lvl>
    <w:lvl w:ilvl="8" w:tplc="CFB846F6" w:tentative="1">
      <w:start w:val="1"/>
      <w:numFmt w:val="bullet"/>
      <w:lvlText w:val=""/>
      <w:lvlJc w:val="left"/>
      <w:pPr>
        <w:ind w:left="6480" w:hanging="360"/>
      </w:pPr>
      <w:rPr>
        <w:rFonts w:ascii="Wingdings" w:hAnsi="Wingdings" w:hint="default"/>
        <w:color w:val="000000"/>
      </w:rPr>
    </w:lvl>
  </w:abstractNum>
  <w:abstractNum w:abstractNumId="13" w15:restartNumberingAfterBreak="0">
    <w:nsid w:val="208D761F"/>
    <w:multiLevelType w:val="hybridMultilevel"/>
    <w:tmpl w:val="98A6A538"/>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14" w15:restartNumberingAfterBreak="0">
    <w:nsid w:val="23367BB8"/>
    <w:multiLevelType w:val="hybridMultilevel"/>
    <w:tmpl w:val="B2D04310"/>
    <w:lvl w:ilvl="0" w:tplc="8FCAD414">
      <w:start w:val="1"/>
      <w:numFmt w:val="bullet"/>
      <w:lvlText w:val=""/>
      <w:lvlJc w:val="left"/>
      <w:pPr>
        <w:ind w:left="1494" w:hanging="360"/>
      </w:pPr>
      <w:rPr>
        <w:rFonts w:ascii="Wingdings" w:hAnsi="Wingdings" w:hint="default"/>
        <w:color w:val="000000"/>
      </w:rPr>
    </w:lvl>
    <w:lvl w:ilvl="1" w:tplc="CCD0EA32">
      <w:numFmt w:val="bullet"/>
      <w:lvlText w:val=""/>
      <w:lvlJc w:val="left"/>
      <w:pPr>
        <w:ind w:left="2214" w:hanging="360"/>
      </w:pPr>
      <w:rPr>
        <w:rFonts w:ascii="Symbol" w:eastAsiaTheme="minorHAnsi" w:hAnsi="Symbol" w:cs="Courier New" w:hint="default"/>
        <w:color w:val="000000"/>
      </w:rPr>
    </w:lvl>
    <w:lvl w:ilvl="2" w:tplc="4BD0C1F2" w:tentative="1">
      <w:start w:val="1"/>
      <w:numFmt w:val="bullet"/>
      <w:lvlText w:val=""/>
      <w:lvlJc w:val="left"/>
      <w:pPr>
        <w:ind w:left="2934" w:hanging="360"/>
      </w:pPr>
      <w:rPr>
        <w:rFonts w:ascii="Wingdings" w:hAnsi="Wingdings" w:hint="default"/>
        <w:color w:val="000000"/>
      </w:rPr>
    </w:lvl>
    <w:lvl w:ilvl="3" w:tplc="BA0872BA" w:tentative="1">
      <w:start w:val="1"/>
      <w:numFmt w:val="bullet"/>
      <w:lvlText w:val=""/>
      <w:lvlJc w:val="left"/>
      <w:pPr>
        <w:ind w:left="3654" w:hanging="360"/>
      </w:pPr>
      <w:rPr>
        <w:rFonts w:ascii="Symbol" w:hAnsi="Symbol" w:hint="default"/>
        <w:color w:val="000000"/>
      </w:rPr>
    </w:lvl>
    <w:lvl w:ilvl="4" w:tplc="6186D61C" w:tentative="1">
      <w:start w:val="1"/>
      <w:numFmt w:val="bullet"/>
      <w:lvlText w:val="o"/>
      <w:lvlJc w:val="left"/>
      <w:pPr>
        <w:ind w:left="4374" w:hanging="360"/>
      </w:pPr>
      <w:rPr>
        <w:rFonts w:ascii="Courier New" w:hAnsi="Courier New" w:cs="Courier New" w:hint="default"/>
        <w:color w:val="000000"/>
      </w:rPr>
    </w:lvl>
    <w:lvl w:ilvl="5" w:tplc="6D84E312" w:tentative="1">
      <w:start w:val="1"/>
      <w:numFmt w:val="bullet"/>
      <w:lvlText w:val=""/>
      <w:lvlJc w:val="left"/>
      <w:pPr>
        <w:ind w:left="5094" w:hanging="360"/>
      </w:pPr>
      <w:rPr>
        <w:rFonts w:ascii="Wingdings" w:hAnsi="Wingdings" w:hint="default"/>
        <w:color w:val="000000"/>
      </w:rPr>
    </w:lvl>
    <w:lvl w:ilvl="6" w:tplc="714E5026" w:tentative="1">
      <w:start w:val="1"/>
      <w:numFmt w:val="bullet"/>
      <w:lvlText w:val=""/>
      <w:lvlJc w:val="left"/>
      <w:pPr>
        <w:ind w:left="5814" w:hanging="360"/>
      </w:pPr>
      <w:rPr>
        <w:rFonts w:ascii="Symbol" w:hAnsi="Symbol" w:hint="default"/>
        <w:color w:val="000000"/>
      </w:rPr>
    </w:lvl>
    <w:lvl w:ilvl="7" w:tplc="7A94E4A0" w:tentative="1">
      <w:start w:val="1"/>
      <w:numFmt w:val="bullet"/>
      <w:lvlText w:val="o"/>
      <w:lvlJc w:val="left"/>
      <w:pPr>
        <w:ind w:left="6534" w:hanging="360"/>
      </w:pPr>
      <w:rPr>
        <w:rFonts w:ascii="Courier New" w:hAnsi="Courier New" w:cs="Courier New" w:hint="default"/>
        <w:color w:val="000000"/>
      </w:rPr>
    </w:lvl>
    <w:lvl w:ilvl="8" w:tplc="37A4F73A" w:tentative="1">
      <w:start w:val="1"/>
      <w:numFmt w:val="bullet"/>
      <w:lvlText w:val=""/>
      <w:lvlJc w:val="left"/>
      <w:pPr>
        <w:ind w:left="7254" w:hanging="360"/>
      </w:pPr>
      <w:rPr>
        <w:rFonts w:ascii="Wingdings" w:hAnsi="Wingdings" w:hint="default"/>
        <w:color w:val="000000"/>
      </w:rPr>
    </w:lvl>
  </w:abstractNum>
  <w:abstractNum w:abstractNumId="15" w15:restartNumberingAfterBreak="0">
    <w:nsid w:val="245A56CD"/>
    <w:multiLevelType w:val="hybridMultilevel"/>
    <w:tmpl w:val="A46C5DB6"/>
    <w:lvl w:ilvl="0" w:tplc="7DB4BF2E">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16" w15:restartNumberingAfterBreak="0">
    <w:nsid w:val="27761BAE"/>
    <w:multiLevelType w:val="multilevel"/>
    <w:tmpl w:val="52C26528"/>
    <w:lvl w:ilvl="0">
      <w:start w:val="6"/>
      <w:numFmt w:val="decimal"/>
      <w:lvlText w:val="%1"/>
      <w:lvlJc w:val="left"/>
      <w:pPr>
        <w:ind w:left="720" w:hanging="720"/>
      </w:pPr>
      <w:rPr>
        <w:rFonts w:hint="default"/>
        <w:b w:val="0"/>
      </w:rPr>
    </w:lvl>
    <w:lvl w:ilvl="1">
      <w:start w:val="8"/>
      <w:numFmt w:val="decimal"/>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7" w15:restartNumberingAfterBreak="0">
    <w:nsid w:val="287A0E45"/>
    <w:multiLevelType w:val="multilevel"/>
    <w:tmpl w:val="3D38205C"/>
    <w:styleLink w:val="Definition-SList"/>
    <w:lvl w:ilvl="0">
      <w:start w:val="1"/>
      <w:numFmt w:val="none"/>
      <w:pStyle w:val="Definition-SL1"/>
      <w:suff w:val="nothing"/>
      <w:lvlText w:val="%1"/>
      <w:lvlJc w:val="left"/>
      <w:pPr>
        <w:ind w:left="709" w:hanging="709"/>
      </w:pPr>
      <w:rPr>
        <w:rFonts w:hint="default"/>
        <w:color w:val="000000"/>
      </w:rPr>
    </w:lvl>
    <w:lvl w:ilvl="1">
      <w:start w:val="1"/>
      <w:numFmt w:val="lowerLetter"/>
      <w:pStyle w:val="Definition-SL2"/>
      <w:lvlText w:val="(%2)"/>
      <w:lvlJc w:val="left"/>
      <w:pPr>
        <w:ind w:left="1276" w:hanging="567"/>
      </w:pPr>
      <w:rPr>
        <w:rFonts w:hint="default"/>
        <w:color w:val="000000"/>
      </w:rPr>
    </w:lvl>
    <w:lvl w:ilvl="2">
      <w:start w:val="1"/>
      <w:numFmt w:val="lowerRoman"/>
      <w:pStyle w:val="Definition-SL3"/>
      <w:lvlText w:val="(%3)"/>
      <w:lvlJc w:val="left"/>
      <w:pPr>
        <w:tabs>
          <w:tab w:val="num" w:pos="1276"/>
        </w:tabs>
        <w:ind w:left="1843"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8" w15:restartNumberingAfterBreak="0">
    <w:nsid w:val="299E5115"/>
    <w:multiLevelType w:val="multilevel"/>
    <w:tmpl w:val="B5E0D054"/>
    <w:lvl w:ilvl="0">
      <w:start w:val="1"/>
      <w:numFmt w:val="bullet"/>
      <w:lvlText w:val=""/>
      <w:lvlJc w:val="left"/>
      <w:pPr>
        <w:ind w:left="1440" w:hanging="480"/>
      </w:pPr>
      <w:rPr>
        <w:rFonts w:ascii="Wingdings" w:hAnsi="Wingdings" w:hint="default"/>
        <w:color w:val="000000"/>
      </w:rPr>
    </w:lvl>
    <w:lvl w:ilvl="1">
      <w:start w:val="9"/>
      <w:numFmt w:val="decimal"/>
      <w:lvlText w:val="%1.%2"/>
      <w:lvlJc w:val="left"/>
      <w:pPr>
        <w:ind w:left="168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04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760" w:hanging="1800"/>
      </w:pPr>
      <w:rPr>
        <w:rFonts w:hint="default"/>
      </w:rPr>
    </w:lvl>
    <w:lvl w:ilvl="6">
      <w:start w:val="1"/>
      <w:numFmt w:val="decimal"/>
      <w:lvlText w:val="%1.%2.%3.%4.%5.%6.%7"/>
      <w:lvlJc w:val="left"/>
      <w:pPr>
        <w:ind w:left="3120" w:hanging="2160"/>
      </w:pPr>
      <w:rPr>
        <w:rFonts w:hint="default"/>
      </w:rPr>
    </w:lvl>
    <w:lvl w:ilvl="7">
      <w:start w:val="1"/>
      <w:numFmt w:val="decimal"/>
      <w:lvlText w:val="%1.%2.%3.%4.%5.%6.%7.%8"/>
      <w:lvlJc w:val="left"/>
      <w:pPr>
        <w:ind w:left="3480" w:hanging="2520"/>
      </w:pPr>
      <w:rPr>
        <w:rFonts w:hint="default"/>
      </w:rPr>
    </w:lvl>
    <w:lvl w:ilvl="8">
      <w:start w:val="1"/>
      <w:numFmt w:val="decimal"/>
      <w:lvlText w:val="%1.%2.%3.%4.%5.%6.%7.%8.%9"/>
      <w:lvlJc w:val="left"/>
      <w:pPr>
        <w:ind w:left="3480" w:hanging="2520"/>
      </w:pPr>
      <w:rPr>
        <w:rFonts w:hint="default"/>
      </w:rPr>
    </w:lvl>
  </w:abstractNum>
  <w:abstractNum w:abstractNumId="19" w15:restartNumberingAfterBreak="0">
    <w:nsid w:val="2ECD1D1A"/>
    <w:multiLevelType w:val="hybridMultilevel"/>
    <w:tmpl w:val="F0605A88"/>
    <w:lvl w:ilvl="0" w:tplc="AE14A50A">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20" w15:restartNumberingAfterBreak="0">
    <w:nsid w:val="2F34105A"/>
    <w:multiLevelType w:val="multilevel"/>
    <w:tmpl w:val="3D38205C"/>
    <w:numStyleLink w:val="Definition-SList"/>
  </w:abstractNum>
  <w:abstractNum w:abstractNumId="21" w15:restartNumberingAfterBreak="0">
    <w:nsid w:val="380E2502"/>
    <w:multiLevelType w:val="hybridMultilevel"/>
    <w:tmpl w:val="AF8E8110"/>
    <w:lvl w:ilvl="0" w:tplc="DB12D2C8">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22" w15:restartNumberingAfterBreak="0">
    <w:nsid w:val="38D20C8F"/>
    <w:multiLevelType w:val="hybridMultilevel"/>
    <w:tmpl w:val="F33A9D1E"/>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23" w15:restartNumberingAfterBreak="0">
    <w:nsid w:val="3BCB0DAC"/>
    <w:multiLevelType w:val="hybridMultilevel"/>
    <w:tmpl w:val="EDD45D84"/>
    <w:lvl w:ilvl="0" w:tplc="89C48ECA">
      <w:start w:val="1"/>
      <w:numFmt w:val="bullet"/>
      <w:lvlText w:val=""/>
      <w:lvlJc w:val="left"/>
      <w:pPr>
        <w:ind w:left="720" w:hanging="360"/>
      </w:pPr>
      <w:rPr>
        <w:rFonts w:ascii="Wingdings" w:hAnsi="Wingdings" w:hint="default"/>
        <w:color w:val="000000"/>
      </w:rPr>
    </w:lvl>
    <w:lvl w:ilvl="1" w:tplc="1BBEBFD8">
      <w:start w:val="1"/>
      <w:numFmt w:val="bullet"/>
      <w:pStyle w:val="BulletPoint-Level1"/>
      <w:lvlText w:val=""/>
      <w:lvlJc w:val="left"/>
      <w:pPr>
        <w:ind w:left="1440" w:hanging="360"/>
      </w:pPr>
      <w:rPr>
        <w:rFonts w:ascii="Wingdings" w:hAnsi="Wingdings" w:hint="default"/>
        <w:color w:val="000000"/>
      </w:rPr>
    </w:lvl>
    <w:lvl w:ilvl="2" w:tplc="7D5E1898">
      <w:start w:val="1"/>
      <w:numFmt w:val="bullet"/>
      <w:lvlText w:val=""/>
      <w:lvlJc w:val="left"/>
      <w:pPr>
        <w:ind w:left="2160" w:hanging="360"/>
      </w:pPr>
      <w:rPr>
        <w:rFonts w:ascii="Wingdings" w:hAnsi="Wingdings" w:hint="default"/>
        <w:color w:val="000000"/>
      </w:rPr>
    </w:lvl>
    <w:lvl w:ilvl="3" w:tplc="0744F84A">
      <w:start w:val="185"/>
      <w:numFmt w:val="bullet"/>
      <w:lvlText w:val="-"/>
      <w:lvlJc w:val="left"/>
      <w:pPr>
        <w:ind w:left="2880" w:hanging="360"/>
      </w:pPr>
      <w:rPr>
        <w:rFonts w:ascii="Arial" w:eastAsiaTheme="minorHAnsi" w:hAnsi="Arial" w:cs="Arial" w:hint="default"/>
      </w:rPr>
    </w:lvl>
    <w:lvl w:ilvl="4" w:tplc="05CEEED4" w:tentative="1">
      <w:start w:val="1"/>
      <w:numFmt w:val="bullet"/>
      <w:lvlText w:val="o"/>
      <w:lvlJc w:val="left"/>
      <w:pPr>
        <w:ind w:left="3600" w:hanging="360"/>
      </w:pPr>
      <w:rPr>
        <w:rFonts w:ascii="Courier New" w:hAnsi="Courier New" w:cs="Courier New" w:hint="default"/>
        <w:color w:val="000000"/>
      </w:rPr>
    </w:lvl>
    <w:lvl w:ilvl="5" w:tplc="273C6FF6" w:tentative="1">
      <w:start w:val="1"/>
      <w:numFmt w:val="bullet"/>
      <w:lvlText w:val=""/>
      <w:lvlJc w:val="left"/>
      <w:pPr>
        <w:ind w:left="4320" w:hanging="360"/>
      </w:pPr>
      <w:rPr>
        <w:rFonts w:ascii="Wingdings" w:hAnsi="Wingdings" w:hint="default"/>
        <w:color w:val="000000"/>
      </w:rPr>
    </w:lvl>
    <w:lvl w:ilvl="6" w:tplc="F28217BE" w:tentative="1">
      <w:start w:val="1"/>
      <w:numFmt w:val="bullet"/>
      <w:lvlText w:val=""/>
      <w:lvlJc w:val="left"/>
      <w:pPr>
        <w:ind w:left="5040" w:hanging="360"/>
      </w:pPr>
      <w:rPr>
        <w:rFonts w:ascii="Symbol" w:hAnsi="Symbol" w:hint="default"/>
        <w:color w:val="000000"/>
      </w:rPr>
    </w:lvl>
    <w:lvl w:ilvl="7" w:tplc="0C0EECEE" w:tentative="1">
      <w:start w:val="1"/>
      <w:numFmt w:val="bullet"/>
      <w:lvlText w:val="o"/>
      <w:lvlJc w:val="left"/>
      <w:pPr>
        <w:ind w:left="5760" w:hanging="360"/>
      </w:pPr>
      <w:rPr>
        <w:rFonts w:ascii="Courier New" w:hAnsi="Courier New" w:cs="Courier New" w:hint="default"/>
        <w:color w:val="000000"/>
      </w:rPr>
    </w:lvl>
    <w:lvl w:ilvl="8" w:tplc="7D267C94" w:tentative="1">
      <w:start w:val="1"/>
      <w:numFmt w:val="bullet"/>
      <w:lvlText w:val=""/>
      <w:lvlJc w:val="left"/>
      <w:pPr>
        <w:ind w:left="6480" w:hanging="360"/>
      </w:pPr>
      <w:rPr>
        <w:rFonts w:ascii="Wingdings" w:hAnsi="Wingdings" w:hint="default"/>
        <w:color w:val="000000"/>
      </w:rPr>
    </w:lvl>
  </w:abstractNum>
  <w:abstractNum w:abstractNumId="24" w15:restartNumberingAfterBreak="0">
    <w:nsid w:val="3FF67207"/>
    <w:multiLevelType w:val="hybridMultilevel"/>
    <w:tmpl w:val="83409584"/>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25" w15:restartNumberingAfterBreak="0">
    <w:nsid w:val="434F7BF3"/>
    <w:multiLevelType w:val="hybridMultilevel"/>
    <w:tmpl w:val="CC045594"/>
    <w:lvl w:ilvl="0" w:tplc="7FE86E1A">
      <w:start w:val="1"/>
      <w:numFmt w:val="decimal"/>
      <w:lvlText w:val="%1."/>
      <w:lvlJc w:val="left"/>
      <w:pPr>
        <w:ind w:left="1020" w:hanging="360"/>
      </w:pPr>
    </w:lvl>
    <w:lvl w:ilvl="1" w:tplc="77383C66">
      <w:start w:val="1"/>
      <w:numFmt w:val="decimal"/>
      <w:lvlText w:val="%2."/>
      <w:lvlJc w:val="left"/>
      <w:pPr>
        <w:ind w:left="1020" w:hanging="360"/>
      </w:pPr>
    </w:lvl>
    <w:lvl w:ilvl="2" w:tplc="89F8614E">
      <w:start w:val="1"/>
      <w:numFmt w:val="decimal"/>
      <w:lvlText w:val="%3."/>
      <w:lvlJc w:val="left"/>
      <w:pPr>
        <w:ind w:left="1020" w:hanging="360"/>
      </w:pPr>
    </w:lvl>
    <w:lvl w:ilvl="3" w:tplc="5404B088">
      <w:start w:val="1"/>
      <w:numFmt w:val="decimal"/>
      <w:lvlText w:val="%4."/>
      <w:lvlJc w:val="left"/>
      <w:pPr>
        <w:ind w:left="1020" w:hanging="360"/>
      </w:pPr>
    </w:lvl>
    <w:lvl w:ilvl="4" w:tplc="F378E152">
      <w:start w:val="1"/>
      <w:numFmt w:val="decimal"/>
      <w:lvlText w:val="%5."/>
      <w:lvlJc w:val="left"/>
      <w:pPr>
        <w:ind w:left="1020" w:hanging="360"/>
      </w:pPr>
    </w:lvl>
    <w:lvl w:ilvl="5" w:tplc="B802BFA6">
      <w:start w:val="1"/>
      <w:numFmt w:val="decimal"/>
      <w:lvlText w:val="%6."/>
      <w:lvlJc w:val="left"/>
      <w:pPr>
        <w:ind w:left="1020" w:hanging="360"/>
      </w:pPr>
    </w:lvl>
    <w:lvl w:ilvl="6" w:tplc="BD4A4B9C">
      <w:start w:val="1"/>
      <w:numFmt w:val="decimal"/>
      <w:lvlText w:val="%7."/>
      <w:lvlJc w:val="left"/>
      <w:pPr>
        <w:ind w:left="1020" w:hanging="360"/>
      </w:pPr>
    </w:lvl>
    <w:lvl w:ilvl="7" w:tplc="2D1A9A1C">
      <w:start w:val="1"/>
      <w:numFmt w:val="decimal"/>
      <w:lvlText w:val="%8."/>
      <w:lvlJc w:val="left"/>
      <w:pPr>
        <w:ind w:left="1020" w:hanging="360"/>
      </w:pPr>
    </w:lvl>
    <w:lvl w:ilvl="8" w:tplc="A478078A">
      <w:start w:val="1"/>
      <w:numFmt w:val="decimal"/>
      <w:lvlText w:val="%9."/>
      <w:lvlJc w:val="left"/>
      <w:pPr>
        <w:ind w:left="1020" w:hanging="360"/>
      </w:pPr>
    </w:lvl>
  </w:abstractNum>
  <w:abstractNum w:abstractNumId="26" w15:restartNumberingAfterBreak="0">
    <w:nsid w:val="48687714"/>
    <w:multiLevelType w:val="multilevel"/>
    <w:tmpl w:val="FB4AFBD6"/>
    <w:lvl w:ilvl="0">
      <w:start w:val="11"/>
      <w:numFmt w:val="decimal"/>
      <w:lvlText w:val="%1."/>
      <w:lvlJc w:val="left"/>
      <w:pPr>
        <w:ind w:left="720" w:hanging="72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8726EBD"/>
    <w:multiLevelType w:val="hybridMultilevel"/>
    <w:tmpl w:val="FB4A0E3E"/>
    <w:lvl w:ilvl="0" w:tplc="9E1282B0">
      <w:start w:val="1"/>
      <w:numFmt w:val="bullet"/>
      <w:lvlText w:val=""/>
      <w:lvlJc w:val="left"/>
      <w:pPr>
        <w:ind w:left="1571" w:hanging="360"/>
      </w:pPr>
      <w:rPr>
        <w:rFonts w:ascii="Wingdings" w:hAnsi="Wingdings" w:hint="default"/>
        <w:color w:val="000000"/>
      </w:rPr>
    </w:lvl>
    <w:lvl w:ilvl="1" w:tplc="A420DF56" w:tentative="1">
      <w:start w:val="1"/>
      <w:numFmt w:val="bullet"/>
      <w:lvlText w:val="o"/>
      <w:lvlJc w:val="left"/>
      <w:pPr>
        <w:ind w:left="2291" w:hanging="360"/>
      </w:pPr>
      <w:rPr>
        <w:rFonts w:ascii="Courier New" w:hAnsi="Courier New" w:cs="Courier New" w:hint="default"/>
        <w:color w:val="000000"/>
      </w:rPr>
    </w:lvl>
    <w:lvl w:ilvl="2" w:tplc="38383388" w:tentative="1">
      <w:start w:val="1"/>
      <w:numFmt w:val="bullet"/>
      <w:lvlText w:val=""/>
      <w:lvlJc w:val="left"/>
      <w:pPr>
        <w:ind w:left="3011" w:hanging="360"/>
      </w:pPr>
      <w:rPr>
        <w:rFonts w:ascii="Wingdings" w:hAnsi="Wingdings" w:hint="default"/>
        <w:color w:val="000000"/>
      </w:rPr>
    </w:lvl>
    <w:lvl w:ilvl="3" w:tplc="A8E294C0" w:tentative="1">
      <w:start w:val="1"/>
      <w:numFmt w:val="bullet"/>
      <w:lvlText w:val=""/>
      <w:lvlJc w:val="left"/>
      <w:pPr>
        <w:ind w:left="3731" w:hanging="360"/>
      </w:pPr>
      <w:rPr>
        <w:rFonts w:ascii="Symbol" w:hAnsi="Symbol" w:hint="default"/>
        <w:color w:val="000000"/>
      </w:rPr>
    </w:lvl>
    <w:lvl w:ilvl="4" w:tplc="5B36852E" w:tentative="1">
      <w:start w:val="1"/>
      <w:numFmt w:val="bullet"/>
      <w:lvlText w:val="o"/>
      <w:lvlJc w:val="left"/>
      <w:pPr>
        <w:ind w:left="4451" w:hanging="360"/>
      </w:pPr>
      <w:rPr>
        <w:rFonts w:ascii="Courier New" w:hAnsi="Courier New" w:cs="Courier New" w:hint="default"/>
        <w:color w:val="000000"/>
      </w:rPr>
    </w:lvl>
    <w:lvl w:ilvl="5" w:tplc="CDE429C2" w:tentative="1">
      <w:start w:val="1"/>
      <w:numFmt w:val="bullet"/>
      <w:lvlText w:val=""/>
      <w:lvlJc w:val="left"/>
      <w:pPr>
        <w:ind w:left="5171" w:hanging="360"/>
      </w:pPr>
      <w:rPr>
        <w:rFonts w:ascii="Wingdings" w:hAnsi="Wingdings" w:hint="default"/>
        <w:color w:val="000000"/>
      </w:rPr>
    </w:lvl>
    <w:lvl w:ilvl="6" w:tplc="641E6E14" w:tentative="1">
      <w:start w:val="1"/>
      <w:numFmt w:val="bullet"/>
      <w:lvlText w:val=""/>
      <w:lvlJc w:val="left"/>
      <w:pPr>
        <w:ind w:left="5891" w:hanging="360"/>
      </w:pPr>
      <w:rPr>
        <w:rFonts w:ascii="Symbol" w:hAnsi="Symbol" w:hint="default"/>
        <w:color w:val="000000"/>
      </w:rPr>
    </w:lvl>
    <w:lvl w:ilvl="7" w:tplc="C9205396" w:tentative="1">
      <w:start w:val="1"/>
      <w:numFmt w:val="bullet"/>
      <w:lvlText w:val="o"/>
      <w:lvlJc w:val="left"/>
      <w:pPr>
        <w:ind w:left="6611" w:hanging="360"/>
      </w:pPr>
      <w:rPr>
        <w:rFonts w:ascii="Courier New" w:hAnsi="Courier New" w:cs="Courier New" w:hint="default"/>
        <w:color w:val="000000"/>
      </w:rPr>
    </w:lvl>
    <w:lvl w:ilvl="8" w:tplc="B296C422" w:tentative="1">
      <w:start w:val="1"/>
      <w:numFmt w:val="bullet"/>
      <w:lvlText w:val=""/>
      <w:lvlJc w:val="left"/>
      <w:pPr>
        <w:ind w:left="7331" w:hanging="360"/>
      </w:pPr>
      <w:rPr>
        <w:rFonts w:ascii="Wingdings" w:hAnsi="Wingdings" w:hint="default"/>
        <w:color w:val="000000"/>
      </w:rPr>
    </w:lvl>
  </w:abstractNum>
  <w:abstractNum w:abstractNumId="28" w15:restartNumberingAfterBreak="0">
    <w:nsid w:val="48CE4098"/>
    <w:multiLevelType w:val="hybridMultilevel"/>
    <w:tmpl w:val="4AA2B50E"/>
    <w:lvl w:ilvl="0" w:tplc="A72015D6">
      <w:start w:val="1"/>
      <w:numFmt w:val="bullet"/>
      <w:lvlText w:val=""/>
      <w:lvlJc w:val="left"/>
      <w:pPr>
        <w:ind w:left="720" w:hanging="360"/>
      </w:pPr>
      <w:rPr>
        <w:rFonts w:ascii="Wingdings" w:hAnsi="Wingdings" w:hint="default"/>
        <w:color w:val="000000"/>
      </w:rPr>
    </w:lvl>
    <w:lvl w:ilvl="1" w:tplc="FF96EB2C">
      <w:start w:val="1"/>
      <w:numFmt w:val="bullet"/>
      <w:lvlText w:val=""/>
      <w:lvlJc w:val="left"/>
      <w:pPr>
        <w:ind w:left="1440" w:hanging="360"/>
      </w:pPr>
      <w:rPr>
        <w:rFonts w:ascii="Wingdings" w:hAnsi="Wingdings" w:hint="default"/>
        <w:color w:val="000000"/>
      </w:rPr>
    </w:lvl>
    <w:lvl w:ilvl="2" w:tplc="8CAABD18" w:tentative="1">
      <w:start w:val="1"/>
      <w:numFmt w:val="bullet"/>
      <w:lvlText w:val=""/>
      <w:lvlJc w:val="left"/>
      <w:pPr>
        <w:ind w:left="2160" w:hanging="360"/>
      </w:pPr>
      <w:rPr>
        <w:rFonts w:ascii="Wingdings" w:hAnsi="Wingdings" w:hint="default"/>
        <w:color w:val="000000"/>
      </w:rPr>
    </w:lvl>
    <w:lvl w:ilvl="3" w:tplc="9ECC9086" w:tentative="1">
      <w:start w:val="1"/>
      <w:numFmt w:val="bullet"/>
      <w:lvlText w:val=""/>
      <w:lvlJc w:val="left"/>
      <w:pPr>
        <w:ind w:left="2880" w:hanging="360"/>
      </w:pPr>
      <w:rPr>
        <w:rFonts w:ascii="Symbol" w:hAnsi="Symbol" w:hint="default"/>
        <w:color w:val="000000"/>
      </w:rPr>
    </w:lvl>
    <w:lvl w:ilvl="4" w:tplc="B4AE3012" w:tentative="1">
      <w:start w:val="1"/>
      <w:numFmt w:val="bullet"/>
      <w:lvlText w:val="o"/>
      <w:lvlJc w:val="left"/>
      <w:pPr>
        <w:ind w:left="3600" w:hanging="360"/>
      </w:pPr>
      <w:rPr>
        <w:rFonts w:ascii="Courier New" w:hAnsi="Courier New" w:cs="Courier New" w:hint="default"/>
        <w:color w:val="000000"/>
      </w:rPr>
    </w:lvl>
    <w:lvl w:ilvl="5" w:tplc="81FC14E0" w:tentative="1">
      <w:start w:val="1"/>
      <w:numFmt w:val="bullet"/>
      <w:lvlText w:val=""/>
      <w:lvlJc w:val="left"/>
      <w:pPr>
        <w:ind w:left="4320" w:hanging="360"/>
      </w:pPr>
      <w:rPr>
        <w:rFonts w:ascii="Wingdings" w:hAnsi="Wingdings" w:hint="default"/>
        <w:color w:val="000000"/>
      </w:rPr>
    </w:lvl>
    <w:lvl w:ilvl="6" w:tplc="22BE5DB2" w:tentative="1">
      <w:start w:val="1"/>
      <w:numFmt w:val="bullet"/>
      <w:lvlText w:val=""/>
      <w:lvlJc w:val="left"/>
      <w:pPr>
        <w:ind w:left="5040" w:hanging="360"/>
      </w:pPr>
      <w:rPr>
        <w:rFonts w:ascii="Symbol" w:hAnsi="Symbol" w:hint="default"/>
        <w:color w:val="000000"/>
      </w:rPr>
    </w:lvl>
    <w:lvl w:ilvl="7" w:tplc="EAD22788" w:tentative="1">
      <w:start w:val="1"/>
      <w:numFmt w:val="bullet"/>
      <w:lvlText w:val="o"/>
      <w:lvlJc w:val="left"/>
      <w:pPr>
        <w:ind w:left="5760" w:hanging="360"/>
      </w:pPr>
      <w:rPr>
        <w:rFonts w:ascii="Courier New" w:hAnsi="Courier New" w:cs="Courier New" w:hint="default"/>
        <w:color w:val="000000"/>
      </w:rPr>
    </w:lvl>
    <w:lvl w:ilvl="8" w:tplc="86A01814" w:tentative="1">
      <w:start w:val="1"/>
      <w:numFmt w:val="bullet"/>
      <w:lvlText w:val=""/>
      <w:lvlJc w:val="left"/>
      <w:pPr>
        <w:ind w:left="6480" w:hanging="360"/>
      </w:pPr>
      <w:rPr>
        <w:rFonts w:ascii="Wingdings" w:hAnsi="Wingdings" w:hint="default"/>
        <w:color w:val="000000"/>
      </w:rPr>
    </w:lvl>
  </w:abstractNum>
  <w:abstractNum w:abstractNumId="29" w15:restartNumberingAfterBreak="0">
    <w:nsid w:val="4AB3084B"/>
    <w:multiLevelType w:val="multilevel"/>
    <w:tmpl w:val="B5E0D054"/>
    <w:lvl w:ilvl="0">
      <w:start w:val="1"/>
      <w:numFmt w:val="bullet"/>
      <w:lvlText w:val=""/>
      <w:lvlJc w:val="left"/>
      <w:pPr>
        <w:ind w:left="1440" w:hanging="480"/>
      </w:pPr>
      <w:rPr>
        <w:rFonts w:ascii="Wingdings" w:hAnsi="Wingdings" w:hint="default"/>
        <w:color w:val="000000"/>
      </w:rPr>
    </w:lvl>
    <w:lvl w:ilvl="1">
      <w:start w:val="9"/>
      <w:numFmt w:val="decimal"/>
      <w:lvlText w:val="%1.%2"/>
      <w:lvlJc w:val="left"/>
      <w:pPr>
        <w:ind w:left="168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04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760" w:hanging="1800"/>
      </w:pPr>
      <w:rPr>
        <w:rFonts w:hint="default"/>
      </w:rPr>
    </w:lvl>
    <w:lvl w:ilvl="6">
      <w:start w:val="1"/>
      <w:numFmt w:val="decimal"/>
      <w:lvlText w:val="%1.%2.%3.%4.%5.%6.%7"/>
      <w:lvlJc w:val="left"/>
      <w:pPr>
        <w:ind w:left="3120" w:hanging="2160"/>
      </w:pPr>
      <w:rPr>
        <w:rFonts w:hint="default"/>
      </w:rPr>
    </w:lvl>
    <w:lvl w:ilvl="7">
      <w:start w:val="1"/>
      <w:numFmt w:val="decimal"/>
      <w:lvlText w:val="%1.%2.%3.%4.%5.%6.%7.%8"/>
      <w:lvlJc w:val="left"/>
      <w:pPr>
        <w:ind w:left="3480" w:hanging="2520"/>
      </w:pPr>
      <w:rPr>
        <w:rFonts w:hint="default"/>
      </w:rPr>
    </w:lvl>
    <w:lvl w:ilvl="8">
      <w:start w:val="1"/>
      <w:numFmt w:val="decimal"/>
      <w:lvlText w:val="%1.%2.%3.%4.%5.%6.%7.%8.%9"/>
      <w:lvlJc w:val="left"/>
      <w:pPr>
        <w:ind w:left="3480" w:hanging="2520"/>
      </w:pPr>
      <w:rPr>
        <w:rFonts w:hint="default"/>
      </w:rPr>
    </w:lvl>
  </w:abstractNum>
  <w:abstractNum w:abstractNumId="30" w15:restartNumberingAfterBreak="0">
    <w:nsid w:val="4ACD68E9"/>
    <w:multiLevelType w:val="hybridMultilevel"/>
    <w:tmpl w:val="082CCED0"/>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31" w15:restartNumberingAfterBreak="0">
    <w:nsid w:val="4B511D97"/>
    <w:multiLevelType w:val="hybridMultilevel"/>
    <w:tmpl w:val="B0CCEE2A"/>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32" w15:restartNumberingAfterBreak="0">
    <w:nsid w:val="4CE24855"/>
    <w:multiLevelType w:val="hybridMultilevel"/>
    <w:tmpl w:val="4476B234"/>
    <w:lvl w:ilvl="0" w:tplc="0809000B">
      <w:start w:val="1"/>
      <w:numFmt w:val="bullet"/>
      <w:lvlText w:val=""/>
      <w:lvlJc w:val="left"/>
      <w:pPr>
        <w:ind w:left="2138" w:hanging="360"/>
      </w:pPr>
      <w:rPr>
        <w:rFonts w:ascii="Wingdings" w:hAnsi="Wingdings" w:hint="default"/>
        <w:color w:val="000000"/>
      </w:rPr>
    </w:lvl>
    <w:lvl w:ilvl="1" w:tplc="3A8ED90E" w:tentative="1">
      <w:start w:val="1"/>
      <w:numFmt w:val="bullet"/>
      <w:lvlText w:val="o"/>
      <w:lvlJc w:val="left"/>
      <w:pPr>
        <w:ind w:left="2858" w:hanging="360"/>
      </w:pPr>
      <w:rPr>
        <w:rFonts w:ascii="Courier New" w:hAnsi="Courier New" w:cs="Courier New" w:hint="default"/>
        <w:color w:val="000000"/>
      </w:rPr>
    </w:lvl>
    <w:lvl w:ilvl="2" w:tplc="2BD87AC6" w:tentative="1">
      <w:start w:val="1"/>
      <w:numFmt w:val="bullet"/>
      <w:lvlText w:val=""/>
      <w:lvlJc w:val="left"/>
      <w:pPr>
        <w:ind w:left="3578" w:hanging="360"/>
      </w:pPr>
      <w:rPr>
        <w:rFonts w:ascii="Wingdings" w:hAnsi="Wingdings" w:hint="default"/>
        <w:color w:val="000000"/>
      </w:rPr>
    </w:lvl>
    <w:lvl w:ilvl="3" w:tplc="76760E9E" w:tentative="1">
      <w:start w:val="1"/>
      <w:numFmt w:val="bullet"/>
      <w:lvlText w:val=""/>
      <w:lvlJc w:val="left"/>
      <w:pPr>
        <w:ind w:left="4298" w:hanging="360"/>
      </w:pPr>
      <w:rPr>
        <w:rFonts w:ascii="Symbol" w:hAnsi="Symbol" w:hint="default"/>
        <w:color w:val="000000"/>
      </w:rPr>
    </w:lvl>
    <w:lvl w:ilvl="4" w:tplc="E4D20012" w:tentative="1">
      <w:start w:val="1"/>
      <w:numFmt w:val="bullet"/>
      <w:lvlText w:val="o"/>
      <w:lvlJc w:val="left"/>
      <w:pPr>
        <w:ind w:left="5018" w:hanging="360"/>
      </w:pPr>
      <w:rPr>
        <w:rFonts w:ascii="Courier New" w:hAnsi="Courier New" w:cs="Courier New" w:hint="default"/>
        <w:color w:val="000000"/>
      </w:rPr>
    </w:lvl>
    <w:lvl w:ilvl="5" w:tplc="7D34C09E" w:tentative="1">
      <w:start w:val="1"/>
      <w:numFmt w:val="bullet"/>
      <w:lvlText w:val=""/>
      <w:lvlJc w:val="left"/>
      <w:pPr>
        <w:ind w:left="5738" w:hanging="360"/>
      </w:pPr>
      <w:rPr>
        <w:rFonts w:ascii="Wingdings" w:hAnsi="Wingdings" w:hint="default"/>
        <w:color w:val="000000"/>
      </w:rPr>
    </w:lvl>
    <w:lvl w:ilvl="6" w:tplc="6E24C4A4" w:tentative="1">
      <w:start w:val="1"/>
      <w:numFmt w:val="bullet"/>
      <w:lvlText w:val=""/>
      <w:lvlJc w:val="left"/>
      <w:pPr>
        <w:ind w:left="6458" w:hanging="360"/>
      </w:pPr>
      <w:rPr>
        <w:rFonts w:ascii="Symbol" w:hAnsi="Symbol" w:hint="default"/>
        <w:color w:val="000000"/>
      </w:rPr>
    </w:lvl>
    <w:lvl w:ilvl="7" w:tplc="E23EE1E6" w:tentative="1">
      <w:start w:val="1"/>
      <w:numFmt w:val="bullet"/>
      <w:lvlText w:val="o"/>
      <w:lvlJc w:val="left"/>
      <w:pPr>
        <w:ind w:left="7178" w:hanging="360"/>
      </w:pPr>
      <w:rPr>
        <w:rFonts w:ascii="Courier New" w:hAnsi="Courier New" w:cs="Courier New" w:hint="default"/>
        <w:color w:val="000000"/>
      </w:rPr>
    </w:lvl>
    <w:lvl w:ilvl="8" w:tplc="03C4DDE0" w:tentative="1">
      <w:start w:val="1"/>
      <w:numFmt w:val="bullet"/>
      <w:lvlText w:val=""/>
      <w:lvlJc w:val="left"/>
      <w:pPr>
        <w:ind w:left="7898" w:hanging="360"/>
      </w:pPr>
      <w:rPr>
        <w:rFonts w:ascii="Wingdings" w:hAnsi="Wingdings" w:hint="default"/>
        <w:color w:val="000000"/>
      </w:rPr>
    </w:lvl>
  </w:abstractNum>
  <w:abstractNum w:abstractNumId="33" w15:restartNumberingAfterBreak="0">
    <w:nsid w:val="4E8B7F72"/>
    <w:multiLevelType w:val="hybridMultilevel"/>
    <w:tmpl w:val="15720378"/>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34" w15:restartNumberingAfterBreak="0">
    <w:nsid w:val="55AD137C"/>
    <w:multiLevelType w:val="hybridMultilevel"/>
    <w:tmpl w:val="B9522038"/>
    <w:lvl w:ilvl="0" w:tplc="44586060">
      <w:start w:val="1"/>
      <w:numFmt w:val="bullet"/>
      <w:lvlText w:val=""/>
      <w:lvlJc w:val="left"/>
      <w:pPr>
        <w:ind w:left="2291" w:hanging="360"/>
      </w:pPr>
      <w:rPr>
        <w:rFonts w:ascii="Wingdings" w:hAnsi="Wingdings" w:hint="default"/>
        <w:color w:val="000000"/>
      </w:rPr>
    </w:lvl>
    <w:lvl w:ilvl="1" w:tplc="D1EA9AD8">
      <w:start w:val="1"/>
      <w:numFmt w:val="bullet"/>
      <w:lvlText w:val="o"/>
      <w:lvlJc w:val="left"/>
      <w:pPr>
        <w:ind w:left="3011" w:hanging="360"/>
      </w:pPr>
      <w:rPr>
        <w:rFonts w:ascii="Courier New" w:hAnsi="Courier New" w:cs="Courier New" w:hint="default"/>
        <w:color w:val="000000"/>
      </w:rPr>
    </w:lvl>
    <w:lvl w:ilvl="2" w:tplc="6B041612" w:tentative="1">
      <w:start w:val="1"/>
      <w:numFmt w:val="bullet"/>
      <w:lvlText w:val=""/>
      <w:lvlJc w:val="left"/>
      <w:pPr>
        <w:ind w:left="3731" w:hanging="360"/>
      </w:pPr>
      <w:rPr>
        <w:rFonts w:ascii="Wingdings" w:hAnsi="Wingdings" w:hint="default"/>
        <w:color w:val="000000"/>
      </w:rPr>
    </w:lvl>
    <w:lvl w:ilvl="3" w:tplc="D9A4F4D6" w:tentative="1">
      <w:start w:val="1"/>
      <w:numFmt w:val="bullet"/>
      <w:lvlText w:val=""/>
      <w:lvlJc w:val="left"/>
      <w:pPr>
        <w:ind w:left="4451" w:hanging="360"/>
      </w:pPr>
      <w:rPr>
        <w:rFonts w:ascii="Symbol" w:hAnsi="Symbol" w:hint="default"/>
        <w:color w:val="000000"/>
      </w:rPr>
    </w:lvl>
    <w:lvl w:ilvl="4" w:tplc="C82E02FA" w:tentative="1">
      <w:start w:val="1"/>
      <w:numFmt w:val="bullet"/>
      <w:lvlText w:val="o"/>
      <w:lvlJc w:val="left"/>
      <w:pPr>
        <w:ind w:left="5171" w:hanging="360"/>
      </w:pPr>
      <w:rPr>
        <w:rFonts w:ascii="Courier New" w:hAnsi="Courier New" w:cs="Courier New" w:hint="default"/>
        <w:color w:val="000000"/>
      </w:rPr>
    </w:lvl>
    <w:lvl w:ilvl="5" w:tplc="84BCBB0E" w:tentative="1">
      <w:start w:val="1"/>
      <w:numFmt w:val="bullet"/>
      <w:lvlText w:val=""/>
      <w:lvlJc w:val="left"/>
      <w:pPr>
        <w:ind w:left="5891" w:hanging="360"/>
      </w:pPr>
      <w:rPr>
        <w:rFonts w:ascii="Wingdings" w:hAnsi="Wingdings" w:hint="default"/>
        <w:color w:val="000000"/>
      </w:rPr>
    </w:lvl>
    <w:lvl w:ilvl="6" w:tplc="41DE2B98" w:tentative="1">
      <w:start w:val="1"/>
      <w:numFmt w:val="bullet"/>
      <w:lvlText w:val=""/>
      <w:lvlJc w:val="left"/>
      <w:pPr>
        <w:ind w:left="6611" w:hanging="360"/>
      </w:pPr>
      <w:rPr>
        <w:rFonts w:ascii="Symbol" w:hAnsi="Symbol" w:hint="default"/>
        <w:color w:val="000000"/>
      </w:rPr>
    </w:lvl>
    <w:lvl w:ilvl="7" w:tplc="06763166" w:tentative="1">
      <w:start w:val="1"/>
      <w:numFmt w:val="bullet"/>
      <w:lvlText w:val="o"/>
      <w:lvlJc w:val="left"/>
      <w:pPr>
        <w:ind w:left="7331" w:hanging="360"/>
      </w:pPr>
      <w:rPr>
        <w:rFonts w:ascii="Courier New" w:hAnsi="Courier New" w:cs="Courier New" w:hint="default"/>
        <w:color w:val="000000"/>
      </w:rPr>
    </w:lvl>
    <w:lvl w:ilvl="8" w:tplc="3EA46E34" w:tentative="1">
      <w:start w:val="1"/>
      <w:numFmt w:val="bullet"/>
      <w:lvlText w:val=""/>
      <w:lvlJc w:val="left"/>
      <w:pPr>
        <w:ind w:left="8051" w:hanging="360"/>
      </w:pPr>
      <w:rPr>
        <w:rFonts w:ascii="Wingdings" w:hAnsi="Wingdings" w:hint="default"/>
        <w:color w:val="000000"/>
      </w:rPr>
    </w:lvl>
  </w:abstractNum>
  <w:abstractNum w:abstractNumId="35" w15:restartNumberingAfterBreak="0">
    <w:nsid w:val="564675D1"/>
    <w:multiLevelType w:val="hybridMultilevel"/>
    <w:tmpl w:val="67CE9F30"/>
    <w:lvl w:ilvl="0" w:tplc="08090005">
      <w:start w:val="1"/>
      <w:numFmt w:val="bullet"/>
      <w:lvlText w:val=""/>
      <w:lvlJc w:val="left"/>
      <w:pPr>
        <w:ind w:left="1636"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A6F188B"/>
    <w:multiLevelType w:val="hybridMultilevel"/>
    <w:tmpl w:val="306E5906"/>
    <w:lvl w:ilvl="0" w:tplc="B164E2AA">
      <w:start w:val="1"/>
      <w:numFmt w:val="bullet"/>
      <w:lvlText w:val=""/>
      <w:lvlJc w:val="left"/>
      <w:pPr>
        <w:ind w:left="1854" w:hanging="360"/>
      </w:pPr>
      <w:rPr>
        <w:rFonts w:ascii="Wingdings" w:hAnsi="Wingdings" w:hint="default"/>
        <w:color w:val="000000"/>
      </w:rPr>
    </w:lvl>
    <w:lvl w:ilvl="1" w:tplc="9946AF98" w:tentative="1">
      <w:start w:val="1"/>
      <w:numFmt w:val="bullet"/>
      <w:lvlText w:val="o"/>
      <w:lvlJc w:val="left"/>
      <w:pPr>
        <w:ind w:left="2574" w:hanging="360"/>
      </w:pPr>
      <w:rPr>
        <w:rFonts w:ascii="Courier New" w:hAnsi="Courier New" w:cs="Courier New" w:hint="default"/>
        <w:color w:val="000000"/>
      </w:rPr>
    </w:lvl>
    <w:lvl w:ilvl="2" w:tplc="86249D46" w:tentative="1">
      <w:start w:val="1"/>
      <w:numFmt w:val="bullet"/>
      <w:lvlText w:val=""/>
      <w:lvlJc w:val="left"/>
      <w:pPr>
        <w:ind w:left="3294" w:hanging="360"/>
      </w:pPr>
      <w:rPr>
        <w:rFonts w:ascii="Wingdings" w:hAnsi="Wingdings" w:hint="default"/>
        <w:color w:val="000000"/>
      </w:rPr>
    </w:lvl>
    <w:lvl w:ilvl="3" w:tplc="79CE6224" w:tentative="1">
      <w:start w:val="1"/>
      <w:numFmt w:val="bullet"/>
      <w:lvlText w:val=""/>
      <w:lvlJc w:val="left"/>
      <w:pPr>
        <w:ind w:left="4014" w:hanging="360"/>
      </w:pPr>
      <w:rPr>
        <w:rFonts w:ascii="Symbol" w:hAnsi="Symbol" w:hint="default"/>
        <w:color w:val="000000"/>
      </w:rPr>
    </w:lvl>
    <w:lvl w:ilvl="4" w:tplc="3CDC1D7C" w:tentative="1">
      <w:start w:val="1"/>
      <w:numFmt w:val="bullet"/>
      <w:lvlText w:val="o"/>
      <w:lvlJc w:val="left"/>
      <w:pPr>
        <w:ind w:left="4734" w:hanging="360"/>
      </w:pPr>
      <w:rPr>
        <w:rFonts w:ascii="Courier New" w:hAnsi="Courier New" w:cs="Courier New" w:hint="default"/>
        <w:color w:val="000000"/>
      </w:rPr>
    </w:lvl>
    <w:lvl w:ilvl="5" w:tplc="62DE4E64" w:tentative="1">
      <w:start w:val="1"/>
      <w:numFmt w:val="bullet"/>
      <w:lvlText w:val=""/>
      <w:lvlJc w:val="left"/>
      <w:pPr>
        <w:ind w:left="5454" w:hanging="360"/>
      </w:pPr>
      <w:rPr>
        <w:rFonts w:ascii="Wingdings" w:hAnsi="Wingdings" w:hint="default"/>
        <w:color w:val="000000"/>
      </w:rPr>
    </w:lvl>
    <w:lvl w:ilvl="6" w:tplc="9F564D8C" w:tentative="1">
      <w:start w:val="1"/>
      <w:numFmt w:val="bullet"/>
      <w:lvlText w:val=""/>
      <w:lvlJc w:val="left"/>
      <w:pPr>
        <w:ind w:left="6174" w:hanging="360"/>
      </w:pPr>
      <w:rPr>
        <w:rFonts w:ascii="Symbol" w:hAnsi="Symbol" w:hint="default"/>
        <w:color w:val="000000"/>
      </w:rPr>
    </w:lvl>
    <w:lvl w:ilvl="7" w:tplc="4F920BD4" w:tentative="1">
      <w:start w:val="1"/>
      <w:numFmt w:val="bullet"/>
      <w:lvlText w:val="o"/>
      <w:lvlJc w:val="left"/>
      <w:pPr>
        <w:ind w:left="6894" w:hanging="360"/>
      </w:pPr>
      <w:rPr>
        <w:rFonts w:ascii="Courier New" w:hAnsi="Courier New" w:cs="Courier New" w:hint="default"/>
        <w:color w:val="000000"/>
      </w:rPr>
    </w:lvl>
    <w:lvl w:ilvl="8" w:tplc="DB54DA78" w:tentative="1">
      <w:start w:val="1"/>
      <w:numFmt w:val="bullet"/>
      <w:lvlText w:val=""/>
      <w:lvlJc w:val="left"/>
      <w:pPr>
        <w:ind w:left="7614" w:hanging="360"/>
      </w:pPr>
      <w:rPr>
        <w:rFonts w:ascii="Wingdings" w:hAnsi="Wingdings" w:hint="default"/>
        <w:color w:val="000000"/>
      </w:rPr>
    </w:lvl>
  </w:abstractNum>
  <w:abstractNum w:abstractNumId="37" w15:restartNumberingAfterBreak="0">
    <w:nsid w:val="5BA04369"/>
    <w:multiLevelType w:val="hybridMultilevel"/>
    <w:tmpl w:val="BD38C02E"/>
    <w:lvl w:ilvl="0" w:tplc="14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EDB4F6E"/>
    <w:multiLevelType w:val="hybridMultilevel"/>
    <w:tmpl w:val="D1262A80"/>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9" w15:restartNumberingAfterBreak="0">
    <w:nsid w:val="5F2859FB"/>
    <w:multiLevelType w:val="hybridMultilevel"/>
    <w:tmpl w:val="8C3C782A"/>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40" w15:restartNumberingAfterBreak="0">
    <w:nsid w:val="5F382E9F"/>
    <w:multiLevelType w:val="hybridMultilevel"/>
    <w:tmpl w:val="8E1AF302"/>
    <w:lvl w:ilvl="0" w:tplc="08090005">
      <w:start w:val="1"/>
      <w:numFmt w:val="bullet"/>
      <w:lvlText w:val=""/>
      <w:lvlJc w:val="left"/>
      <w:pPr>
        <w:ind w:left="2288" w:hanging="360"/>
      </w:pPr>
      <w:rPr>
        <w:rFonts w:ascii="Wingdings" w:hAnsi="Wingdings" w:hint="default"/>
        <w:color w:val="000000"/>
      </w:rPr>
    </w:lvl>
    <w:lvl w:ilvl="1" w:tplc="E662E0D2" w:tentative="1">
      <w:start w:val="1"/>
      <w:numFmt w:val="bullet"/>
      <w:lvlText w:val="o"/>
      <w:lvlJc w:val="left"/>
      <w:pPr>
        <w:ind w:left="3008" w:hanging="360"/>
      </w:pPr>
      <w:rPr>
        <w:rFonts w:ascii="Courier New" w:hAnsi="Courier New" w:cs="Courier New" w:hint="default"/>
        <w:color w:val="000000"/>
      </w:rPr>
    </w:lvl>
    <w:lvl w:ilvl="2" w:tplc="4DA63B6A" w:tentative="1">
      <w:start w:val="1"/>
      <w:numFmt w:val="bullet"/>
      <w:lvlText w:val=""/>
      <w:lvlJc w:val="left"/>
      <w:pPr>
        <w:ind w:left="3728" w:hanging="360"/>
      </w:pPr>
      <w:rPr>
        <w:rFonts w:ascii="Wingdings" w:hAnsi="Wingdings" w:hint="default"/>
        <w:color w:val="000000"/>
      </w:rPr>
    </w:lvl>
    <w:lvl w:ilvl="3" w:tplc="5158F2E6" w:tentative="1">
      <w:start w:val="1"/>
      <w:numFmt w:val="bullet"/>
      <w:lvlText w:val=""/>
      <w:lvlJc w:val="left"/>
      <w:pPr>
        <w:ind w:left="4448" w:hanging="360"/>
      </w:pPr>
      <w:rPr>
        <w:rFonts w:ascii="Symbol" w:hAnsi="Symbol" w:hint="default"/>
        <w:color w:val="000000"/>
      </w:rPr>
    </w:lvl>
    <w:lvl w:ilvl="4" w:tplc="90382CAC" w:tentative="1">
      <w:start w:val="1"/>
      <w:numFmt w:val="bullet"/>
      <w:lvlText w:val="o"/>
      <w:lvlJc w:val="left"/>
      <w:pPr>
        <w:ind w:left="5168" w:hanging="360"/>
      </w:pPr>
      <w:rPr>
        <w:rFonts w:ascii="Courier New" w:hAnsi="Courier New" w:cs="Courier New" w:hint="default"/>
        <w:color w:val="000000"/>
      </w:rPr>
    </w:lvl>
    <w:lvl w:ilvl="5" w:tplc="3B408314" w:tentative="1">
      <w:start w:val="1"/>
      <w:numFmt w:val="bullet"/>
      <w:lvlText w:val=""/>
      <w:lvlJc w:val="left"/>
      <w:pPr>
        <w:ind w:left="5888" w:hanging="360"/>
      </w:pPr>
      <w:rPr>
        <w:rFonts w:ascii="Wingdings" w:hAnsi="Wingdings" w:hint="default"/>
        <w:color w:val="000000"/>
      </w:rPr>
    </w:lvl>
    <w:lvl w:ilvl="6" w:tplc="A7E68D28" w:tentative="1">
      <w:start w:val="1"/>
      <w:numFmt w:val="bullet"/>
      <w:lvlText w:val=""/>
      <w:lvlJc w:val="left"/>
      <w:pPr>
        <w:ind w:left="6608" w:hanging="360"/>
      </w:pPr>
      <w:rPr>
        <w:rFonts w:ascii="Symbol" w:hAnsi="Symbol" w:hint="default"/>
        <w:color w:val="000000"/>
      </w:rPr>
    </w:lvl>
    <w:lvl w:ilvl="7" w:tplc="C25A9884" w:tentative="1">
      <w:start w:val="1"/>
      <w:numFmt w:val="bullet"/>
      <w:lvlText w:val="o"/>
      <w:lvlJc w:val="left"/>
      <w:pPr>
        <w:ind w:left="7328" w:hanging="360"/>
      </w:pPr>
      <w:rPr>
        <w:rFonts w:ascii="Courier New" w:hAnsi="Courier New" w:cs="Courier New" w:hint="default"/>
        <w:color w:val="000000"/>
      </w:rPr>
    </w:lvl>
    <w:lvl w:ilvl="8" w:tplc="A300E314" w:tentative="1">
      <w:start w:val="1"/>
      <w:numFmt w:val="bullet"/>
      <w:lvlText w:val=""/>
      <w:lvlJc w:val="left"/>
      <w:pPr>
        <w:ind w:left="8048" w:hanging="360"/>
      </w:pPr>
      <w:rPr>
        <w:rFonts w:ascii="Wingdings" w:hAnsi="Wingdings" w:hint="default"/>
        <w:color w:val="000000"/>
      </w:rPr>
    </w:lvl>
  </w:abstractNum>
  <w:abstractNum w:abstractNumId="41" w15:restartNumberingAfterBreak="0">
    <w:nsid w:val="68F14094"/>
    <w:multiLevelType w:val="hybridMultilevel"/>
    <w:tmpl w:val="71402F8C"/>
    <w:lvl w:ilvl="0" w:tplc="08090005">
      <w:start w:val="1"/>
      <w:numFmt w:val="bullet"/>
      <w:lvlText w:val=""/>
      <w:lvlJc w:val="left"/>
      <w:pPr>
        <w:ind w:left="964" w:hanging="360"/>
      </w:pPr>
      <w:rPr>
        <w:rFonts w:ascii="Wingdings" w:hAnsi="Wingdings" w:hint="default"/>
        <w:color w:val="000000"/>
      </w:rPr>
    </w:lvl>
    <w:lvl w:ilvl="1" w:tplc="FFFFFFFF">
      <w:start w:val="1"/>
      <w:numFmt w:val="bullet"/>
      <w:lvlText w:val="o"/>
      <w:lvlJc w:val="left"/>
      <w:pPr>
        <w:ind w:left="1684" w:hanging="360"/>
      </w:pPr>
      <w:rPr>
        <w:rFonts w:ascii="Courier New" w:hAnsi="Courier New" w:cs="Courier New" w:hint="default"/>
        <w:color w:val="000000"/>
      </w:rPr>
    </w:lvl>
    <w:lvl w:ilvl="2" w:tplc="FFFFFFFF" w:tentative="1">
      <w:start w:val="1"/>
      <w:numFmt w:val="bullet"/>
      <w:lvlText w:val=""/>
      <w:lvlJc w:val="left"/>
      <w:pPr>
        <w:ind w:left="2404" w:hanging="360"/>
      </w:pPr>
      <w:rPr>
        <w:rFonts w:ascii="Wingdings" w:hAnsi="Wingdings" w:hint="default"/>
        <w:color w:val="000000"/>
      </w:rPr>
    </w:lvl>
    <w:lvl w:ilvl="3" w:tplc="FFFFFFFF" w:tentative="1">
      <w:start w:val="1"/>
      <w:numFmt w:val="bullet"/>
      <w:lvlText w:val=""/>
      <w:lvlJc w:val="left"/>
      <w:pPr>
        <w:ind w:left="3124" w:hanging="360"/>
      </w:pPr>
      <w:rPr>
        <w:rFonts w:ascii="Symbol" w:hAnsi="Symbol" w:hint="default"/>
        <w:color w:val="000000"/>
      </w:rPr>
    </w:lvl>
    <w:lvl w:ilvl="4" w:tplc="FFFFFFFF" w:tentative="1">
      <w:start w:val="1"/>
      <w:numFmt w:val="bullet"/>
      <w:lvlText w:val="o"/>
      <w:lvlJc w:val="left"/>
      <w:pPr>
        <w:ind w:left="3844" w:hanging="360"/>
      </w:pPr>
      <w:rPr>
        <w:rFonts w:ascii="Courier New" w:hAnsi="Courier New" w:cs="Courier New" w:hint="default"/>
        <w:color w:val="000000"/>
      </w:rPr>
    </w:lvl>
    <w:lvl w:ilvl="5" w:tplc="FFFFFFFF" w:tentative="1">
      <w:start w:val="1"/>
      <w:numFmt w:val="bullet"/>
      <w:lvlText w:val=""/>
      <w:lvlJc w:val="left"/>
      <w:pPr>
        <w:ind w:left="4564" w:hanging="360"/>
      </w:pPr>
      <w:rPr>
        <w:rFonts w:ascii="Wingdings" w:hAnsi="Wingdings" w:hint="default"/>
        <w:color w:val="000000"/>
      </w:rPr>
    </w:lvl>
    <w:lvl w:ilvl="6" w:tplc="FFFFFFFF" w:tentative="1">
      <w:start w:val="1"/>
      <w:numFmt w:val="bullet"/>
      <w:lvlText w:val=""/>
      <w:lvlJc w:val="left"/>
      <w:pPr>
        <w:ind w:left="5284" w:hanging="360"/>
      </w:pPr>
      <w:rPr>
        <w:rFonts w:ascii="Symbol" w:hAnsi="Symbol" w:hint="default"/>
        <w:color w:val="000000"/>
      </w:rPr>
    </w:lvl>
    <w:lvl w:ilvl="7" w:tplc="FFFFFFFF" w:tentative="1">
      <w:start w:val="1"/>
      <w:numFmt w:val="bullet"/>
      <w:lvlText w:val="o"/>
      <w:lvlJc w:val="left"/>
      <w:pPr>
        <w:ind w:left="6004" w:hanging="360"/>
      </w:pPr>
      <w:rPr>
        <w:rFonts w:ascii="Courier New" w:hAnsi="Courier New" w:cs="Courier New" w:hint="default"/>
        <w:color w:val="000000"/>
      </w:rPr>
    </w:lvl>
    <w:lvl w:ilvl="8" w:tplc="FFFFFFFF" w:tentative="1">
      <w:start w:val="1"/>
      <w:numFmt w:val="bullet"/>
      <w:lvlText w:val=""/>
      <w:lvlJc w:val="left"/>
      <w:pPr>
        <w:ind w:left="6724" w:hanging="360"/>
      </w:pPr>
      <w:rPr>
        <w:rFonts w:ascii="Wingdings" w:hAnsi="Wingdings" w:hint="default"/>
        <w:color w:val="000000"/>
      </w:rPr>
    </w:lvl>
  </w:abstractNum>
  <w:abstractNum w:abstractNumId="42" w15:restartNumberingAfterBreak="0">
    <w:nsid w:val="6A353AA6"/>
    <w:multiLevelType w:val="hybridMultilevel"/>
    <w:tmpl w:val="3AC87B96"/>
    <w:lvl w:ilvl="0" w:tplc="C6927C2A">
      <w:start w:val="1"/>
      <w:numFmt w:val="bullet"/>
      <w:lvlText w:val=""/>
      <w:lvlJc w:val="left"/>
      <w:pPr>
        <w:ind w:left="2291" w:hanging="360"/>
      </w:pPr>
      <w:rPr>
        <w:rFonts w:ascii="Wingdings" w:hAnsi="Wingdings" w:hint="default"/>
        <w:color w:val="000000"/>
      </w:rPr>
    </w:lvl>
    <w:lvl w:ilvl="1" w:tplc="5A84F5C2" w:tentative="1">
      <w:start w:val="1"/>
      <w:numFmt w:val="bullet"/>
      <w:lvlText w:val="o"/>
      <w:lvlJc w:val="left"/>
      <w:pPr>
        <w:ind w:left="3011" w:hanging="360"/>
      </w:pPr>
      <w:rPr>
        <w:rFonts w:ascii="Courier New" w:hAnsi="Courier New" w:cs="Courier New" w:hint="default"/>
        <w:color w:val="000000"/>
      </w:rPr>
    </w:lvl>
    <w:lvl w:ilvl="2" w:tplc="748A722C" w:tentative="1">
      <w:start w:val="1"/>
      <w:numFmt w:val="bullet"/>
      <w:lvlText w:val=""/>
      <w:lvlJc w:val="left"/>
      <w:pPr>
        <w:ind w:left="3731" w:hanging="360"/>
      </w:pPr>
      <w:rPr>
        <w:rFonts w:ascii="Wingdings" w:hAnsi="Wingdings" w:hint="default"/>
        <w:color w:val="000000"/>
      </w:rPr>
    </w:lvl>
    <w:lvl w:ilvl="3" w:tplc="3352500A" w:tentative="1">
      <w:start w:val="1"/>
      <w:numFmt w:val="bullet"/>
      <w:lvlText w:val=""/>
      <w:lvlJc w:val="left"/>
      <w:pPr>
        <w:ind w:left="4451" w:hanging="360"/>
      </w:pPr>
      <w:rPr>
        <w:rFonts w:ascii="Symbol" w:hAnsi="Symbol" w:hint="default"/>
        <w:color w:val="000000"/>
      </w:rPr>
    </w:lvl>
    <w:lvl w:ilvl="4" w:tplc="7B6A01F2" w:tentative="1">
      <w:start w:val="1"/>
      <w:numFmt w:val="bullet"/>
      <w:lvlText w:val="o"/>
      <w:lvlJc w:val="left"/>
      <w:pPr>
        <w:ind w:left="5171" w:hanging="360"/>
      </w:pPr>
      <w:rPr>
        <w:rFonts w:ascii="Courier New" w:hAnsi="Courier New" w:cs="Courier New" w:hint="default"/>
        <w:color w:val="000000"/>
      </w:rPr>
    </w:lvl>
    <w:lvl w:ilvl="5" w:tplc="A694306E" w:tentative="1">
      <w:start w:val="1"/>
      <w:numFmt w:val="bullet"/>
      <w:lvlText w:val=""/>
      <w:lvlJc w:val="left"/>
      <w:pPr>
        <w:ind w:left="5891" w:hanging="360"/>
      </w:pPr>
      <w:rPr>
        <w:rFonts w:ascii="Wingdings" w:hAnsi="Wingdings" w:hint="default"/>
        <w:color w:val="000000"/>
      </w:rPr>
    </w:lvl>
    <w:lvl w:ilvl="6" w:tplc="D808452C" w:tentative="1">
      <w:start w:val="1"/>
      <w:numFmt w:val="bullet"/>
      <w:lvlText w:val=""/>
      <w:lvlJc w:val="left"/>
      <w:pPr>
        <w:ind w:left="6611" w:hanging="360"/>
      </w:pPr>
      <w:rPr>
        <w:rFonts w:ascii="Symbol" w:hAnsi="Symbol" w:hint="default"/>
        <w:color w:val="000000"/>
      </w:rPr>
    </w:lvl>
    <w:lvl w:ilvl="7" w:tplc="CFB25BEE" w:tentative="1">
      <w:start w:val="1"/>
      <w:numFmt w:val="bullet"/>
      <w:lvlText w:val="o"/>
      <w:lvlJc w:val="left"/>
      <w:pPr>
        <w:ind w:left="7331" w:hanging="360"/>
      </w:pPr>
      <w:rPr>
        <w:rFonts w:ascii="Courier New" w:hAnsi="Courier New" w:cs="Courier New" w:hint="default"/>
        <w:color w:val="000000"/>
      </w:rPr>
    </w:lvl>
    <w:lvl w:ilvl="8" w:tplc="D9868EEC" w:tentative="1">
      <w:start w:val="1"/>
      <w:numFmt w:val="bullet"/>
      <w:lvlText w:val=""/>
      <w:lvlJc w:val="left"/>
      <w:pPr>
        <w:ind w:left="8051" w:hanging="360"/>
      </w:pPr>
      <w:rPr>
        <w:rFonts w:ascii="Wingdings" w:hAnsi="Wingdings" w:hint="default"/>
        <w:color w:val="000000"/>
      </w:rPr>
    </w:lvl>
  </w:abstractNum>
  <w:abstractNum w:abstractNumId="43" w15:restartNumberingAfterBreak="0">
    <w:nsid w:val="707B6402"/>
    <w:multiLevelType w:val="hybridMultilevel"/>
    <w:tmpl w:val="0132319C"/>
    <w:lvl w:ilvl="0" w:tplc="38BCED26">
      <w:start w:val="1"/>
      <w:numFmt w:val="bullet"/>
      <w:lvlText w:val=""/>
      <w:lvlJc w:val="left"/>
      <w:pPr>
        <w:ind w:left="1494" w:hanging="360"/>
      </w:pPr>
      <w:rPr>
        <w:rFonts w:ascii="Wingdings" w:hAnsi="Wingdings" w:hint="default"/>
        <w:color w:val="000000"/>
      </w:rPr>
    </w:lvl>
    <w:lvl w:ilvl="1" w:tplc="04E4F79C" w:tentative="1">
      <w:start w:val="1"/>
      <w:numFmt w:val="bullet"/>
      <w:lvlText w:val="o"/>
      <w:lvlJc w:val="left"/>
      <w:pPr>
        <w:ind w:left="2214" w:hanging="360"/>
      </w:pPr>
      <w:rPr>
        <w:rFonts w:ascii="Courier New" w:hAnsi="Courier New" w:cs="Courier New" w:hint="default"/>
        <w:color w:val="000000"/>
      </w:rPr>
    </w:lvl>
    <w:lvl w:ilvl="2" w:tplc="DB84160E" w:tentative="1">
      <w:start w:val="1"/>
      <w:numFmt w:val="bullet"/>
      <w:lvlText w:val=""/>
      <w:lvlJc w:val="left"/>
      <w:pPr>
        <w:ind w:left="2934" w:hanging="360"/>
      </w:pPr>
      <w:rPr>
        <w:rFonts w:ascii="Wingdings" w:hAnsi="Wingdings" w:hint="default"/>
        <w:color w:val="000000"/>
      </w:rPr>
    </w:lvl>
    <w:lvl w:ilvl="3" w:tplc="6862D8D4" w:tentative="1">
      <w:start w:val="1"/>
      <w:numFmt w:val="bullet"/>
      <w:lvlText w:val=""/>
      <w:lvlJc w:val="left"/>
      <w:pPr>
        <w:ind w:left="3654" w:hanging="360"/>
      </w:pPr>
      <w:rPr>
        <w:rFonts w:ascii="Symbol" w:hAnsi="Symbol" w:hint="default"/>
        <w:color w:val="000000"/>
      </w:rPr>
    </w:lvl>
    <w:lvl w:ilvl="4" w:tplc="A8601D0E" w:tentative="1">
      <w:start w:val="1"/>
      <w:numFmt w:val="bullet"/>
      <w:lvlText w:val="o"/>
      <w:lvlJc w:val="left"/>
      <w:pPr>
        <w:ind w:left="4374" w:hanging="360"/>
      </w:pPr>
      <w:rPr>
        <w:rFonts w:ascii="Courier New" w:hAnsi="Courier New" w:cs="Courier New" w:hint="default"/>
        <w:color w:val="000000"/>
      </w:rPr>
    </w:lvl>
    <w:lvl w:ilvl="5" w:tplc="B36A7AF6" w:tentative="1">
      <w:start w:val="1"/>
      <w:numFmt w:val="bullet"/>
      <w:lvlText w:val=""/>
      <w:lvlJc w:val="left"/>
      <w:pPr>
        <w:ind w:left="5094" w:hanging="360"/>
      </w:pPr>
      <w:rPr>
        <w:rFonts w:ascii="Wingdings" w:hAnsi="Wingdings" w:hint="default"/>
        <w:color w:val="000000"/>
      </w:rPr>
    </w:lvl>
    <w:lvl w:ilvl="6" w:tplc="73108E6E" w:tentative="1">
      <w:start w:val="1"/>
      <w:numFmt w:val="bullet"/>
      <w:lvlText w:val=""/>
      <w:lvlJc w:val="left"/>
      <w:pPr>
        <w:ind w:left="5814" w:hanging="360"/>
      </w:pPr>
      <w:rPr>
        <w:rFonts w:ascii="Symbol" w:hAnsi="Symbol" w:hint="default"/>
        <w:color w:val="000000"/>
      </w:rPr>
    </w:lvl>
    <w:lvl w:ilvl="7" w:tplc="9120DD90" w:tentative="1">
      <w:start w:val="1"/>
      <w:numFmt w:val="bullet"/>
      <w:lvlText w:val="o"/>
      <w:lvlJc w:val="left"/>
      <w:pPr>
        <w:ind w:left="6534" w:hanging="360"/>
      </w:pPr>
      <w:rPr>
        <w:rFonts w:ascii="Courier New" w:hAnsi="Courier New" w:cs="Courier New" w:hint="default"/>
        <w:color w:val="000000"/>
      </w:rPr>
    </w:lvl>
    <w:lvl w:ilvl="8" w:tplc="AC9417D4" w:tentative="1">
      <w:start w:val="1"/>
      <w:numFmt w:val="bullet"/>
      <w:lvlText w:val=""/>
      <w:lvlJc w:val="left"/>
      <w:pPr>
        <w:ind w:left="7254" w:hanging="360"/>
      </w:pPr>
      <w:rPr>
        <w:rFonts w:ascii="Wingdings" w:hAnsi="Wingdings" w:hint="default"/>
        <w:color w:val="000000"/>
      </w:rPr>
    </w:lvl>
  </w:abstractNum>
  <w:abstractNum w:abstractNumId="44" w15:restartNumberingAfterBreak="0">
    <w:nsid w:val="72544FFE"/>
    <w:multiLevelType w:val="hybridMultilevel"/>
    <w:tmpl w:val="673C008C"/>
    <w:lvl w:ilvl="0" w:tplc="434ADF44">
      <w:start w:val="1"/>
      <w:numFmt w:val="bullet"/>
      <w:lvlText w:val=""/>
      <w:lvlJc w:val="left"/>
      <w:pPr>
        <w:ind w:left="964" w:hanging="360"/>
      </w:pPr>
      <w:rPr>
        <w:rFonts w:ascii="Wingdings" w:hAnsi="Wingdings" w:hint="default"/>
        <w:color w:val="000000"/>
      </w:rPr>
    </w:lvl>
    <w:lvl w:ilvl="1" w:tplc="DAB6F1E2">
      <w:start w:val="1"/>
      <w:numFmt w:val="bullet"/>
      <w:lvlText w:val="o"/>
      <w:lvlJc w:val="left"/>
      <w:pPr>
        <w:ind w:left="1684" w:hanging="360"/>
      </w:pPr>
      <w:rPr>
        <w:rFonts w:ascii="Courier New" w:hAnsi="Courier New" w:cs="Courier New" w:hint="default"/>
        <w:color w:val="000000"/>
      </w:rPr>
    </w:lvl>
    <w:lvl w:ilvl="2" w:tplc="088C6162" w:tentative="1">
      <w:start w:val="1"/>
      <w:numFmt w:val="bullet"/>
      <w:lvlText w:val=""/>
      <w:lvlJc w:val="left"/>
      <w:pPr>
        <w:ind w:left="2404" w:hanging="360"/>
      </w:pPr>
      <w:rPr>
        <w:rFonts w:ascii="Wingdings" w:hAnsi="Wingdings" w:hint="default"/>
        <w:color w:val="000000"/>
      </w:rPr>
    </w:lvl>
    <w:lvl w:ilvl="3" w:tplc="5374ECFE" w:tentative="1">
      <w:start w:val="1"/>
      <w:numFmt w:val="bullet"/>
      <w:lvlText w:val=""/>
      <w:lvlJc w:val="left"/>
      <w:pPr>
        <w:ind w:left="3124" w:hanging="360"/>
      </w:pPr>
      <w:rPr>
        <w:rFonts w:ascii="Symbol" w:hAnsi="Symbol" w:hint="default"/>
        <w:color w:val="000000"/>
      </w:rPr>
    </w:lvl>
    <w:lvl w:ilvl="4" w:tplc="2A021D3C" w:tentative="1">
      <w:start w:val="1"/>
      <w:numFmt w:val="bullet"/>
      <w:lvlText w:val="o"/>
      <w:lvlJc w:val="left"/>
      <w:pPr>
        <w:ind w:left="3844" w:hanging="360"/>
      </w:pPr>
      <w:rPr>
        <w:rFonts w:ascii="Courier New" w:hAnsi="Courier New" w:cs="Courier New" w:hint="default"/>
        <w:color w:val="000000"/>
      </w:rPr>
    </w:lvl>
    <w:lvl w:ilvl="5" w:tplc="888E4C18" w:tentative="1">
      <w:start w:val="1"/>
      <w:numFmt w:val="bullet"/>
      <w:lvlText w:val=""/>
      <w:lvlJc w:val="left"/>
      <w:pPr>
        <w:ind w:left="4564" w:hanging="360"/>
      </w:pPr>
      <w:rPr>
        <w:rFonts w:ascii="Wingdings" w:hAnsi="Wingdings" w:hint="default"/>
        <w:color w:val="000000"/>
      </w:rPr>
    </w:lvl>
    <w:lvl w:ilvl="6" w:tplc="1DD4D6D4" w:tentative="1">
      <w:start w:val="1"/>
      <w:numFmt w:val="bullet"/>
      <w:lvlText w:val=""/>
      <w:lvlJc w:val="left"/>
      <w:pPr>
        <w:ind w:left="5284" w:hanging="360"/>
      </w:pPr>
      <w:rPr>
        <w:rFonts w:ascii="Symbol" w:hAnsi="Symbol" w:hint="default"/>
        <w:color w:val="000000"/>
      </w:rPr>
    </w:lvl>
    <w:lvl w:ilvl="7" w:tplc="B61E1B20" w:tentative="1">
      <w:start w:val="1"/>
      <w:numFmt w:val="bullet"/>
      <w:lvlText w:val="o"/>
      <w:lvlJc w:val="left"/>
      <w:pPr>
        <w:ind w:left="6004" w:hanging="360"/>
      </w:pPr>
      <w:rPr>
        <w:rFonts w:ascii="Courier New" w:hAnsi="Courier New" w:cs="Courier New" w:hint="default"/>
        <w:color w:val="000000"/>
      </w:rPr>
    </w:lvl>
    <w:lvl w:ilvl="8" w:tplc="32BA8176" w:tentative="1">
      <w:start w:val="1"/>
      <w:numFmt w:val="bullet"/>
      <w:lvlText w:val=""/>
      <w:lvlJc w:val="left"/>
      <w:pPr>
        <w:ind w:left="6724" w:hanging="360"/>
      </w:pPr>
      <w:rPr>
        <w:rFonts w:ascii="Wingdings" w:hAnsi="Wingdings" w:hint="default"/>
        <w:color w:val="000000"/>
      </w:rPr>
    </w:lvl>
  </w:abstractNum>
  <w:abstractNum w:abstractNumId="45" w15:restartNumberingAfterBreak="0">
    <w:nsid w:val="731A0998"/>
    <w:multiLevelType w:val="hybridMultilevel"/>
    <w:tmpl w:val="78BC31D2"/>
    <w:lvl w:ilvl="0" w:tplc="0809000B">
      <w:start w:val="1"/>
      <w:numFmt w:val="bullet"/>
      <w:lvlText w:val=""/>
      <w:lvlJc w:val="left"/>
      <w:pPr>
        <w:ind w:left="2138" w:hanging="360"/>
      </w:pPr>
      <w:rPr>
        <w:rFonts w:ascii="Wingdings" w:hAnsi="Wingdings" w:hint="default"/>
        <w:color w:val="000000"/>
      </w:rPr>
    </w:lvl>
    <w:lvl w:ilvl="1" w:tplc="0576F138" w:tentative="1">
      <w:start w:val="1"/>
      <w:numFmt w:val="bullet"/>
      <w:lvlText w:val="o"/>
      <w:lvlJc w:val="left"/>
      <w:pPr>
        <w:ind w:left="2858" w:hanging="360"/>
      </w:pPr>
      <w:rPr>
        <w:rFonts w:ascii="Courier New" w:hAnsi="Courier New" w:cs="Courier New" w:hint="default"/>
        <w:color w:val="000000"/>
      </w:rPr>
    </w:lvl>
    <w:lvl w:ilvl="2" w:tplc="B700010C" w:tentative="1">
      <w:start w:val="1"/>
      <w:numFmt w:val="bullet"/>
      <w:lvlText w:val=""/>
      <w:lvlJc w:val="left"/>
      <w:pPr>
        <w:ind w:left="3578" w:hanging="360"/>
      </w:pPr>
      <w:rPr>
        <w:rFonts w:ascii="Wingdings" w:hAnsi="Wingdings" w:hint="default"/>
        <w:color w:val="000000"/>
      </w:rPr>
    </w:lvl>
    <w:lvl w:ilvl="3" w:tplc="181AFF3C" w:tentative="1">
      <w:start w:val="1"/>
      <w:numFmt w:val="bullet"/>
      <w:lvlText w:val=""/>
      <w:lvlJc w:val="left"/>
      <w:pPr>
        <w:ind w:left="4298" w:hanging="360"/>
      </w:pPr>
      <w:rPr>
        <w:rFonts w:ascii="Symbol" w:hAnsi="Symbol" w:hint="default"/>
        <w:color w:val="000000"/>
      </w:rPr>
    </w:lvl>
    <w:lvl w:ilvl="4" w:tplc="AD74EE9E" w:tentative="1">
      <w:start w:val="1"/>
      <w:numFmt w:val="bullet"/>
      <w:lvlText w:val="o"/>
      <w:lvlJc w:val="left"/>
      <w:pPr>
        <w:ind w:left="5018" w:hanging="360"/>
      </w:pPr>
      <w:rPr>
        <w:rFonts w:ascii="Courier New" w:hAnsi="Courier New" w:cs="Courier New" w:hint="default"/>
        <w:color w:val="000000"/>
      </w:rPr>
    </w:lvl>
    <w:lvl w:ilvl="5" w:tplc="658C3FAE" w:tentative="1">
      <w:start w:val="1"/>
      <w:numFmt w:val="bullet"/>
      <w:lvlText w:val=""/>
      <w:lvlJc w:val="left"/>
      <w:pPr>
        <w:ind w:left="5738" w:hanging="360"/>
      </w:pPr>
      <w:rPr>
        <w:rFonts w:ascii="Wingdings" w:hAnsi="Wingdings" w:hint="default"/>
        <w:color w:val="000000"/>
      </w:rPr>
    </w:lvl>
    <w:lvl w:ilvl="6" w:tplc="0EA08826" w:tentative="1">
      <w:start w:val="1"/>
      <w:numFmt w:val="bullet"/>
      <w:lvlText w:val=""/>
      <w:lvlJc w:val="left"/>
      <w:pPr>
        <w:ind w:left="6458" w:hanging="360"/>
      </w:pPr>
      <w:rPr>
        <w:rFonts w:ascii="Symbol" w:hAnsi="Symbol" w:hint="default"/>
        <w:color w:val="000000"/>
      </w:rPr>
    </w:lvl>
    <w:lvl w:ilvl="7" w:tplc="AA4EFF26" w:tentative="1">
      <w:start w:val="1"/>
      <w:numFmt w:val="bullet"/>
      <w:lvlText w:val="o"/>
      <w:lvlJc w:val="left"/>
      <w:pPr>
        <w:ind w:left="7178" w:hanging="360"/>
      </w:pPr>
      <w:rPr>
        <w:rFonts w:ascii="Courier New" w:hAnsi="Courier New" w:cs="Courier New" w:hint="default"/>
        <w:color w:val="000000"/>
      </w:rPr>
    </w:lvl>
    <w:lvl w:ilvl="8" w:tplc="6B52CB2A" w:tentative="1">
      <w:start w:val="1"/>
      <w:numFmt w:val="bullet"/>
      <w:lvlText w:val=""/>
      <w:lvlJc w:val="left"/>
      <w:pPr>
        <w:ind w:left="7898" w:hanging="360"/>
      </w:pPr>
      <w:rPr>
        <w:rFonts w:ascii="Wingdings" w:hAnsi="Wingdings" w:hint="default"/>
        <w:color w:val="000000"/>
      </w:rPr>
    </w:lvl>
  </w:abstractNum>
  <w:abstractNum w:abstractNumId="46" w15:restartNumberingAfterBreak="0">
    <w:nsid w:val="74442EC3"/>
    <w:multiLevelType w:val="hybridMultilevel"/>
    <w:tmpl w:val="821278EC"/>
    <w:lvl w:ilvl="0" w:tplc="5CD24042">
      <w:start w:val="1"/>
      <w:numFmt w:val="bullet"/>
      <w:lvlText w:val=""/>
      <w:lvlJc w:val="left"/>
      <w:pPr>
        <w:ind w:left="1636"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89B1532"/>
    <w:multiLevelType w:val="hybridMultilevel"/>
    <w:tmpl w:val="B14EB374"/>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48" w15:restartNumberingAfterBreak="0">
    <w:nsid w:val="79A909E4"/>
    <w:multiLevelType w:val="multilevel"/>
    <w:tmpl w:val="B5E0D054"/>
    <w:styleLink w:val="NumStyleCommercial"/>
    <w:lvl w:ilvl="0">
      <w:start w:val="1"/>
      <w:numFmt w:val="bullet"/>
      <w:lvlText w:val=""/>
      <w:lvlJc w:val="left"/>
      <w:pPr>
        <w:ind w:left="1924" w:hanging="480"/>
      </w:pPr>
      <w:rPr>
        <w:rFonts w:ascii="Wingdings" w:hAnsi="Wingdings" w:hint="default"/>
        <w:b w:val="0"/>
        <w:i w:val="0"/>
        <w:color w:val="000000"/>
      </w:rPr>
    </w:lvl>
    <w:lvl w:ilvl="1">
      <w:start w:val="9"/>
      <w:numFmt w:val="decimal"/>
      <w:lvlText w:val="%1.%2"/>
      <w:lvlJc w:val="left"/>
      <w:pPr>
        <w:ind w:left="2164" w:hanging="720"/>
      </w:pPr>
      <w:rPr>
        <w:rFonts w:hint="default"/>
        <w:b w:val="0"/>
        <w:i w:val="0"/>
        <w:color w:val="000000"/>
      </w:rPr>
    </w:lvl>
    <w:lvl w:ilvl="2">
      <w:start w:val="1"/>
      <w:numFmt w:val="decimal"/>
      <w:lvlText w:val="%1.%2.%3"/>
      <w:lvlJc w:val="left"/>
      <w:pPr>
        <w:ind w:left="2524" w:hanging="1080"/>
      </w:pPr>
      <w:rPr>
        <w:rFonts w:hint="default"/>
        <w:b w:val="0"/>
        <w:i w:val="0"/>
        <w:color w:val="000000"/>
      </w:rPr>
    </w:lvl>
    <w:lvl w:ilvl="3">
      <w:start w:val="1"/>
      <w:numFmt w:val="decimal"/>
      <w:lvlText w:val="%1.%2.%3.%4"/>
      <w:lvlJc w:val="left"/>
      <w:pPr>
        <w:ind w:left="2524" w:hanging="1080"/>
      </w:pPr>
      <w:rPr>
        <w:rFonts w:hint="default"/>
        <w:b w:val="0"/>
        <w:i w:val="0"/>
        <w:color w:val="000000"/>
      </w:rPr>
    </w:lvl>
    <w:lvl w:ilvl="4">
      <w:start w:val="1"/>
      <w:numFmt w:val="decimal"/>
      <w:lvlText w:val="%1.%2.%3.%4.%5"/>
      <w:lvlJc w:val="left"/>
      <w:pPr>
        <w:ind w:left="2884" w:hanging="1440"/>
      </w:pPr>
      <w:rPr>
        <w:rFonts w:hint="default"/>
        <w:b w:val="0"/>
        <w:i w:val="0"/>
        <w:color w:val="000000"/>
      </w:rPr>
    </w:lvl>
    <w:lvl w:ilvl="5">
      <w:start w:val="1"/>
      <w:numFmt w:val="decimal"/>
      <w:lvlText w:val="%1.%2.%3.%4.%5.%6"/>
      <w:lvlJc w:val="left"/>
      <w:pPr>
        <w:ind w:left="3244" w:hanging="1800"/>
      </w:pPr>
      <w:rPr>
        <w:rFonts w:hint="default"/>
        <w:b w:val="0"/>
        <w:i w:val="0"/>
        <w:color w:val="000000"/>
      </w:rPr>
    </w:lvl>
    <w:lvl w:ilvl="6">
      <w:start w:val="1"/>
      <w:numFmt w:val="decimal"/>
      <w:lvlText w:val="%1.%2.%3.%4.%5.%6.%7"/>
      <w:lvlJc w:val="left"/>
      <w:pPr>
        <w:ind w:left="3604" w:hanging="2160"/>
      </w:pPr>
      <w:rPr>
        <w:rFonts w:hint="default"/>
        <w:color w:val="000000"/>
      </w:rPr>
    </w:lvl>
    <w:lvl w:ilvl="7">
      <w:start w:val="1"/>
      <w:numFmt w:val="decimal"/>
      <w:lvlText w:val="%1.%2.%3.%4.%5.%6.%7.%8"/>
      <w:lvlJc w:val="left"/>
      <w:pPr>
        <w:ind w:left="3964" w:hanging="2520"/>
      </w:pPr>
      <w:rPr>
        <w:rFonts w:hint="default"/>
        <w:color w:val="000000"/>
      </w:rPr>
    </w:lvl>
    <w:lvl w:ilvl="8">
      <w:start w:val="1"/>
      <w:numFmt w:val="decimal"/>
      <w:lvlText w:val="%1.%2.%3.%4.%5.%6.%7.%8.%9"/>
      <w:lvlJc w:val="left"/>
      <w:pPr>
        <w:ind w:left="3964" w:hanging="2520"/>
      </w:pPr>
      <w:rPr>
        <w:rFonts w:hint="default"/>
        <w:color w:val="000000"/>
      </w:rPr>
    </w:lvl>
  </w:abstractNum>
  <w:abstractNum w:abstractNumId="49" w15:restartNumberingAfterBreak="0">
    <w:nsid w:val="7B6C426D"/>
    <w:multiLevelType w:val="hybridMultilevel"/>
    <w:tmpl w:val="1FEA9F0C"/>
    <w:lvl w:ilvl="0" w:tplc="0809000B">
      <w:start w:val="1"/>
      <w:numFmt w:val="bullet"/>
      <w:lvlText w:val=""/>
      <w:lvlJc w:val="left"/>
      <w:pPr>
        <w:ind w:left="2291" w:hanging="360"/>
      </w:pPr>
      <w:rPr>
        <w:rFonts w:ascii="Wingdings" w:hAnsi="Wingdings" w:hint="default"/>
        <w:color w:val="000000"/>
      </w:rPr>
    </w:lvl>
    <w:lvl w:ilvl="1" w:tplc="D1EA9AD8" w:tentative="1">
      <w:start w:val="1"/>
      <w:numFmt w:val="bullet"/>
      <w:lvlText w:val="o"/>
      <w:lvlJc w:val="left"/>
      <w:pPr>
        <w:ind w:left="3011" w:hanging="360"/>
      </w:pPr>
      <w:rPr>
        <w:rFonts w:ascii="Courier New" w:hAnsi="Courier New" w:cs="Courier New" w:hint="default"/>
        <w:color w:val="000000"/>
      </w:rPr>
    </w:lvl>
    <w:lvl w:ilvl="2" w:tplc="6B041612" w:tentative="1">
      <w:start w:val="1"/>
      <w:numFmt w:val="bullet"/>
      <w:lvlText w:val=""/>
      <w:lvlJc w:val="left"/>
      <w:pPr>
        <w:ind w:left="3731" w:hanging="360"/>
      </w:pPr>
      <w:rPr>
        <w:rFonts w:ascii="Wingdings" w:hAnsi="Wingdings" w:hint="default"/>
        <w:color w:val="000000"/>
      </w:rPr>
    </w:lvl>
    <w:lvl w:ilvl="3" w:tplc="D9A4F4D6" w:tentative="1">
      <w:start w:val="1"/>
      <w:numFmt w:val="bullet"/>
      <w:lvlText w:val=""/>
      <w:lvlJc w:val="left"/>
      <w:pPr>
        <w:ind w:left="4451" w:hanging="360"/>
      </w:pPr>
      <w:rPr>
        <w:rFonts w:ascii="Symbol" w:hAnsi="Symbol" w:hint="default"/>
        <w:color w:val="000000"/>
      </w:rPr>
    </w:lvl>
    <w:lvl w:ilvl="4" w:tplc="C82E02FA" w:tentative="1">
      <w:start w:val="1"/>
      <w:numFmt w:val="bullet"/>
      <w:lvlText w:val="o"/>
      <w:lvlJc w:val="left"/>
      <w:pPr>
        <w:ind w:left="5171" w:hanging="360"/>
      </w:pPr>
      <w:rPr>
        <w:rFonts w:ascii="Courier New" w:hAnsi="Courier New" w:cs="Courier New" w:hint="default"/>
        <w:color w:val="000000"/>
      </w:rPr>
    </w:lvl>
    <w:lvl w:ilvl="5" w:tplc="84BCBB0E" w:tentative="1">
      <w:start w:val="1"/>
      <w:numFmt w:val="bullet"/>
      <w:lvlText w:val=""/>
      <w:lvlJc w:val="left"/>
      <w:pPr>
        <w:ind w:left="5891" w:hanging="360"/>
      </w:pPr>
      <w:rPr>
        <w:rFonts w:ascii="Wingdings" w:hAnsi="Wingdings" w:hint="default"/>
        <w:color w:val="000000"/>
      </w:rPr>
    </w:lvl>
    <w:lvl w:ilvl="6" w:tplc="41DE2B98" w:tentative="1">
      <w:start w:val="1"/>
      <w:numFmt w:val="bullet"/>
      <w:lvlText w:val=""/>
      <w:lvlJc w:val="left"/>
      <w:pPr>
        <w:ind w:left="6611" w:hanging="360"/>
      </w:pPr>
      <w:rPr>
        <w:rFonts w:ascii="Symbol" w:hAnsi="Symbol" w:hint="default"/>
        <w:color w:val="000000"/>
      </w:rPr>
    </w:lvl>
    <w:lvl w:ilvl="7" w:tplc="06763166" w:tentative="1">
      <w:start w:val="1"/>
      <w:numFmt w:val="bullet"/>
      <w:lvlText w:val="o"/>
      <w:lvlJc w:val="left"/>
      <w:pPr>
        <w:ind w:left="7331" w:hanging="360"/>
      </w:pPr>
      <w:rPr>
        <w:rFonts w:ascii="Courier New" w:hAnsi="Courier New" w:cs="Courier New" w:hint="default"/>
        <w:color w:val="000000"/>
      </w:rPr>
    </w:lvl>
    <w:lvl w:ilvl="8" w:tplc="3EA46E34" w:tentative="1">
      <w:start w:val="1"/>
      <w:numFmt w:val="bullet"/>
      <w:lvlText w:val=""/>
      <w:lvlJc w:val="left"/>
      <w:pPr>
        <w:ind w:left="8051" w:hanging="360"/>
      </w:pPr>
      <w:rPr>
        <w:rFonts w:ascii="Wingdings" w:hAnsi="Wingdings" w:hint="default"/>
        <w:color w:val="000000"/>
      </w:rPr>
    </w:lvl>
  </w:abstractNum>
  <w:abstractNum w:abstractNumId="50" w15:restartNumberingAfterBreak="0">
    <w:nsid w:val="7C9070CA"/>
    <w:multiLevelType w:val="multilevel"/>
    <w:tmpl w:val="A7D29DF0"/>
    <w:lvl w:ilvl="0">
      <w:start w:val="6"/>
      <w:numFmt w:val="decimal"/>
      <w:lvlText w:val="%1"/>
      <w:lvlJc w:val="left"/>
      <w:pPr>
        <w:ind w:left="720" w:hanging="720"/>
      </w:pPr>
      <w:rPr>
        <w:rFonts w:hint="default"/>
        <w:b w:val="0"/>
      </w:rPr>
    </w:lvl>
    <w:lvl w:ilvl="1">
      <w:start w:val="8"/>
      <w:numFmt w:val="decimal"/>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bCs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1" w15:restartNumberingAfterBreak="0">
    <w:nsid w:val="7E8917CE"/>
    <w:multiLevelType w:val="hybridMultilevel"/>
    <w:tmpl w:val="E498329C"/>
    <w:lvl w:ilvl="0" w:tplc="08090005">
      <w:start w:val="1"/>
      <w:numFmt w:val="bullet"/>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num w:numId="1">
    <w:abstractNumId w:val="14"/>
  </w:num>
  <w:num w:numId="2">
    <w:abstractNumId w:val="43"/>
  </w:num>
  <w:num w:numId="3">
    <w:abstractNumId w:val="28"/>
  </w:num>
  <w:num w:numId="4">
    <w:abstractNumId w:val="12"/>
  </w:num>
  <w:num w:numId="5">
    <w:abstractNumId w:val="1"/>
  </w:num>
  <w:num w:numId="6">
    <w:abstractNumId w:val="27"/>
  </w:num>
  <w:num w:numId="7">
    <w:abstractNumId w:val="23"/>
  </w:num>
  <w:num w:numId="8">
    <w:abstractNumId w:val="34"/>
  </w:num>
  <w:num w:numId="9">
    <w:abstractNumId w:val="42"/>
  </w:num>
  <w:num w:numId="10">
    <w:abstractNumId w:val="36"/>
  </w:num>
  <w:num w:numId="11">
    <w:abstractNumId w:val="44"/>
  </w:num>
  <w:num w:numId="12">
    <w:abstractNumId w:val="48"/>
  </w:num>
  <w:num w:numId="13">
    <w:abstractNumId w:val="18"/>
  </w:num>
  <w:num w:numId="14">
    <w:abstractNumId w:val="17"/>
  </w:num>
  <w:num w:numId="15">
    <w:abstractNumId w:val="20"/>
  </w:num>
  <w:num w:numId="16">
    <w:abstractNumId w:val="29"/>
  </w:num>
  <w:num w:numId="17">
    <w:abstractNumId w:val="3"/>
  </w:num>
  <w:num w:numId="18">
    <w:abstractNumId w:val="35"/>
  </w:num>
  <w:num w:numId="19">
    <w:abstractNumId w:val="46"/>
  </w:num>
  <w:num w:numId="20">
    <w:abstractNumId w:val="32"/>
  </w:num>
  <w:num w:numId="21">
    <w:abstractNumId w:val="15"/>
  </w:num>
  <w:num w:numId="22">
    <w:abstractNumId w:val="39"/>
  </w:num>
  <w:num w:numId="23">
    <w:abstractNumId w:val="21"/>
  </w:num>
  <w:num w:numId="24">
    <w:abstractNumId w:val="24"/>
  </w:num>
  <w:num w:numId="25">
    <w:abstractNumId w:val="41"/>
  </w:num>
  <w:num w:numId="26">
    <w:abstractNumId w:val="19"/>
  </w:num>
  <w:num w:numId="27">
    <w:abstractNumId w:val="2"/>
  </w:num>
  <w:num w:numId="28">
    <w:abstractNumId w:val="30"/>
  </w:num>
  <w:num w:numId="29">
    <w:abstractNumId w:val="6"/>
  </w:num>
  <w:num w:numId="30">
    <w:abstractNumId w:val="33"/>
  </w:num>
  <w:num w:numId="31">
    <w:abstractNumId w:val="31"/>
  </w:num>
  <w:num w:numId="32">
    <w:abstractNumId w:val="51"/>
  </w:num>
  <w:num w:numId="33">
    <w:abstractNumId w:val="8"/>
  </w:num>
  <w:num w:numId="34">
    <w:abstractNumId w:val="4"/>
  </w:num>
  <w:num w:numId="35">
    <w:abstractNumId w:val="11"/>
  </w:num>
  <w:num w:numId="36">
    <w:abstractNumId w:val="10"/>
  </w:num>
  <w:num w:numId="37">
    <w:abstractNumId w:val="0"/>
  </w:num>
  <w:num w:numId="38">
    <w:abstractNumId w:val="22"/>
  </w:num>
  <w:num w:numId="39">
    <w:abstractNumId w:val="47"/>
  </w:num>
  <w:num w:numId="40">
    <w:abstractNumId w:val="13"/>
  </w:num>
  <w:num w:numId="41">
    <w:abstractNumId w:val="40"/>
  </w:num>
  <w:num w:numId="42">
    <w:abstractNumId w:val="45"/>
  </w:num>
  <w:num w:numId="43">
    <w:abstractNumId w:val="38"/>
  </w:num>
  <w:num w:numId="44">
    <w:abstractNumId w:val="49"/>
  </w:num>
  <w:num w:numId="45">
    <w:abstractNumId w:val="26"/>
  </w:num>
  <w:num w:numId="46">
    <w:abstractNumId w:val="7"/>
  </w:num>
  <w:num w:numId="47">
    <w:abstractNumId w:val="37"/>
  </w:num>
  <w:num w:numId="48">
    <w:abstractNumId w:val="25"/>
  </w:num>
  <w:num w:numId="49">
    <w:abstractNumId w:val="50"/>
  </w:num>
  <w:num w:numId="50">
    <w:abstractNumId w:val="16"/>
  </w:num>
  <w:num w:numId="51">
    <w:abstractNumId w:val="5"/>
  </w:num>
  <w:num w:numId="52">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Formatting/>
  <w:defaultTabStop w:val="964"/>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41"/>
    <w:rsid w:val="00001AA5"/>
    <w:rsid w:val="00001D7F"/>
    <w:rsid w:val="000050F7"/>
    <w:rsid w:val="00010A40"/>
    <w:rsid w:val="00015D5E"/>
    <w:rsid w:val="00016DC7"/>
    <w:rsid w:val="000224CD"/>
    <w:rsid w:val="00023833"/>
    <w:rsid w:val="00024AE7"/>
    <w:rsid w:val="00025207"/>
    <w:rsid w:val="00025653"/>
    <w:rsid w:val="00033534"/>
    <w:rsid w:val="00035567"/>
    <w:rsid w:val="000362DE"/>
    <w:rsid w:val="00037CCF"/>
    <w:rsid w:val="00040B12"/>
    <w:rsid w:val="00044218"/>
    <w:rsid w:val="00044A6C"/>
    <w:rsid w:val="000477E0"/>
    <w:rsid w:val="00050A7E"/>
    <w:rsid w:val="000520A3"/>
    <w:rsid w:val="00052FE8"/>
    <w:rsid w:val="00053E0C"/>
    <w:rsid w:val="00060449"/>
    <w:rsid w:val="00064E9E"/>
    <w:rsid w:val="000657CF"/>
    <w:rsid w:val="00073F90"/>
    <w:rsid w:val="00091AB7"/>
    <w:rsid w:val="00093A49"/>
    <w:rsid w:val="00093D94"/>
    <w:rsid w:val="00094B13"/>
    <w:rsid w:val="000A0111"/>
    <w:rsid w:val="000A226C"/>
    <w:rsid w:val="000A4763"/>
    <w:rsid w:val="000A6859"/>
    <w:rsid w:val="000B235D"/>
    <w:rsid w:val="000C1D19"/>
    <w:rsid w:val="000C370A"/>
    <w:rsid w:val="000C3C42"/>
    <w:rsid w:val="000C442D"/>
    <w:rsid w:val="000C6848"/>
    <w:rsid w:val="000C7239"/>
    <w:rsid w:val="000D047E"/>
    <w:rsid w:val="000D129B"/>
    <w:rsid w:val="000D14D1"/>
    <w:rsid w:val="000D1A83"/>
    <w:rsid w:val="000E3B13"/>
    <w:rsid w:val="000E7AA2"/>
    <w:rsid w:val="000F098F"/>
    <w:rsid w:val="000F420F"/>
    <w:rsid w:val="000F5947"/>
    <w:rsid w:val="000F6F21"/>
    <w:rsid w:val="001016D2"/>
    <w:rsid w:val="00103486"/>
    <w:rsid w:val="00106C6C"/>
    <w:rsid w:val="001079B2"/>
    <w:rsid w:val="00111FC8"/>
    <w:rsid w:val="00113923"/>
    <w:rsid w:val="00113A86"/>
    <w:rsid w:val="00115AB5"/>
    <w:rsid w:val="00116422"/>
    <w:rsid w:val="0011724A"/>
    <w:rsid w:val="00117531"/>
    <w:rsid w:val="00117F03"/>
    <w:rsid w:val="00121910"/>
    <w:rsid w:val="00122F24"/>
    <w:rsid w:val="0013019B"/>
    <w:rsid w:val="00136458"/>
    <w:rsid w:val="001378AF"/>
    <w:rsid w:val="00146B32"/>
    <w:rsid w:val="001479C5"/>
    <w:rsid w:val="00150F4A"/>
    <w:rsid w:val="001541C4"/>
    <w:rsid w:val="001554A4"/>
    <w:rsid w:val="001568BF"/>
    <w:rsid w:val="001641FA"/>
    <w:rsid w:val="00170035"/>
    <w:rsid w:val="00170197"/>
    <w:rsid w:val="00177D0B"/>
    <w:rsid w:val="00180110"/>
    <w:rsid w:val="00182667"/>
    <w:rsid w:val="001946EF"/>
    <w:rsid w:val="00196CE7"/>
    <w:rsid w:val="001973C7"/>
    <w:rsid w:val="001975F7"/>
    <w:rsid w:val="001976CD"/>
    <w:rsid w:val="001A0876"/>
    <w:rsid w:val="001A60B7"/>
    <w:rsid w:val="001B09F4"/>
    <w:rsid w:val="001B293C"/>
    <w:rsid w:val="001B5D12"/>
    <w:rsid w:val="001C116C"/>
    <w:rsid w:val="001C3A7B"/>
    <w:rsid w:val="001C6B79"/>
    <w:rsid w:val="001C6CB5"/>
    <w:rsid w:val="001C6CD9"/>
    <w:rsid w:val="001D0C2D"/>
    <w:rsid w:val="001D205E"/>
    <w:rsid w:val="001E0A41"/>
    <w:rsid w:val="001E1669"/>
    <w:rsid w:val="001F0172"/>
    <w:rsid w:val="001F04CD"/>
    <w:rsid w:val="001F64A6"/>
    <w:rsid w:val="00201F25"/>
    <w:rsid w:val="0020522B"/>
    <w:rsid w:val="0020680B"/>
    <w:rsid w:val="002220BA"/>
    <w:rsid w:val="00223CED"/>
    <w:rsid w:val="00225A66"/>
    <w:rsid w:val="0022679D"/>
    <w:rsid w:val="00226E66"/>
    <w:rsid w:val="00230F8B"/>
    <w:rsid w:val="00231E82"/>
    <w:rsid w:val="00233D3D"/>
    <w:rsid w:val="00234078"/>
    <w:rsid w:val="0023561D"/>
    <w:rsid w:val="00235CAA"/>
    <w:rsid w:val="0023616A"/>
    <w:rsid w:val="0024065F"/>
    <w:rsid w:val="002439BF"/>
    <w:rsid w:val="00264814"/>
    <w:rsid w:val="00272835"/>
    <w:rsid w:val="00275732"/>
    <w:rsid w:val="00290208"/>
    <w:rsid w:val="002906F5"/>
    <w:rsid w:val="0029681B"/>
    <w:rsid w:val="00296DFF"/>
    <w:rsid w:val="002A027C"/>
    <w:rsid w:val="002A4BFA"/>
    <w:rsid w:val="002A57FA"/>
    <w:rsid w:val="002B1DF2"/>
    <w:rsid w:val="002B3533"/>
    <w:rsid w:val="002B7D32"/>
    <w:rsid w:val="002C02BD"/>
    <w:rsid w:val="002C0D13"/>
    <w:rsid w:val="002C1C48"/>
    <w:rsid w:val="002C2806"/>
    <w:rsid w:val="002C47D2"/>
    <w:rsid w:val="002D2936"/>
    <w:rsid w:val="002D307B"/>
    <w:rsid w:val="002D638B"/>
    <w:rsid w:val="002E41A4"/>
    <w:rsid w:val="002F459E"/>
    <w:rsid w:val="002F7355"/>
    <w:rsid w:val="003016EB"/>
    <w:rsid w:val="003020E1"/>
    <w:rsid w:val="00302A1F"/>
    <w:rsid w:val="003031F1"/>
    <w:rsid w:val="00303DB3"/>
    <w:rsid w:val="00304E8E"/>
    <w:rsid w:val="0030649B"/>
    <w:rsid w:val="00310931"/>
    <w:rsid w:val="0031553B"/>
    <w:rsid w:val="0032325C"/>
    <w:rsid w:val="003237B7"/>
    <w:rsid w:val="00325AC2"/>
    <w:rsid w:val="00327758"/>
    <w:rsid w:val="003356CE"/>
    <w:rsid w:val="0033649C"/>
    <w:rsid w:val="003419A8"/>
    <w:rsid w:val="00351FEA"/>
    <w:rsid w:val="0036311F"/>
    <w:rsid w:val="003654C2"/>
    <w:rsid w:val="00372D99"/>
    <w:rsid w:val="003739A9"/>
    <w:rsid w:val="003743C9"/>
    <w:rsid w:val="00375279"/>
    <w:rsid w:val="00380B8C"/>
    <w:rsid w:val="00382BC1"/>
    <w:rsid w:val="00382CA1"/>
    <w:rsid w:val="00383140"/>
    <w:rsid w:val="00390E30"/>
    <w:rsid w:val="00392332"/>
    <w:rsid w:val="003937FD"/>
    <w:rsid w:val="00394178"/>
    <w:rsid w:val="0039694E"/>
    <w:rsid w:val="003A251B"/>
    <w:rsid w:val="003A4122"/>
    <w:rsid w:val="003A4397"/>
    <w:rsid w:val="003A4AE2"/>
    <w:rsid w:val="003A6A68"/>
    <w:rsid w:val="003B66FC"/>
    <w:rsid w:val="003C3D76"/>
    <w:rsid w:val="003C4524"/>
    <w:rsid w:val="003C48E5"/>
    <w:rsid w:val="003C50B8"/>
    <w:rsid w:val="003C669C"/>
    <w:rsid w:val="003D4F67"/>
    <w:rsid w:val="003F0694"/>
    <w:rsid w:val="003F07F8"/>
    <w:rsid w:val="003F1494"/>
    <w:rsid w:val="003F3C45"/>
    <w:rsid w:val="003F4275"/>
    <w:rsid w:val="003F7CEE"/>
    <w:rsid w:val="004006C0"/>
    <w:rsid w:val="00403C13"/>
    <w:rsid w:val="00404A65"/>
    <w:rsid w:val="00405DD5"/>
    <w:rsid w:val="00405DE0"/>
    <w:rsid w:val="004102B1"/>
    <w:rsid w:val="0041177E"/>
    <w:rsid w:val="0041498F"/>
    <w:rsid w:val="00414BE9"/>
    <w:rsid w:val="00415A47"/>
    <w:rsid w:val="0042328D"/>
    <w:rsid w:val="004267AD"/>
    <w:rsid w:val="00431B5C"/>
    <w:rsid w:val="00433552"/>
    <w:rsid w:val="00436E62"/>
    <w:rsid w:val="00443F73"/>
    <w:rsid w:val="00446ADB"/>
    <w:rsid w:val="00447FF3"/>
    <w:rsid w:val="0045114D"/>
    <w:rsid w:val="00453020"/>
    <w:rsid w:val="00470BF5"/>
    <w:rsid w:val="0047203A"/>
    <w:rsid w:val="004769AA"/>
    <w:rsid w:val="00487328"/>
    <w:rsid w:val="004907E1"/>
    <w:rsid w:val="00492B18"/>
    <w:rsid w:val="004931A8"/>
    <w:rsid w:val="004A6AED"/>
    <w:rsid w:val="004B434F"/>
    <w:rsid w:val="004C44D6"/>
    <w:rsid w:val="004D1420"/>
    <w:rsid w:val="004E2A7B"/>
    <w:rsid w:val="004E5D62"/>
    <w:rsid w:val="004E7CD6"/>
    <w:rsid w:val="004F289F"/>
    <w:rsid w:val="00502FF8"/>
    <w:rsid w:val="00503CF6"/>
    <w:rsid w:val="00504E4F"/>
    <w:rsid w:val="005131EB"/>
    <w:rsid w:val="00514612"/>
    <w:rsid w:val="005149BA"/>
    <w:rsid w:val="00516664"/>
    <w:rsid w:val="005171E5"/>
    <w:rsid w:val="0052139D"/>
    <w:rsid w:val="005274CC"/>
    <w:rsid w:val="00530FBF"/>
    <w:rsid w:val="00534008"/>
    <w:rsid w:val="00535599"/>
    <w:rsid w:val="00535868"/>
    <w:rsid w:val="00536134"/>
    <w:rsid w:val="0054005C"/>
    <w:rsid w:val="005524CA"/>
    <w:rsid w:val="005532B0"/>
    <w:rsid w:val="00554C92"/>
    <w:rsid w:val="00556480"/>
    <w:rsid w:val="005576D7"/>
    <w:rsid w:val="00557ED3"/>
    <w:rsid w:val="00566492"/>
    <w:rsid w:val="00573001"/>
    <w:rsid w:val="0058457E"/>
    <w:rsid w:val="00590A57"/>
    <w:rsid w:val="00592509"/>
    <w:rsid w:val="00596074"/>
    <w:rsid w:val="005B2E83"/>
    <w:rsid w:val="005B45C6"/>
    <w:rsid w:val="005B571A"/>
    <w:rsid w:val="005B58A5"/>
    <w:rsid w:val="005B7477"/>
    <w:rsid w:val="005C01F8"/>
    <w:rsid w:val="005C5BA8"/>
    <w:rsid w:val="005C7335"/>
    <w:rsid w:val="005D0B72"/>
    <w:rsid w:val="005D1791"/>
    <w:rsid w:val="005D1D66"/>
    <w:rsid w:val="005D1FD2"/>
    <w:rsid w:val="005D45E9"/>
    <w:rsid w:val="005D76FB"/>
    <w:rsid w:val="005E269F"/>
    <w:rsid w:val="005E376D"/>
    <w:rsid w:val="005E441C"/>
    <w:rsid w:val="005E6468"/>
    <w:rsid w:val="005F0296"/>
    <w:rsid w:val="005F4C17"/>
    <w:rsid w:val="005F7068"/>
    <w:rsid w:val="00605411"/>
    <w:rsid w:val="00607EA9"/>
    <w:rsid w:val="00616E8D"/>
    <w:rsid w:val="00617AF7"/>
    <w:rsid w:val="00617B57"/>
    <w:rsid w:val="006226B1"/>
    <w:rsid w:val="00631185"/>
    <w:rsid w:val="00637E71"/>
    <w:rsid w:val="00641232"/>
    <w:rsid w:val="006465C2"/>
    <w:rsid w:val="00650B58"/>
    <w:rsid w:val="00651539"/>
    <w:rsid w:val="0065182E"/>
    <w:rsid w:val="00651D53"/>
    <w:rsid w:val="00657A15"/>
    <w:rsid w:val="00662959"/>
    <w:rsid w:val="00664BAE"/>
    <w:rsid w:val="00666137"/>
    <w:rsid w:val="00671419"/>
    <w:rsid w:val="006740F4"/>
    <w:rsid w:val="0067505C"/>
    <w:rsid w:val="0068763D"/>
    <w:rsid w:val="00691621"/>
    <w:rsid w:val="00692AD0"/>
    <w:rsid w:val="006959AE"/>
    <w:rsid w:val="00697D03"/>
    <w:rsid w:val="006A37F0"/>
    <w:rsid w:val="006A5495"/>
    <w:rsid w:val="006A5AEC"/>
    <w:rsid w:val="006B098D"/>
    <w:rsid w:val="006B09DA"/>
    <w:rsid w:val="006B447D"/>
    <w:rsid w:val="006B5802"/>
    <w:rsid w:val="006C116B"/>
    <w:rsid w:val="006C2758"/>
    <w:rsid w:val="006C2E87"/>
    <w:rsid w:val="006C409D"/>
    <w:rsid w:val="006D43C9"/>
    <w:rsid w:val="006D775B"/>
    <w:rsid w:val="006E2ED8"/>
    <w:rsid w:val="006E582C"/>
    <w:rsid w:val="006E61C3"/>
    <w:rsid w:val="006E7696"/>
    <w:rsid w:val="006F579F"/>
    <w:rsid w:val="006F66BB"/>
    <w:rsid w:val="0070144E"/>
    <w:rsid w:val="00710378"/>
    <w:rsid w:val="00716C8E"/>
    <w:rsid w:val="007178B2"/>
    <w:rsid w:val="00720A92"/>
    <w:rsid w:val="00724778"/>
    <w:rsid w:val="0073055D"/>
    <w:rsid w:val="00732272"/>
    <w:rsid w:val="00732DCC"/>
    <w:rsid w:val="0073378D"/>
    <w:rsid w:val="007416FE"/>
    <w:rsid w:val="007425C6"/>
    <w:rsid w:val="0074446D"/>
    <w:rsid w:val="00746833"/>
    <w:rsid w:val="0074776C"/>
    <w:rsid w:val="0074792C"/>
    <w:rsid w:val="0075292B"/>
    <w:rsid w:val="007638E7"/>
    <w:rsid w:val="007726EE"/>
    <w:rsid w:val="0077369D"/>
    <w:rsid w:val="00784DCC"/>
    <w:rsid w:val="00786739"/>
    <w:rsid w:val="00792CE8"/>
    <w:rsid w:val="007A03F5"/>
    <w:rsid w:val="007A088E"/>
    <w:rsid w:val="007A1238"/>
    <w:rsid w:val="007A137B"/>
    <w:rsid w:val="007A48B6"/>
    <w:rsid w:val="007A7538"/>
    <w:rsid w:val="007B0189"/>
    <w:rsid w:val="007B1E73"/>
    <w:rsid w:val="007B2599"/>
    <w:rsid w:val="007B48C0"/>
    <w:rsid w:val="007B562F"/>
    <w:rsid w:val="007B59E3"/>
    <w:rsid w:val="007C04EF"/>
    <w:rsid w:val="007C2276"/>
    <w:rsid w:val="007C3C6B"/>
    <w:rsid w:val="007E2EBE"/>
    <w:rsid w:val="007E48CD"/>
    <w:rsid w:val="007F11B2"/>
    <w:rsid w:val="008052A4"/>
    <w:rsid w:val="00810DA4"/>
    <w:rsid w:val="00813112"/>
    <w:rsid w:val="008169BA"/>
    <w:rsid w:val="00817793"/>
    <w:rsid w:val="00823622"/>
    <w:rsid w:val="00825467"/>
    <w:rsid w:val="00826182"/>
    <w:rsid w:val="00827F76"/>
    <w:rsid w:val="0083046A"/>
    <w:rsid w:val="0084172C"/>
    <w:rsid w:val="00842FF6"/>
    <w:rsid w:val="00843CDF"/>
    <w:rsid w:val="008463BB"/>
    <w:rsid w:val="00860D0A"/>
    <w:rsid w:val="00861521"/>
    <w:rsid w:val="00865D86"/>
    <w:rsid w:val="00865F5A"/>
    <w:rsid w:val="00866A4F"/>
    <w:rsid w:val="00867316"/>
    <w:rsid w:val="00880346"/>
    <w:rsid w:val="00880E2F"/>
    <w:rsid w:val="00882FCE"/>
    <w:rsid w:val="00893F3F"/>
    <w:rsid w:val="00894C53"/>
    <w:rsid w:val="00894DB6"/>
    <w:rsid w:val="008960A4"/>
    <w:rsid w:val="008A1D8E"/>
    <w:rsid w:val="008A4BBE"/>
    <w:rsid w:val="008B0512"/>
    <w:rsid w:val="008B11A6"/>
    <w:rsid w:val="008B2890"/>
    <w:rsid w:val="008B4E6F"/>
    <w:rsid w:val="008B6BFE"/>
    <w:rsid w:val="008C1516"/>
    <w:rsid w:val="008D1147"/>
    <w:rsid w:val="008D1580"/>
    <w:rsid w:val="008D4489"/>
    <w:rsid w:val="008D5C19"/>
    <w:rsid w:val="008D5DF4"/>
    <w:rsid w:val="008E3733"/>
    <w:rsid w:val="008E48B9"/>
    <w:rsid w:val="008E5A0D"/>
    <w:rsid w:val="008F1B67"/>
    <w:rsid w:val="008F6031"/>
    <w:rsid w:val="008F7252"/>
    <w:rsid w:val="008F7576"/>
    <w:rsid w:val="00901C16"/>
    <w:rsid w:val="00905B61"/>
    <w:rsid w:val="00907A06"/>
    <w:rsid w:val="00915F1D"/>
    <w:rsid w:val="00925D60"/>
    <w:rsid w:val="0093070B"/>
    <w:rsid w:val="00936AED"/>
    <w:rsid w:val="00937F31"/>
    <w:rsid w:val="0094014E"/>
    <w:rsid w:val="00940F3F"/>
    <w:rsid w:val="009451DC"/>
    <w:rsid w:val="00950011"/>
    <w:rsid w:val="00952C35"/>
    <w:rsid w:val="0095406E"/>
    <w:rsid w:val="00956EBF"/>
    <w:rsid w:val="0096163B"/>
    <w:rsid w:val="00970C93"/>
    <w:rsid w:val="00973637"/>
    <w:rsid w:val="00977771"/>
    <w:rsid w:val="00987414"/>
    <w:rsid w:val="00990B5A"/>
    <w:rsid w:val="009954B8"/>
    <w:rsid w:val="0099754B"/>
    <w:rsid w:val="009A4709"/>
    <w:rsid w:val="009A7F04"/>
    <w:rsid w:val="009B293B"/>
    <w:rsid w:val="009B332F"/>
    <w:rsid w:val="009B58B1"/>
    <w:rsid w:val="009B6664"/>
    <w:rsid w:val="009C1101"/>
    <w:rsid w:val="009C34B7"/>
    <w:rsid w:val="009C3BE6"/>
    <w:rsid w:val="009C42E4"/>
    <w:rsid w:val="009D298B"/>
    <w:rsid w:val="009E4D55"/>
    <w:rsid w:val="009E7351"/>
    <w:rsid w:val="009F0EB9"/>
    <w:rsid w:val="009F1E8A"/>
    <w:rsid w:val="009F4C55"/>
    <w:rsid w:val="00A010FA"/>
    <w:rsid w:val="00A04C54"/>
    <w:rsid w:val="00A056E1"/>
    <w:rsid w:val="00A116CF"/>
    <w:rsid w:val="00A139B2"/>
    <w:rsid w:val="00A23621"/>
    <w:rsid w:val="00A373FA"/>
    <w:rsid w:val="00A4028B"/>
    <w:rsid w:val="00A41B8C"/>
    <w:rsid w:val="00A55348"/>
    <w:rsid w:val="00A56DFC"/>
    <w:rsid w:val="00A65E0B"/>
    <w:rsid w:val="00A717E3"/>
    <w:rsid w:val="00A75368"/>
    <w:rsid w:val="00A7661E"/>
    <w:rsid w:val="00A8499B"/>
    <w:rsid w:val="00A860C8"/>
    <w:rsid w:val="00A86753"/>
    <w:rsid w:val="00A877D7"/>
    <w:rsid w:val="00A9025D"/>
    <w:rsid w:val="00A90814"/>
    <w:rsid w:val="00A90F4E"/>
    <w:rsid w:val="00A91E9B"/>
    <w:rsid w:val="00A94D49"/>
    <w:rsid w:val="00AA093D"/>
    <w:rsid w:val="00AA12B1"/>
    <w:rsid w:val="00AA1D61"/>
    <w:rsid w:val="00AB130D"/>
    <w:rsid w:val="00AB3C61"/>
    <w:rsid w:val="00AB6F02"/>
    <w:rsid w:val="00AC12C0"/>
    <w:rsid w:val="00AC1378"/>
    <w:rsid w:val="00AC29FE"/>
    <w:rsid w:val="00AC4401"/>
    <w:rsid w:val="00AC599B"/>
    <w:rsid w:val="00AC723C"/>
    <w:rsid w:val="00AC7618"/>
    <w:rsid w:val="00AC7C62"/>
    <w:rsid w:val="00AD19D8"/>
    <w:rsid w:val="00AD3DA5"/>
    <w:rsid w:val="00AD4930"/>
    <w:rsid w:val="00AD4A42"/>
    <w:rsid w:val="00AE211D"/>
    <w:rsid w:val="00AE5B40"/>
    <w:rsid w:val="00AE6E90"/>
    <w:rsid w:val="00AF0034"/>
    <w:rsid w:val="00B0390D"/>
    <w:rsid w:val="00B03A7E"/>
    <w:rsid w:val="00B151E9"/>
    <w:rsid w:val="00B162C8"/>
    <w:rsid w:val="00B16B66"/>
    <w:rsid w:val="00B1741A"/>
    <w:rsid w:val="00B17B38"/>
    <w:rsid w:val="00B17D15"/>
    <w:rsid w:val="00B20ADE"/>
    <w:rsid w:val="00B240C3"/>
    <w:rsid w:val="00B26D50"/>
    <w:rsid w:val="00B31509"/>
    <w:rsid w:val="00B32408"/>
    <w:rsid w:val="00B3533C"/>
    <w:rsid w:val="00B412B9"/>
    <w:rsid w:val="00B45574"/>
    <w:rsid w:val="00B46247"/>
    <w:rsid w:val="00B54A62"/>
    <w:rsid w:val="00B63F37"/>
    <w:rsid w:val="00B65706"/>
    <w:rsid w:val="00B67E25"/>
    <w:rsid w:val="00B70F6B"/>
    <w:rsid w:val="00B72975"/>
    <w:rsid w:val="00B83131"/>
    <w:rsid w:val="00B8662E"/>
    <w:rsid w:val="00B87C8A"/>
    <w:rsid w:val="00B91877"/>
    <w:rsid w:val="00B930F2"/>
    <w:rsid w:val="00B93998"/>
    <w:rsid w:val="00B953C5"/>
    <w:rsid w:val="00B97A06"/>
    <w:rsid w:val="00BA0975"/>
    <w:rsid w:val="00BA246E"/>
    <w:rsid w:val="00BA2BEF"/>
    <w:rsid w:val="00BC0C8E"/>
    <w:rsid w:val="00BD0FFD"/>
    <w:rsid w:val="00BD7538"/>
    <w:rsid w:val="00BE2F9C"/>
    <w:rsid w:val="00BE33A3"/>
    <w:rsid w:val="00BF170A"/>
    <w:rsid w:val="00BF1B9D"/>
    <w:rsid w:val="00BF4000"/>
    <w:rsid w:val="00BF52B0"/>
    <w:rsid w:val="00BF54E3"/>
    <w:rsid w:val="00BF589F"/>
    <w:rsid w:val="00BF6332"/>
    <w:rsid w:val="00BF7E12"/>
    <w:rsid w:val="00C07777"/>
    <w:rsid w:val="00C1008E"/>
    <w:rsid w:val="00C104CE"/>
    <w:rsid w:val="00C10779"/>
    <w:rsid w:val="00C109D0"/>
    <w:rsid w:val="00C12697"/>
    <w:rsid w:val="00C1388A"/>
    <w:rsid w:val="00C232D2"/>
    <w:rsid w:val="00C23EF7"/>
    <w:rsid w:val="00C24981"/>
    <w:rsid w:val="00C27D98"/>
    <w:rsid w:val="00C31485"/>
    <w:rsid w:val="00C33B13"/>
    <w:rsid w:val="00C3595B"/>
    <w:rsid w:val="00C35C61"/>
    <w:rsid w:val="00C36184"/>
    <w:rsid w:val="00C362C3"/>
    <w:rsid w:val="00C364C8"/>
    <w:rsid w:val="00C373C6"/>
    <w:rsid w:val="00C37B04"/>
    <w:rsid w:val="00C40B93"/>
    <w:rsid w:val="00C41538"/>
    <w:rsid w:val="00C4179E"/>
    <w:rsid w:val="00C43020"/>
    <w:rsid w:val="00C47561"/>
    <w:rsid w:val="00C502DA"/>
    <w:rsid w:val="00C61FB2"/>
    <w:rsid w:val="00C63B3B"/>
    <w:rsid w:val="00C706CF"/>
    <w:rsid w:val="00C72A47"/>
    <w:rsid w:val="00C74D2D"/>
    <w:rsid w:val="00C75068"/>
    <w:rsid w:val="00C76D43"/>
    <w:rsid w:val="00C779CD"/>
    <w:rsid w:val="00C811CF"/>
    <w:rsid w:val="00C84198"/>
    <w:rsid w:val="00C85621"/>
    <w:rsid w:val="00C860C3"/>
    <w:rsid w:val="00CA0059"/>
    <w:rsid w:val="00CA021D"/>
    <w:rsid w:val="00CA0F35"/>
    <w:rsid w:val="00CA14F4"/>
    <w:rsid w:val="00CA36E3"/>
    <w:rsid w:val="00CA6AC3"/>
    <w:rsid w:val="00CB2685"/>
    <w:rsid w:val="00CC3553"/>
    <w:rsid w:val="00CC5C6E"/>
    <w:rsid w:val="00CC6161"/>
    <w:rsid w:val="00CD1E1E"/>
    <w:rsid w:val="00CD34BF"/>
    <w:rsid w:val="00CD3598"/>
    <w:rsid w:val="00CD5509"/>
    <w:rsid w:val="00CE152C"/>
    <w:rsid w:val="00CE6BCF"/>
    <w:rsid w:val="00CE7001"/>
    <w:rsid w:val="00CF18F6"/>
    <w:rsid w:val="00CF1D05"/>
    <w:rsid w:val="00CF4D9B"/>
    <w:rsid w:val="00CF5867"/>
    <w:rsid w:val="00CF6D5E"/>
    <w:rsid w:val="00D01C73"/>
    <w:rsid w:val="00D05D9F"/>
    <w:rsid w:val="00D06FD7"/>
    <w:rsid w:val="00D1083A"/>
    <w:rsid w:val="00D11772"/>
    <w:rsid w:val="00D26474"/>
    <w:rsid w:val="00D3074D"/>
    <w:rsid w:val="00D332D0"/>
    <w:rsid w:val="00D35BA1"/>
    <w:rsid w:val="00D36F53"/>
    <w:rsid w:val="00D450DF"/>
    <w:rsid w:val="00D47399"/>
    <w:rsid w:val="00D477F7"/>
    <w:rsid w:val="00D47CBD"/>
    <w:rsid w:val="00D542FE"/>
    <w:rsid w:val="00D54D4E"/>
    <w:rsid w:val="00D55746"/>
    <w:rsid w:val="00D60A69"/>
    <w:rsid w:val="00D62A76"/>
    <w:rsid w:val="00D6631A"/>
    <w:rsid w:val="00D67306"/>
    <w:rsid w:val="00D822C9"/>
    <w:rsid w:val="00D8582D"/>
    <w:rsid w:val="00D87E57"/>
    <w:rsid w:val="00D91640"/>
    <w:rsid w:val="00D92A4F"/>
    <w:rsid w:val="00D95875"/>
    <w:rsid w:val="00D97441"/>
    <w:rsid w:val="00DA288D"/>
    <w:rsid w:val="00DB0787"/>
    <w:rsid w:val="00DB1DCB"/>
    <w:rsid w:val="00DB4FEB"/>
    <w:rsid w:val="00DB7974"/>
    <w:rsid w:val="00DC46B3"/>
    <w:rsid w:val="00DC6D6C"/>
    <w:rsid w:val="00DD0697"/>
    <w:rsid w:val="00DD1A3B"/>
    <w:rsid w:val="00DD28CE"/>
    <w:rsid w:val="00DD354F"/>
    <w:rsid w:val="00DE67B0"/>
    <w:rsid w:val="00DE78B9"/>
    <w:rsid w:val="00DF0057"/>
    <w:rsid w:val="00DF0C8C"/>
    <w:rsid w:val="00DF4EC6"/>
    <w:rsid w:val="00DF6201"/>
    <w:rsid w:val="00DF785F"/>
    <w:rsid w:val="00E00EFA"/>
    <w:rsid w:val="00E02471"/>
    <w:rsid w:val="00E06F92"/>
    <w:rsid w:val="00E112C1"/>
    <w:rsid w:val="00E12451"/>
    <w:rsid w:val="00E137ED"/>
    <w:rsid w:val="00E15413"/>
    <w:rsid w:val="00E17488"/>
    <w:rsid w:val="00E20763"/>
    <w:rsid w:val="00E21C60"/>
    <w:rsid w:val="00E230BD"/>
    <w:rsid w:val="00E26D4B"/>
    <w:rsid w:val="00E27133"/>
    <w:rsid w:val="00E311A4"/>
    <w:rsid w:val="00E33A40"/>
    <w:rsid w:val="00E35BCD"/>
    <w:rsid w:val="00E4443F"/>
    <w:rsid w:val="00E4789C"/>
    <w:rsid w:val="00E47F25"/>
    <w:rsid w:val="00E5080A"/>
    <w:rsid w:val="00E5262B"/>
    <w:rsid w:val="00E52D61"/>
    <w:rsid w:val="00E557DA"/>
    <w:rsid w:val="00E60542"/>
    <w:rsid w:val="00E60AEC"/>
    <w:rsid w:val="00E61E4F"/>
    <w:rsid w:val="00E63E35"/>
    <w:rsid w:val="00E661E7"/>
    <w:rsid w:val="00E66666"/>
    <w:rsid w:val="00E66C16"/>
    <w:rsid w:val="00E677F9"/>
    <w:rsid w:val="00E71A86"/>
    <w:rsid w:val="00E73AEB"/>
    <w:rsid w:val="00E80389"/>
    <w:rsid w:val="00E84859"/>
    <w:rsid w:val="00E933BB"/>
    <w:rsid w:val="00E93FC5"/>
    <w:rsid w:val="00E95FA1"/>
    <w:rsid w:val="00EA0FA1"/>
    <w:rsid w:val="00EA1425"/>
    <w:rsid w:val="00EA502D"/>
    <w:rsid w:val="00EB13BD"/>
    <w:rsid w:val="00EB3AFF"/>
    <w:rsid w:val="00EB5D8E"/>
    <w:rsid w:val="00EC4720"/>
    <w:rsid w:val="00EC6038"/>
    <w:rsid w:val="00EC7ECF"/>
    <w:rsid w:val="00ED0447"/>
    <w:rsid w:val="00ED4B0E"/>
    <w:rsid w:val="00ED7492"/>
    <w:rsid w:val="00ED7E7D"/>
    <w:rsid w:val="00EF0FE2"/>
    <w:rsid w:val="00EF21FF"/>
    <w:rsid w:val="00EF57B3"/>
    <w:rsid w:val="00F02497"/>
    <w:rsid w:val="00F056AB"/>
    <w:rsid w:val="00F07AFB"/>
    <w:rsid w:val="00F07B32"/>
    <w:rsid w:val="00F106F4"/>
    <w:rsid w:val="00F107DB"/>
    <w:rsid w:val="00F117A0"/>
    <w:rsid w:val="00F1441B"/>
    <w:rsid w:val="00F170F4"/>
    <w:rsid w:val="00F20355"/>
    <w:rsid w:val="00F23DCB"/>
    <w:rsid w:val="00F303B3"/>
    <w:rsid w:val="00F33376"/>
    <w:rsid w:val="00F356E5"/>
    <w:rsid w:val="00F40C69"/>
    <w:rsid w:val="00F42A25"/>
    <w:rsid w:val="00F44277"/>
    <w:rsid w:val="00F46431"/>
    <w:rsid w:val="00F46C73"/>
    <w:rsid w:val="00F5599D"/>
    <w:rsid w:val="00F6086B"/>
    <w:rsid w:val="00F6327D"/>
    <w:rsid w:val="00F64162"/>
    <w:rsid w:val="00F66B46"/>
    <w:rsid w:val="00F71BE0"/>
    <w:rsid w:val="00F80574"/>
    <w:rsid w:val="00F854EB"/>
    <w:rsid w:val="00F9156D"/>
    <w:rsid w:val="00FA3F93"/>
    <w:rsid w:val="00FA4A98"/>
    <w:rsid w:val="00FA644F"/>
    <w:rsid w:val="00FB25B5"/>
    <w:rsid w:val="00FB29D7"/>
    <w:rsid w:val="00FB30E5"/>
    <w:rsid w:val="00FB3FC4"/>
    <w:rsid w:val="00FB422C"/>
    <w:rsid w:val="00FB65B2"/>
    <w:rsid w:val="00FC41F5"/>
    <w:rsid w:val="00FC5745"/>
    <w:rsid w:val="00FC5D93"/>
    <w:rsid w:val="00FD0569"/>
    <w:rsid w:val="00FD0916"/>
    <w:rsid w:val="00FD366B"/>
    <w:rsid w:val="00FD73BA"/>
    <w:rsid w:val="00FD79B5"/>
    <w:rsid w:val="00FE2112"/>
    <w:rsid w:val="00FF15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68899F9"/>
  <w15:chartTrackingRefBased/>
  <w15:docId w15:val="{4A77DEB4-BF25-4813-80FC-042DB356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NZ"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A4F"/>
    <w:pPr>
      <w:tabs>
        <w:tab w:val="left" w:pos="1134"/>
      </w:tabs>
      <w:spacing w:after="280" w:line="312" w:lineRule="auto"/>
      <w:ind w:left="1134" w:hanging="1134"/>
    </w:pPr>
    <w:rPr>
      <w:rFonts w:cs="Courier New"/>
      <w:sz w:val="36"/>
      <w:szCs w:val="21"/>
      <w:lang w:val="en-GB"/>
    </w:rPr>
  </w:style>
  <w:style w:type="paragraph" w:styleId="Heading1">
    <w:name w:val="heading 1"/>
    <w:basedOn w:val="Normal"/>
    <w:next w:val="Normal"/>
    <w:link w:val="Heading1Char"/>
    <w:uiPriority w:val="2"/>
    <w:qFormat/>
    <w:rsid w:val="0039694E"/>
    <w:pPr>
      <w:spacing w:after="80"/>
      <w:jc w:val="center"/>
      <w:outlineLvl w:val="0"/>
    </w:pPr>
    <w:rPr>
      <w:rFonts w:ascii="Arial Bold" w:hAnsi="Arial Bold"/>
      <w:b/>
      <w:sz w:val="40"/>
    </w:rPr>
  </w:style>
  <w:style w:type="paragraph" w:styleId="Heading2">
    <w:name w:val="heading 2"/>
    <w:basedOn w:val="Normal"/>
    <w:next w:val="Normal"/>
    <w:link w:val="Heading2Char"/>
    <w:uiPriority w:val="2"/>
    <w:unhideWhenUsed/>
    <w:qFormat/>
    <w:rsid w:val="009C3BE6"/>
    <w:pPr>
      <w:spacing w:before="800" w:after="200"/>
      <w:outlineLvl w:val="1"/>
    </w:pPr>
    <w:rPr>
      <w:rFonts w:ascii="Arial Bold" w:hAnsi="Arial Bold"/>
      <w:b/>
      <w:sz w:val="48"/>
    </w:rPr>
  </w:style>
  <w:style w:type="paragraph" w:styleId="Heading3">
    <w:name w:val="heading 3"/>
    <w:basedOn w:val="Normal"/>
    <w:next w:val="Normal"/>
    <w:link w:val="Heading3Char"/>
    <w:uiPriority w:val="2"/>
    <w:unhideWhenUsed/>
    <w:qFormat/>
    <w:rsid w:val="009C3BE6"/>
    <w:pPr>
      <w:spacing w:before="560" w:after="200"/>
      <w:outlineLvl w:val="2"/>
    </w:pPr>
    <w:rPr>
      <w:rFonts w:ascii="Arial Bold" w:hAnsi="Arial Bold"/>
      <w:b/>
      <w:sz w:val="44"/>
      <w:szCs w:val="32"/>
    </w:rPr>
  </w:style>
  <w:style w:type="paragraph" w:styleId="Heading4">
    <w:name w:val="heading 4"/>
    <w:basedOn w:val="Normal"/>
    <w:next w:val="Normal"/>
    <w:link w:val="Heading4Char"/>
    <w:uiPriority w:val="2"/>
    <w:unhideWhenUsed/>
    <w:qFormat/>
    <w:rsid w:val="003A251B"/>
    <w:pPr>
      <w:outlineLvl w:val="3"/>
    </w:pPr>
    <w:rPr>
      <w:b/>
    </w:rPr>
  </w:style>
  <w:style w:type="paragraph" w:styleId="Heading5">
    <w:name w:val="heading 5"/>
    <w:basedOn w:val="NoNum"/>
    <w:next w:val="NoNum"/>
    <w:link w:val="Heading5Char"/>
    <w:uiPriority w:val="2"/>
    <w:qFormat/>
    <w:rsid w:val="004A6AED"/>
    <w:pPr>
      <w:tabs>
        <w:tab w:val="num" w:pos="360"/>
      </w:tabs>
      <w:outlineLvl w:val="4"/>
    </w:pPr>
  </w:style>
  <w:style w:type="paragraph" w:styleId="Heading6">
    <w:name w:val="heading 6"/>
    <w:basedOn w:val="NoNum"/>
    <w:next w:val="NoNum"/>
    <w:link w:val="Heading6Char"/>
    <w:uiPriority w:val="2"/>
    <w:qFormat/>
    <w:rsid w:val="004A6AED"/>
    <w:pPr>
      <w:tabs>
        <w:tab w:val="num" w:pos="360"/>
      </w:tabs>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
    <w:basedOn w:val="Normal"/>
    <w:link w:val="ListParagraphChar"/>
    <w:autoRedefine/>
    <w:uiPriority w:val="34"/>
    <w:qFormat/>
    <w:rsid w:val="00DC6D6C"/>
    <w:pPr>
      <w:numPr>
        <w:ilvl w:val="1"/>
        <w:numId w:val="5"/>
      </w:numPr>
      <w:tabs>
        <w:tab w:val="left" w:pos="993"/>
        <w:tab w:val="left" w:pos="1418"/>
      </w:tabs>
      <w:spacing w:after="120"/>
      <w:ind w:left="1491" w:hanging="357"/>
    </w:pPr>
    <w:rPr>
      <w:rFonts w:eastAsia="Times New Roman"/>
      <w:bCs/>
      <w:lang w:val="x-none" w:eastAsia="en-AU"/>
    </w:rPr>
  </w:style>
  <w:style w:type="character" w:customStyle="1" w:styleId="ListParagraphChar">
    <w:name w:val="List Paragraph Char"/>
    <w:aliases w:val="List Paragraph numbered Char,List Paragraph1 Char,List Bullet indent Char"/>
    <w:link w:val="ListParagraph"/>
    <w:uiPriority w:val="34"/>
    <w:rsid w:val="00DC6D6C"/>
    <w:rPr>
      <w:rFonts w:eastAsia="Times New Roman" w:cs="Courier New"/>
      <w:bCs/>
      <w:sz w:val="36"/>
      <w:szCs w:val="21"/>
      <w:lang w:val="x-none" w:eastAsia="en-AU"/>
    </w:rPr>
  </w:style>
  <w:style w:type="paragraph" w:styleId="Title">
    <w:name w:val="Title"/>
    <w:basedOn w:val="Normal"/>
    <w:next w:val="Normal"/>
    <w:link w:val="TitleChar"/>
    <w:autoRedefine/>
    <w:qFormat/>
    <w:rsid w:val="00C35C61"/>
    <w:pPr>
      <w:widowControl w:val="0"/>
      <w:suppressAutoHyphens/>
      <w:autoSpaceDN w:val="0"/>
      <w:spacing w:after="80"/>
      <w:ind w:left="720" w:hanging="720"/>
      <w:jc w:val="center"/>
      <w:textAlignment w:val="baseline"/>
    </w:pPr>
    <w:rPr>
      <w:rFonts w:eastAsia="SimSun" w:cs="Tahoma"/>
      <w:b/>
      <w:kern w:val="3"/>
      <w:szCs w:val="24"/>
      <w:lang w:val="en-AU" w:eastAsia="zh-CN" w:bidi="hi-IN"/>
    </w:rPr>
  </w:style>
  <w:style w:type="character" w:customStyle="1" w:styleId="TitleChar">
    <w:name w:val="Title Char"/>
    <w:link w:val="Title"/>
    <w:rsid w:val="00C35C61"/>
    <w:rPr>
      <w:rFonts w:eastAsia="SimSun" w:cs="Tahoma"/>
      <w:b/>
      <w:kern w:val="3"/>
      <w:sz w:val="36"/>
      <w:szCs w:val="24"/>
      <w:lang w:val="en-AU" w:eastAsia="zh-CN" w:bidi="hi-IN"/>
    </w:rPr>
  </w:style>
  <w:style w:type="paragraph" w:styleId="NoSpacing">
    <w:name w:val="No Spacing"/>
    <w:aliases w:val="Numbered List"/>
    <w:basedOn w:val="Normal"/>
    <w:uiPriority w:val="1"/>
    <w:qFormat/>
    <w:rsid w:val="00E15413"/>
    <w:pPr>
      <w:spacing w:after="200"/>
      <w:ind w:left="720" w:hanging="720"/>
    </w:pPr>
    <w:rPr>
      <w:rFonts w:eastAsia="Calibri" w:cs="Arial"/>
      <w:b/>
      <w:lang w:val="en-NZ"/>
    </w:rPr>
  </w:style>
  <w:style w:type="paragraph" w:styleId="PlainText">
    <w:name w:val="Plain Text"/>
    <w:basedOn w:val="Normal"/>
    <w:link w:val="PlainTextChar"/>
    <w:uiPriority w:val="99"/>
    <w:unhideWhenUsed/>
    <w:rsid w:val="00D677AA"/>
    <w:pPr>
      <w:spacing w:line="240" w:lineRule="auto"/>
    </w:pPr>
    <w:rPr>
      <w:rFonts w:ascii="Consolas" w:hAnsi="Consolas"/>
      <w:sz w:val="21"/>
    </w:rPr>
  </w:style>
  <w:style w:type="character" w:customStyle="1" w:styleId="PlainTextChar">
    <w:name w:val="Plain Text Char"/>
    <w:basedOn w:val="DefaultParagraphFont"/>
    <w:link w:val="PlainText"/>
    <w:uiPriority w:val="99"/>
    <w:rsid w:val="00D677AA"/>
    <w:rPr>
      <w:rFonts w:ascii="Consolas" w:hAnsi="Consolas"/>
      <w:sz w:val="21"/>
      <w:szCs w:val="21"/>
      <w:lang w:val="en-GB"/>
    </w:rPr>
  </w:style>
  <w:style w:type="character" w:customStyle="1" w:styleId="Heading2Char">
    <w:name w:val="Heading 2 Char"/>
    <w:basedOn w:val="DefaultParagraphFont"/>
    <w:link w:val="Heading2"/>
    <w:uiPriority w:val="2"/>
    <w:rsid w:val="009C3BE6"/>
    <w:rPr>
      <w:rFonts w:ascii="Arial Bold" w:hAnsi="Arial Bold" w:cs="Courier New"/>
      <w:b/>
      <w:sz w:val="48"/>
      <w:szCs w:val="21"/>
      <w:lang w:val="en-GB"/>
    </w:rPr>
  </w:style>
  <w:style w:type="character" w:customStyle="1" w:styleId="Heading1Char">
    <w:name w:val="Heading 1 Char"/>
    <w:basedOn w:val="DefaultParagraphFont"/>
    <w:link w:val="Heading1"/>
    <w:uiPriority w:val="9"/>
    <w:rsid w:val="0039694E"/>
    <w:rPr>
      <w:rFonts w:ascii="Arial Bold" w:hAnsi="Arial Bold" w:cs="Courier New"/>
      <w:b/>
      <w:sz w:val="40"/>
      <w:szCs w:val="21"/>
      <w:lang w:val="en-GB"/>
    </w:rPr>
  </w:style>
  <w:style w:type="character" w:customStyle="1" w:styleId="Heading3Char">
    <w:name w:val="Heading 3 Char"/>
    <w:basedOn w:val="DefaultParagraphFont"/>
    <w:link w:val="Heading3"/>
    <w:uiPriority w:val="2"/>
    <w:rsid w:val="009C3BE6"/>
    <w:rPr>
      <w:rFonts w:ascii="Arial Bold" w:hAnsi="Arial Bold" w:cs="Courier New"/>
      <w:b/>
      <w:sz w:val="44"/>
      <w:szCs w:val="32"/>
      <w:lang w:val="en-GB"/>
    </w:rPr>
  </w:style>
  <w:style w:type="paragraph" w:styleId="BalloonText">
    <w:name w:val="Balloon Text"/>
    <w:basedOn w:val="Normal"/>
    <w:link w:val="BalloonTextChar"/>
    <w:uiPriority w:val="99"/>
    <w:semiHidden/>
    <w:unhideWhenUsed/>
    <w:rsid w:val="00D85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82D"/>
    <w:rPr>
      <w:rFonts w:ascii="Segoe UI" w:hAnsi="Segoe UI" w:cs="Segoe UI"/>
      <w:sz w:val="18"/>
      <w:szCs w:val="18"/>
      <w:lang w:val="en-GB"/>
    </w:rPr>
  </w:style>
  <w:style w:type="character" w:styleId="Hyperlink">
    <w:name w:val="Hyperlink"/>
    <w:basedOn w:val="DefaultParagraphFont"/>
    <w:uiPriority w:val="99"/>
    <w:unhideWhenUsed/>
    <w:rsid w:val="008E48B9"/>
    <w:rPr>
      <w:color w:val="0563C1" w:themeColor="hyperlink"/>
      <w:u w:val="single"/>
    </w:rPr>
  </w:style>
  <w:style w:type="paragraph" w:styleId="Header">
    <w:name w:val="header"/>
    <w:basedOn w:val="Normal"/>
    <w:link w:val="HeaderChar"/>
    <w:uiPriority w:val="99"/>
    <w:unhideWhenUsed/>
    <w:rsid w:val="007A1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37B"/>
    <w:rPr>
      <w:rFonts w:cs="Courier New"/>
      <w:sz w:val="32"/>
      <w:szCs w:val="21"/>
      <w:lang w:val="en-GB"/>
    </w:rPr>
  </w:style>
  <w:style w:type="paragraph" w:styleId="Footer">
    <w:name w:val="footer"/>
    <w:basedOn w:val="Normal"/>
    <w:link w:val="FooterChar"/>
    <w:uiPriority w:val="99"/>
    <w:unhideWhenUsed/>
    <w:rsid w:val="007A1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37B"/>
    <w:rPr>
      <w:rFonts w:cs="Courier New"/>
      <w:sz w:val="32"/>
      <w:szCs w:val="21"/>
      <w:lang w:val="en-GB"/>
    </w:rPr>
  </w:style>
  <w:style w:type="paragraph" w:styleId="Revision">
    <w:name w:val="Revision"/>
    <w:hidden/>
    <w:uiPriority w:val="99"/>
    <w:semiHidden/>
    <w:rsid w:val="00E95FA1"/>
    <w:pPr>
      <w:spacing w:line="240" w:lineRule="auto"/>
    </w:pPr>
    <w:rPr>
      <w:rFonts w:cs="Courier New"/>
      <w:sz w:val="32"/>
      <w:szCs w:val="21"/>
      <w:lang w:val="en-GB"/>
    </w:rPr>
  </w:style>
  <w:style w:type="character" w:styleId="CommentReference">
    <w:name w:val="annotation reference"/>
    <w:basedOn w:val="DefaultParagraphFont"/>
    <w:uiPriority w:val="99"/>
    <w:semiHidden/>
    <w:unhideWhenUsed/>
    <w:rsid w:val="005B2E83"/>
    <w:rPr>
      <w:sz w:val="16"/>
      <w:szCs w:val="16"/>
    </w:rPr>
  </w:style>
  <w:style w:type="paragraph" w:styleId="CommentText">
    <w:name w:val="annotation text"/>
    <w:basedOn w:val="Normal"/>
    <w:link w:val="CommentTextChar"/>
    <w:uiPriority w:val="99"/>
    <w:unhideWhenUsed/>
    <w:rsid w:val="005B2E83"/>
    <w:pPr>
      <w:spacing w:line="240" w:lineRule="auto"/>
    </w:pPr>
    <w:rPr>
      <w:sz w:val="20"/>
      <w:szCs w:val="20"/>
    </w:rPr>
  </w:style>
  <w:style w:type="character" w:customStyle="1" w:styleId="CommentTextChar">
    <w:name w:val="Comment Text Char"/>
    <w:basedOn w:val="DefaultParagraphFont"/>
    <w:link w:val="CommentText"/>
    <w:uiPriority w:val="99"/>
    <w:rsid w:val="005B2E83"/>
    <w:rPr>
      <w:rFonts w:cs="Courier New"/>
      <w:sz w:val="20"/>
      <w:szCs w:val="20"/>
      <w:lang w:val="en-GB"/>
    </w:rPr>
  </w:style>
  <w:style w:type="paragraph" w:styleId="CommentSubject">
    <w:name w:val="annotation subject"/>
    <w:basedOn w:val="CommentText"/>
    <w:next w:val="CommentText"/>
    <w:link w:val="CommentSubjectChar"/>
    <w:uiPriority w:val="99"/>
    <w:semiHidden/>
    <w:unhideWhenUsed/>
    <w:rsid w:val="005B2E83"/>
    <w:rPr>
      <w:b/>
      <w:bCs/>
    </w:rPr>
  </w:style>
  <w:style w:type="character" w:customStyle="1" w:styleId="CommentSubjectChar">
    <w:name w:val="Comment Subject Char"/>
    <w:basedOn w:val="CommentTextChar"/>
    <w:link w:val="CommentSubject"/>
    <w:uiPriority w:val="99"/>
    <w:semiHidden/>
    <w:rsid w:val="005B2E83"/>
    <w:rPr>
      <w:rFonts w:cs="Courier New"/>
      <w:b/>
      <w:bCs/>
      <w:sz w:val="20"/>
      <w:szCs w:val="20"/>
      <w:lang w:val="en-GB"/>
    </w:rPr>
  </w:style>
  <w:style w:type="paragraph" w:styleId="NormalWeb">
    <w:name w:val="Normal (Web)"/>
    <w:basedOn w:val="Normal"/>
    <w:uiPriority w:val="99"/>
    <w:semiHidden/>
    <w:unhideWhenUsed/>
    <w:rsid w:val="00433552"/>
    <w:rPr>
      <w:rFonts w:ascii="Times New Roman" w:hAnsi="Times New Roman" w:cs="Times New Roman"/>
      <w:sz w:val="24"/>
      <w:szCs w:val="24"/>
    </w:rPr>
  </w:style>
  <w:style w:type="character" w:customStyle="1" w:styleId="Heading4Char">
    <w:name w:val="Heading 4 Char"/>
    <w:basedOn w:val="DefaultParagraphFont"/>
    <w:link w:val="Heading4"/>
    <w:uiPriority w:val="2"/>
    <w:rsid w:val="003A251B"/>
    <w:rPr>
      <w:rFonts w:cs="Courier New"/>
      <w:b/>
      <w:sz w:val="36"/>
      <w:szCs w:val="21"/>
      <w:lang w:val="en-GB"/>
    </w:rPr>
  </w:style>
  <w:style w:type="character" w:customStyle="1" w:styleId="Heading5Char">
    <w:name w:val="Heading 5 Char"/>
    <w:basedOn w:val="DefaultParagraphFont"/>
    <w:link w:val="Heading5"/>
    <w:uiPriority w:val="2"/>
    <w:rsid w:val="004A6AED"/>
    <w:rPr>
      <w:rFonts w:eastAsia="Times New Roman" w:cs="Times New Roman"/>
      <w:sz w:val="20"/>
    </w:rPr>
  </w:style>
  <w:style w:type="character" w:customStyle="1" w:styleId="Heading6Char">
    <w:name w:val="Heading 6 Char"/>
    <w:basedOn w:val="DefaultParagraphFont"/>
    <w:link w:val="Heading6"/>
    <w:uiPriority w:val="2"/>
    <w:rsid w:val="004A6AED"/>
    <w:rPr>
      <w:rFonts w:eastAsia="Times New Roman" w:cs="Times New Roman"/>
      <w:sz w:val="20"/>
    </w:rPr>
  </w:style>
  <w:style w:type="paragraph" w:customStyle="1" w:styleId="NoNum">
    <w:name w:val="NoNum"/>
    <w:basedOn w:val="Normal"/>
    <w:link w:val="NoNumChar"/>
    <w:uiPriority w:val="1"/>
    <w:qFormat/>
    <w:rsid w:val="004A6AED"/>
    <w:pPr>
      <w:tabs>
        <w:tab w:val="left" w:pos="709"/>
        <w:tab w:val="left" w:pos="1276"/>
        <w:tab w:val="left" w:pos="1843"/>
        <w:tab w:val="left" w:pos="2410"/>
        <w:tab w:val="left" w:pos="2977"/>
      </w:tabs>
      <w:spacing w:after="160" w:line="280" w:lineRule="atLeast"/>
    </w:pPr>
    <w:rPr>
      <w:rFonts w:eastAsia="Times New Roman" w:cs="Times New Roman"/>
      <w:sz w:val="20"/>
      <w:szCs w:val="22"/>
      <w:lang w:val="en-NZ"/>
    </w:rPr>
  </w:style>
  <w:style w:type="character" w:customStyle="1" w:styleId="NoNumChar">
    <w:name w:val="NoNum Char"/>
    <w:basedOn w:val="DefaultParagraphFont"/>
    <w:link w:val="NoNum"/>
    <w:uiPriority w:val="1"/>
    <w:rsid w:val="004A6AED"/>
    <w:rPr>
      <w:rFonts w:eastAsia="Times New Roman" w:cs="Times New Roman"/>
      <w:sz w:val="20"/>
    </w:rPr>
  </w:style>
  <w:style w:type="numbering" w:customStyle="1" w:styleId="NumStyleCommercial">
    <w:name w:val="NumStyleCommercial"/>
    <w:rsid w:val="004A6AED"/>
    <w:pPr>
      <w:numPr>
        <w:numId w:val="12"/>
      </w:numPr>
    </w:pPr>
  </w:style>
  <w:style w:type="paragraph" w:customStyle="1" w:styleId="SubHeading">
    <w:name w:val="SubHeading"/>
    <w:basedOn w:val="Normal"/>
    <w:next w:val="Normal"/>
    <w:uiPriority w:val="3"/>
    <w:qFormat/>
    <w:rsid w:val="00671419"/>
    <w:pPr>
      <w:keepNext/>
      <w:tabs>
        <w:tab w:val="left" w:pos="709"/>
        <w:tab w:val="left" w:pos="1276"/>
        <w:tab w:val="left" w:pos="1843"/>
        <w:tab w:val="left" w:pos="2410"/>
        <w:tab w:val="left" w:pos="2977"/>
      </w:tabs>
      <w:spacing w:after="160" w:line="280" w:lineRule="atLeast"/>
      <w:ind w:left="709"/>
    </w:pPr>
    <w:rPr>
      <w:rFonts w:eastAsia="Times New Roman" w:cs="Times New Roman"/>
      <w:b/>
      <w:sz w:val="25"/>
      <w:szCs w:val="22"/>
      <w:lang w:val="en-NZ"/>
    </w:rPr>
  </w:style>
  <w:style w:type="paragraph" w:customStyle="1" w:styleId="Definition-SL1">
    <w:name w:val="Definition-S L1"/>
    <w:basedOn w:val="Normal"/>
    <w:uiPriority w:val="36"/>
    <w:rsid w:val="00453020"/>
    <w:pPr>
      <w:numPr>
        <w:numId w:val="15"/>
      </w:numPr>
      <w:tabs>
        <w:tab w:val="left" w:pos="709"/>
        <w:tab w:val="left" w:pos="1276"/>
        <w:tab w:val="left" w:pos="1843"/>
        <w:tab w:val="left" w:pos="2410"/>
        <w:tab w:val="left" w:pos="2977"/>
      </w:tabs>
      <w:spacing w:after="160" w:line="280" w:lineRule="atLeast"/>
      <w:ind w:firstLine="0"/>
    </w:pPr>
    <w:rPr>
      <w:rFonts w:eastAsia="Times New Roman" w:cs="Times New Roman"/>
      <w:sz w:val="20"/>
      <w:szCs w:val="22"/>
      <w:lang w:val="en-NZ"/>
    </w:rPr>
  </w:style>
  <w:style w:type="numbering" w:customStyle="1" w:styleId="Definition-SList">
    <w:name w:val="Definition-S List"/>
    <w:uiPriority w:val="99"/>
    <w:rsid w:val="00453020"/>
    <w:pPr>
      <w:numPr>
        <w:numId w:val="14"/>
      </w:numPr>
    </w:pPr>
  </w:style>
  <w:style w:type="paragraph" w:customStyle="1" w:styleId="Definition-SL2">
    <w:name w:val="Definition-S L2"/>
    <w:basedOn w:val="Definition-SL1"/>
    <w:uiPriority w:val="36"/>
    <w:rsid w:val="00453020"/>
    <w:pPr>
      <w:numPr>
        <w:ilvl w:val="1"/>
      </w:numPr>
    </w:pPr>
  </w:style>
  <w:style w:type="paragraph" w:customStyle="1" w:styleId="Definition-SL3">
    <w:name w:val="Definition-S L3"/>
    <w:basedOn w:val="Definition-SL1"/>
    <w:uiPriority w:val="36"/>
    <w:rsid w:val="00453020"/>
    <w:pPr>
      <w:numPr>
        <w:ilvl w:val="2"/>
      </w:numPr>
      <w:tabs>
        <w:tab w:val="clear" w:pos="1276"/>
      </w:tabs>
    </w:pPr>
  </w:style>
  <w:style w:type="character" w:customStyle="1" w:styleId="UnresolvedMention1">
    <w:name w:val="Unresolved Mention1"/>
    <w:basedOn w:val="DefaultParagraphFont"/>
    <w:uiPriority w:val="99"/>
    <w:semiHidden/>
    <w:unhideWhenUsed/>
    <w:rsid w:val="00B17B38"/>
    <w:rPr>
      <w:color w:val="605E5C"/>
      <w:shd w:val="clear" w:color="auto" w:fill="E1DFDD"/>
    </w:rPr>
  </w:style>
  <w:style w:type="paragraph" w:customStyle="1" w:styleId="BulletPoint-Level1">
    <w:name w:val="BulletPoint-Level 1"/>
    <w:basedOn w:val="ListParagraph"/>
    <w:link w:val="BulletPoint-Level1Char"/>
    <w:qFormat/>
    <w:rsid w:val="00B162C8"/>
    <w:pPr>
      <w:numPr>
        <w:numId w:val="7"/>
      </w:numPr>
    </w:pPr>
  </w:style>
  <w:style w:type="paragraph" w:customStyle="1" w:styleId="BulletPoint-Level2">
    <w:name w:val="BulletPoint-Level 2"/>
    <w:basedOn w:val="ListParagraph"/>
    <w:link w:val="BulletPoint-Level2Char"/>
    <w:qFormat/>
    <w:rsid w:val="00CC5C6E"/>
    <w:pPr>
      <w:numPr>
        <w:numId w:val="52"/>
      </w:numPr>
      <w:ind w:left="1800"/>
    </w:pPr>
  </w:style>
  <w:style w:type="character" w:customStyle="1" w:styleId="BulletPoint-Level1Char">
    <w:name w:val="BulletPoint-Level 1 Char"/>
    <w:basedOn w:val="ListParagraphChar"/>
    <w:link w:val="BulletPoint-Level1"/>
    <w:rsid w:val="00B162C8"/>
    <w:rPr>
      <w:rFonts w:eastAsia="Times New Roman" w:cs="Courier New"/>
      <w:bCs/>
      <w:sz w:val="36"/>
      <w:szCs w:val="21"/>
      <w:lang w:val="x-none" w:eastAsia="en-AU"/>
    </w:rPr>
  </w:style>
  <w:style w:type="character" w:customStyle="1" w:styleId="BulletPoint-Level2Char">
    <w:name w:val="BulletPoint-Level 2 Char"/>
    <w:basedOn w:val="ListParagraphChar"/>
    <w:link w:val="BulletPoint-Level2"/>
    <w:rsid w:val="00CC5C6E"/>
    <w:rPr>
      <w:rFonts w:eastAsia="Times New Roman" w:cs="Courier New"/>
      <w:bCs/>
      <w:sz w:val="36"/>
      <w:szCs w:val="21"/>
      <w:lang w:val="x-none"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0613">
      <w:bodyDiv w:val="1"/>
      <w:marLeft w:val="0"/>
      <w:marRight w:val="0"/>
      <w:marTop w:val="0"/>
      <w:marBottom w:val="0"/>
      <w:divBdr>
        <w:top w:val="none" w:sz="0" w:space="0" w:color="auto"/>
        <w:left w:val="none" w:sz="0" w:space="0" w:color="auto"/>
        <w:bottom w:val="none" w:sz="0" w:space="0" w:color="auto"/>
        <w:right w:val="none" w:sz="0" w:space="0" w:color="auto"/>
      </w:divBdr>
    </w:div>
    <w:div w:id="76945143">
      <w:bodyDiv w:val="1"/>
      <w:marLeft w:val="0"/>
      <w:marRight w:val="0"/>
      <w:marTop w:val="0"/>
      <w:marBottom w:val="0"/>
      <w:divBdr>
        <w:top w:val="none" w:sz="0" w:space="0" w:color="auto"/>
        <w:left w:val="none" w:sz="0" w:space="0" w:color="auto"/>
        <w:bottom w:val="none" w:sz="0" w:space="0" w:color="auto"/>
        <w:right w:val="none" w:sz="0" w:space="0" w:color="auto"/>
      </w:divBdr>
    </w:div>
    <w:div w:id="230389690">
      <w:bodyDiv w:val="1"/>
      <w:marLeft w:val="0"/>
      <w:marRight w:val="0"/>
      <w:marTop w:val="0"/>
      <w:marBottom w:val="0"/>
      <w:divBdr>
        <w:top w:val="none" w:sz="0" w:space="0" w:color="auto"/>
        <w:left w:val="none" w:sz="0" w:space="0" w:color="auto"/>
        <w:bottom w:val="none" w:sz="0" w:space="0" w:color="auto"/>
        <w:right w:val="none" w:sz="0" w:space="0" w:color="auto"/>
      </w:divBdr>
    </w:div>
    <w:div w:id="268009183">
      <w:bodyDiv w:val="1"/>
      <w:marLeft w:val="0"/>
      <w:marRight w:val="0"/>
      <w:marTop w:val="0"/>
      <w:marBottom w:val="0"/>
      <w:divBdr>
        <w:top w:val="none" w:sz="0" w:space="0" w:color="auto"/>
        <w:left w:val="none" w:sz="0" w:space="0" w:color="auto"/>
        <w:bottom w:val="none" w:sz="0" w:space="0" w:color="auto"/>
        <w:right w:val="none" w:sz="0" w:space="0" w:color="auto"/>
      </w:divBdr>
      <w:divsChild>
        <w:div w:id="1530679731">
          <w:marLeft w:val="0"/>
          <w:marRight w:val="0"/>
          <w:marTop w:val="0"/>
          <w:marBottom w:val="0"/>
          <w:divBdr>
            <w:top w:val="none" w:sz="0" w:space="0" w:color="auto"/>
            <w:left w:val="none" w:sz="0" w:space="0" w:color="auto"/>
            <w:bottom w:val="none" w:sz="0" w:space="0" w:color="auto"/>
            <w:right w:val="none" w:sz="0" w:space="0" w:color="auto"/>
          </w:divBdr>
        </w:div>
        <w:div w:id="1593658484">
          <w:marLeft w:val="0"/>
          <w:marRight w:val="0"/>
          <w:marTop w:val="0"/>
          <w:marBottom w:val="0"/>
          <w:divBdr>
            <w:top w:val="none" w:sz="0" w:space="0" w:color="auto"/>
            <w:left w:val="none" w:sz="0" w:space="0" w:color="auto"/>
            <w:bottom w:val="none" w:sz="0" w:space="0" w:color="auto"/>
            <w:right w:val="none" w:sz="0" w:space="0" w:color="auto"/>
          </w:divBdr>
        </w:div>
      </w:divsChild>
    </w:div>
    <w:div w:id="344475645">
      <w:bodyDiv w:val="1"/>
      <w:marLeft w:val="0"/>
      <w:marRight w:val="0"/>
      <w:marTop w:val="0"/>
      <w:marBottom w:val="0"/>
      <w:divBdr>
        <w:top w:val="none" w:sz="0" w:space="0" w:color="auto"/>
        <w:left w:val="none" w:sz="0" w:space="0" w:color="auto"/>
        <w:bottom w:val="none" w:sz="0" w:space="0" w:color="auto"/>
        <w:right w:val="none" w:sz="0" w:space="0" w:color="auto"/>
      </w:divBdr>
    </w:div>
    <w:div w:id="348989015">
      <w:bodyDiv w:val="1"/>
      <w:marLeft w:val="0"/>
      <w:marRight w:val="0"/>
      <w:marTop w:val="0"/>
      <w:marBottom w:val="0"/>
      <w:divBdr>
        <w:top w:val="none" w:sz="0" w:space="0" w:color="auto"/>
        <w:left w:val="none" w:sz="0" w:space="0" w:color="auto"/>
        <w:bottom w:val="none" w:sz="0" w:space="0" w:color="auto"/>
        <w:right w:val="none" w:sz="0" w:space="0" w:color="auto"/>
      </w:divBdr>
    </w:div>
    <w:div w:id="368530111">
      <w:bodyDiv w:val="1"/>
      <w:marLeft w:val="0"/>
      <w:marRight w:val="0"/>
      <w:marTop w:val="0"/>
      <w:marBottom w:val="0"/>
      <w:divBdr>
        <w:top w:val="none" w:sz="0" w:space="0" w:color="auto"/>
        <w:left w:val="none" w:sz="0" w:space="0" w:color="auto"/>
        <w:bottom w:val="none" w:sz="0" w:space="0" w:color="auto"/>
        <w:right w:val="none" w:sz="0" w:space="0" w:color="auto"/>
      </w:divBdr>
    </w:div>
    <w:div w:id="460923307">
      <w:bodyDiv w:val="1"/>
      <w:marLeft w:val="0"/>
      <w:marRight w:val="0"/>
      <w:marTop w:val="0"/>
      <w:marBottom w:val="0"/>
      <w:divBdr>
        <w:top w:val="none" w:sz="0" w:space="0" w:color="auto"/>
        <w:left w:val="none" w:sz="0" w:space="0" w:color="auto"/>
        <w:bottom w:val="none" w:sz="0" w:space="0" w:color="auto"/>
        <w:right w:val="none" w:sz="0" w:space="0" w:color="auto"/>
      </w:divBdr>
    </w:div>
    <w:div w:id="471676960">
      <w:bodyDiv w:val="1"/>
      <w:marLeft w:val="0"/>
      <w:marRight w:val="0"/>
      <w:marTop w:val="0"/>
      <w:marBottom w:val="0"/>
      <w:divBdr>
        <w:top w:val="none" w:sz="0" w:space="0" w:color="auto"/>
        <w:left w:val="none" w:sz="0" w:space="0" w:color="auto"/>
        <w:bottom w:val="none" w:sz="0" w:space="0" w:color="auto"/>
        <w:right w:val="none" w:sz="0" w:space="0" w:color="auto"/>
      </w:divBdr>
    </w:div>
    <w:div w:id="597299592">
      <w:bodyDiv w:val="1"/>
      <w:marLeft w:val="0"/>
      <w:marRight w:val="0"/>
      <w:marTop w:val="0"/>
      <w:marBottom w:val="0"/>
      <w:divBdr>
        <w:top w:val="none" w:sz="0" w:space="0" w:color="auto"/>
        <w:left w:val="none" w:sz="0" w:space="0" w:color="auto"/>
        <w:bottom w:val="none" w:sz="0" w:space="0" w:color="auto"/>
        <w:right w:val="none" w:sz="0" w:space="0" w:color="auto"/>
      </w:divBdr>
      <w:divsChild>
        <w:div w:id="465127882">
          <w:marLeft w:val="0"/>
          <w:marRight w:val="0"/>
          <w:marTop w:val="0"/>
          <w:marBottom w:val="0"/>
          <w:divBdr>
            <w:top w:val="none" w:sz="0" w:space="0" w:color="auto"/>
            <w:left w:val="none" w:sz="0" w:space="0" w:color="auto"/>
            <w:bottom w:val="none" w:sz="0" w:space="0" w:color="auto"/>
            <w:right w:val="none" w:sz="0" w:space="0" w:color="auto"/>
          </w:divBdr>
          <w:divsChild>
            <w:div w:id="49774151">
              <w:marLeft w:val="0"/>
              <w:marRight w:val="0"/>
              <w:marTop w:val="0"/>
              <w:marBottom w:val="0"/>
              <w:divBdr>
                <w:top w:val="none" w:sz="0" w:space="0" w:color="auto"/>
                <w:left w:val="none" w:sz="0" w:space="0" w:color="auto"/>
                <w:bottom w:val="none" w:sz="0" w:space="0" w:color="auto"/>
                <w:right w:val="none" w:sz="0" w:space="0" w:color="auto"/>
              </w:divBdr>
              <w:divsChild>
                <w:div w:id="621033448">
                  <w:marLeft w:val="0"/>
                  <w:marRight w:val="0"/>
                  <w:marTop w:val="0"/>
                  <w:marBottom w:val="0"/>
                  <w:divBdr>
                    <w:top w:val="none" w:sz="0" w:space="0" w:color="auto"/>
                    <w:left w:val="none" w:sz="0" w:space="0" w:color="auto"/>
                    <w:bottom w:val="none" w:sz="0" w:space="0" w:color="auto"/>
                    <w:right w:val="none" w:sz="0" w:space="0" w:color="auto"/>
                  </w:divBdr>
                </w:div>
                <w:div w:id="1105686893">
                  <w:marLeft w:val="0"/>
                  <w:marRight w:val="0"/>
                  <w:marTop w:val="0"/>
                  <w:marBottom w:val="0"/>
                  <w:divBdr>
                    <w:top w:val="none" w:sz="0" w:space="0" w:color="auto"/>
                    <w:left w:val="none" w:sz="0" w:space="0" w:color="auto"/>
                    <w:bottom w:val="none" w:sz="0" w:space="0" w:color="auto"/>
                    <w:right w:val="none" w:sz="0" w:space="0" w:color="auto"/>
                  </w:divBdr>
                </w:div>
                <w:div w:id="1763641386">
                  <w:marLeft w:val="0"/>
                  <w:marRight w:val="0"/>
                  <w:marTop w:val="0"/>
                  <w:marBottom w:val="0"/>
                  <w:divBdr>
                    <w:top w:val="none" w:sz="0" w:space="0" w:color="auto"/>
                    <w:left w:val="none" w:sz="0" w:space="0" w:color="auto"/>
                    <w:bottom w:val="none" w:sz="0" w:space="0" w:color="auto"/>
                    <w:right w:val="none" w:sz="0" w:space="0" w:color="auto"/>
                  </w:divBdr>
                </w:div>
              </w:divsChild>
            </w:div>
            <w:div w:id="409696821">
              <w:marLeft w:val="0"/>
              <w:marRight w:val="0"/>
              <w:marTop w:val="0"/>
              <w:marBottom w:val="0"/>
              <w:divBdr>
                <w:top w:val="none" w:sz="0" w:space="0" w:color="auto"/>
                <w:left w:val="none" w:sz="0" w:space="0" w:color="auto"/>
                <w:bottom w:val="none" w:sz="0" w:space="0" w:color="auto"/>
                <w:right w:val="none" w:sz="0" w:space="0" w:color="auto"/>
              </w:divBdr>
            </w:div>
            <w:div w:id="766387663">
              <w:marLeft w:val="0"/>
              <w:marRight w:val="0"/>
              <w:marTop w:val="0"/>
              <w:marBottom w:val="0"/>
              <w:divBdr>
                <w:top w:val="none" w:sz="0" w:space="0" w:color="auto"/>
                <w:left w:val="none" w:sz="0" w:space="0" w:color="auto"/>
                <w:bottom w:val="none" w:sz="0" w:space="0" w:color="auto"/>
                <w:right w:val="none" w:sz="0" w:space="0" w:color="auto"/>
              </w:divBdr>
              <w:divsChild>
                <w:div w:id="954822743">
                  <w:marLeft w:val="0"/>
                  <w:marRight w:val="0"/>
                  <w:marTop w:val="0"/>
                  <w:marBottom w:val="0"/>
                  <w:divBdr>
                    <w:top w:val="none" w:sz="0" w:space="0" w:color="auto"/>
                    <w:left w:val="none" w:sz="0" w:space="0" w:color="auto"/>
                    <w:bottom w:val="none" w:sz="0" w:space="0" w:color="auto"/>
                    <w:right w:val="none" w:sz="0" w:space="0" w:color="auto"/>
                  </w:divBdr>
                </w:div>
                <w:div w:id="1843931710">
                  <w:marLeft w:val="0"/>
                  <w:marRight w:val="0"/>
                  <w:marTop w:val="0"/>
                  <w:marBottom w:val="0"/>
                  <w:divBdr>
                    <w:top w:val="none" w:sz="0" w:space="0" w:color="auto"/>
                    <w:left w:val="none" w:sz="0" w:space="0" w:color="auto"/>
                    <w:bottom w:val="none" w:sz="0" w:space="0" w:color="auto"/>
                    <w:right w:val="none" w:sz="0" w:space="0" w:color="auto"/>
                  </w:divBdr>
                </w:div>
              </w:divsChild>
            </w:div>
            <w:div w:id="951520191">
              <w:marLeft w:val="0"/>
              <w:marRight w:val="0"/>
              <w:marTop w:val="0"/>
              <w:marBottom w:val="0"/>
              <w:divBdr>
                <w:top w:val="none" w:sz="0" w:space="0" w:color="auto"/>
                <w:left w:val="none" w:sz="0" w:space="0" w:color="auto"/>
                <w:bottom w:val="none" w:sz="0" w:space="0" w:color="auto"/>
                <w:right w:val="none" w:sz="0" w:space="0" w:color="auto"/>
              </w:divBdr>
              <w:divsChild>
                <w:div w:id="30737263">
                  <w:marLeft w:val="0"/>
                  <w:marRight w:val="0"/>
                  <w:marTop w:val="0"/>
                  <w:marBottom w:val="0"/>
                  <w:divBdr>
                    <w:top w:val="none" w:sz="0" w:space="0" w:color="auto"/>
                    <w:left w:val="none" w:sz="0" w:space="0" w:color="auto"/>
                    <w:bottom w:val="none" w:sz="0" w:space="0" w:color="auto"/>
                    <w:right w:val="none" w:sz="0" w:space="0" w:color="auto"/>
                  </w:divBdr>
                </w:div>
                <w:div w:id="674185307">
                  <w:marLeft w:val="0"/>
                  <w:marRight w:val="0"/>
                  <w:marTop w:val="0"/>
                  <w:marBottom w:val="0"/>
                  <w:divBdr>
                    <w:top w:val="none" w:sz="0" w:space="0" w:color="auto"/>
                    <w:left w:val="none" w:sz="0" w:space="0" w:color="auto"/>
                    <w:bottom w:val="none" w:sz="0" w:space="0" w:color="auto"/>
                    <w:right w:val="none" w:sz="0" w:space="0" w:color="auto"/>
                  </w:divBdr>
                </w:div>
                <w:div w:id="1770082153">
                  <w:marLeft w:val="0"/>
                  <w:marRight w:val="0"/>
                  <w:marTop w:val="0"/>
                  <w:marBottom w:val="0"/>
                  <w:divBdr>
                    <w:top w:val="none" w:sz="0" w:space="0" w:color="auto"/>
                    <w:left w:val="none" w:sz="0" w:space="0" w:color="auto"/>
                    <w:bottom w:val="none" w:sz="0" w:space="0" w:color="auto"/>
                    <w:right w:val="none" w:sz="0" w:space="0" w:color="auto"/>
                  </w:divBdr>
                </w:div>
                <w:div w:id="1859463847">
                  <w:marLeft w:val="0"/>
                  <w:marRight w:val="0"/>
                  <w:marTop w:val="0"/>
                  <w:marBottom w:val="0"/>
                  <w:divBdr>
                    <w:top w:val="none" w:sz="0" w:space="0" w:color="auto"/>
                    <w:left w:val="none" w:sz="0" w:space="0" w:color="auto"/>
                    <w:bottom w:val="none" w:sz="0" w:space="0" w:color="auto"/>
                    <w:right w:val="none" w:sz="0" w:space="0" w:color="auto"/>
                  </w:divBdr>
                </w:div>
              </w:divsChild>
            </w:div>
            <w:div w:id="1846044633">
              <w:marLeft w:val="0"/>
              <w:marRight w:val="0"/>
              <w:marTop w:val="0"/>
              <w:marBottom w:val="0"/>
              <w:divBdr>
                <w:top w:val="none" w:sz="0" w:space="0" w:color="auto"/>
                <w:left w:val="none" w:sz="0" w:space="0" w:color="auto"/>
                <w:bottom w:val="none" w:sz="0" w:space="0" w:color="auto"/>
                <w:right w:val="none" w:sz="0" w:space="0" w:color="auto"/>
              </w:divBdr>
            </w:div>
            <w:div w:id="2116748304">
              <w:marLeft w:val="0"/>
              <w:marRight w:val="0"/>
              <w:marTop w:val="0"/>
              <w:marBottom w:val="0"/>
              <w:divBdr>
                <w:top w:val="none" w:sz="0" w:space="0" w:color="auto"/>
                <w:left w:val="none" w:sz="0" w:space="0" w:color="auto"/>
                <w:bottom w:val="none" w:sz="0" w:space="0" w:color="auto"/>
                <w:right w:val="none" w:sz="0" w:space="0" w:color="auto"/>
              </w:divBdr>
            </w:div>
            <w:div w:id="2120105062">
              <w:marLeft w:val="0"/>
              <w:marRight w:val="0"/>
              <w:marTop w:val="0"/>
              <w:marBottom w:val="0"/>
              <w:divBdr>
                <w:top w:val="none" w:sz="0" w:space="0" w:color="auto"/>
                <w:left w:val="none" w:sz="0" w:space="0" w:color="auto"/>
                <w:bottom w:val="none" w:sz="0" w:space="0" w:color="auto"/>
                <w:right w:val="none" w:sz="0" w:space="0" w:color="auto"/>
              </w:divBdr>
            </w:div>
          </w:divsChild>
        </w:div>
        <w:div w:id="1502162608">
          <w:marLeft w:val="0"/>
          <w:marRight w:val="0"/>
          <w:marTop w:val="0"/>
          <w:marBottom w:val="0"/>
          <w:divBdr>
            <w:top w:val="none" w:sz="0" w:space="0" w:color="auto"/>
            <w:left w:val="none" w:sz="0" w:space="0" w:color="auto"/>
            <w:bottom w:val="none" w:sz="0" w:space="0" w:color="auto"/>
            <w:right w:val="none" w:sz="0" w:space="0" w:color="auto"/>
          </w:divBdr>
        </w:div>
      </w:divsChild>
    </w:div>
    <w:div w:id="962544209">
      <w:bodyDiv w:val="1"/>
      <w:marLeft w:val="0"/>
      <w:marRight w:val="0"/>
      <w:marTop w:val="0"/>
      <w:marBottom w:val="0"/>
      <w:divBdr>
        <w:top w:val="none" w:sz="0" w:space="0" w:color="auto"/>
        <w:left w:val="none" w:sz="0" w:space="0" w:color="auto"/>
        <w:bottom w:val="none" w:sz="0" w:space="0" w:color="auto"/>
        <w:right w:val="none" w:sz="0" w:space="0" w:color="auto"/>
      </w:divBdr>
      <w:divsChild>
        <w:div w:id="214243144">
          <w:marLeft w:val="0"/>
          <w:marRight w:val="0"/>
          <w:marTop w:val="0"/>
          <w:marBottom w:val="0"/>
          <w:divBdr>
            <w:top w:val="none" w:sz="0" w:space="0" w:color="auto"/>
            <w:left w:val="none" w:sz="0" w:space="0" w:color="auto"/>
            <w:bottom w:val="none" w:sz="0" w:space="0" w:color="auto"/>
            <w:right w:val="none" w:sz="0" w:space="0" w:color="auto"/>
          </w:divBdr>
        </w:div>
        <w:div w:id="497766906">
          <w:marLeft w:val="0"/>
          <w:marRight w:val="0"/>
          <w:marTop w:val="0"/>
          <w:marBottom w:val="0"/>
          <w:divBdr>
            <w:top w:val="none" w:sz="0" w:space="0" w:color="auto"/>
            <w:left w:val="none" w:sz="0" w:space="0" w:color="auto"/>
            <w:bottom w:val="none" w:sz="0" w:space="0" w:color="auto"/>
            <w:right w:val="none" w:sz="0" w:space="0" w:color="auto"/>
          </w:divBdr>
        </w:div>
      </w:divsChild>
    </w:div>
    <w:div w:id="1177190113">
      <w:bodyDiv w:val="1"/>
      <w:marLeft w:val="0"/>
      <w:marRight w:val="0"/>
      <w:marTop w:val="0"/>
      <w:marBottom w:val="0"/>
      <w:divBdr>
        <w:top w:val="none" w:sz="0" w:space="0" w:color="auto"/>
        <w:left w:val="none" w:sz="0" w:space="0" w:color="auto"/>
        <w:bottom w:val="none" w:sz="0" w:space="0" w:color="auto"/>
        <w:right w:val="none" w:sz="0" w:space="0" w:color="auto"/>
      </w:divBdr>
    </w:div>
    <w:div w:id="1192183957">
      <w:bodyDiv w:val="1"/>
      <w:marLeft w:val="0"/>
      <w:marRight w:val="0"/>
      <w:marTop w:val="0"/>
      <w:marBottom w:val="0"/>
      <w:divBdr>
        <w:top w:val="none" w:sz="0" w:space="0" w:color="auto"/>
        <w:left w:val="none" w:sz="0" w:space="0" w:color="auto"/>
        <w:bottom w:val="none" w:sz="0" w:space="0" w:color="auto"/>
        <w:right w:val="none" w:sz="0" w:space="0" w:color="auto"/>
      </w:divBdr>
      <w:divsChild>
        <w:div w:id="447314444">
          <w:marLeft w:val="0"/>
          <w:marRight w:val="0"/>
          <w:marTop w:val="0"/>
          <w:marBottom w:val="0"/>
          <w:divBdr>
            <w:top w:val="none" w:sz="0" w:space="0" w:color="auto"/>
            <w:left w:val="none" w:sz="0" w:space="0" w:color="auto"/>
            <w:bottom w:val="none" w:sz="0" w:space="0" w:color="auto"/>
            <w:right w:val="none" w:sz="0" w:space="0" w:color="auto"/>
          </w:divBdr>
          <w:divsChild>
            <w:div w:id="377050017">
              <w:marLeft w:val="0"/>
              <w:marRight w:val="0"/>
              <w:marTop w:val="0"/>
              <w:marBottom w:val="0"/>
              <w:divBdr>
                <w:top w:val="none" w:sz="0" w:space="0" w:color="auto"/>
                <w:left w:val="none" w:sz="0" w:space="0" w:color="auto"/>
                <w:bottom w:val="none" w:sz="0" w:space="0" w:color="auto"/>
                <w:right w:val="none" w:sz="0" w:space="0" w:color="auto"/>
              </w:divBdr>
            </w:div>
            <w:div w:id="489635618">
              <w:marLeft w:val="0"/>
              <w:marRight w:val="0"/>
              <w:marTop w:val="0"/>
              <w:marBottom w:val="0"/>
              <w:divBdr>
                <w:top w:val="none" w:sz="0" w:space="0" w:color="auto"/>
                <w:left w:val="none" w:sz="0" w:space="0" w:color="auto"/>
                <w:bottom w:val="none" w:sz="0" w:space="0" w:color="auto"/>
                <w:right w:val="none" w:sz="0" w:space="0" w:color="auto"/>
              </w:divBdr>
            </w:div>
            <w:div w:id="1521235405">
              <w:marLeft w:val="0"/>
              <w:marRight w:val="0"/>
              <w:marTop w:val="0"/>
              <w:marBottom w:val="0"/>
              <w:divBdr>
                <w:top w:val="none" w:sz="0" w:space="0" w:color="auto"/>
                <w:left w:val="none" w:sz="0" w:space="0" w:color="auto"/>
                <w:bottom w:val="none" w:sz="0" w:space="0" w:color="auto"/>
                <w:right w:val="none" w:sz="0" w:space="0" w:color="auto"/>
              </w:divBdr>
            </w:div>
          </w:divsChild>
        </w:div>
        <w:div w:id="543176479">
          <w:marLeft w:val="0"/>
          <w:marRight w:val="0"/>
          <w:marTop w:val="0"/>
          <w:marBottom w:val="0"/>
          <w:divBdr>
            <w:top w:val="none" w:sz="0" w:space="0" w:color="auto"/>
            <w:left w:val="none" w:sz="0" w:space="0" w:color="auto"/>
            <w:bottom w:val="none" w:sz="0" w:space="0" w:color="auto"/>
            <w:right w:val="none" w:sz="0" w:space="0" w:color="auto"/>
          </w:divBdr>
        </w:div>
        <w:div w:id="1366061111">
          <w:marLeft w:val="0"/>
          <w:marRight w:val="0"/>
          <w:marTop w:val="0"/>
          <w:marBottom w:val="0"/>
          <w:divBdr>
            <w:top w:val="none" w:sz="0" w:space="0" w:color="auto"/>
            <w:left w:val="none" w:sz="0" w:space="0" w:color="auto"/>
            <w:bottom w:val="none" w:sz="0" w:space="0" w:color="auto"/>
            <w:right w:val="none" w:sz="0" w:space="0" w:color="auto"/>
          </w:divBdr>
        </w:div>
        <w:div w:id="1378093220">
          <w:marLeft w:val="0"/>
          <w:marRight w:val="0"/>
          <w:marTop w:val="0"/>
          <w:marBottom w:val="0"/>
          <w:divBdr>
            <w:top w:val="none" w:sz="0" w:space="0" w:color="auto"/>
            <w:left w:val="none" w:sz="0" w:space="0" w:color="auto"/>
            <w:bottom w:val="none" w:sz="0" w:space="0" w:color="auto"/>
            <w:right w:val="none" w:sz="0" w:space="0" w:color="auto"/>
          </w:divBdr>
        </w:div>
        <w:div w:id="1949968622">
          <w:marLeft w:val="0"/>
          <w:marRight w:val="0"/>
          <w:marTop w:val="0"/>
          <w:marBottom w:val="0"/>
          <w:divBdr>
            <w:top w:val="none" w:sz="0" w:space="0" w:color="auto"/>
            <w:left w:val="none" w:sz="0" w:space="0" w:color="auto"/>
            <w:bottom w:val="none" w:sz="0" w:space="0" w:color="auto"/>
            <w:right w:val="none" w:sz="0" w:space="0" w:color="auto"/>
          </w:divBdr>
        </w:div>
      </w:divsChild>
    </w:div>
    <w:div w:id="1201549768">
      <w:bodyDiv w:val="1"/>
      <w:marLeft w:val="0"/>
      <w:marRight w:val="0"/>
      <w:marTop w:val="0"/>
      <w:marBottom w:val="0"/>
      <w:divBdr>
        <w:top w:val="none" w:sz="0" w:space="0" w:color="auto"/>
        <w:left w:val="none" w:sz="0" w:space="0" w:color="auto"/>
        <w:bottom w:val="none" w:sz="0" w:space="0" w:color="auto"/>
        <w:right w:val="none" w:sz="0" w:space="0" w:color="auto"/>
      </w:divBdr>
      <w:divsChild>
        <w:div w:id="840897509">
          <w:marLeft w:val="0"/>
          <w:marRight w:val="0"/>
          <w:marTop w:val="0"/>
          <w:marBottom w:val="0"/>
          <w:divBdr>
            <w:top w:val="none" w:sz="0" w:space="0" w:color="auto"/>
            <w:left w:val="none" w:sz="0" w:space="0" w:color="auto"/>
            <w:bottom w:val="none" w:sz="0" w:space="0" w:color="auto"/>
            <w:right w:val="none" w:sz="0" w:space="0" w:color="auto"/>
          </w:divBdr>
        </w:div>
        <w:div w:id="1557351033">
          <w:marLeft w:val="0"/>
          <w:marRight w:val="0"/>
          <w:marTop w:val="0"/>
          <w:marBottom w:val="0"/>
          <w:divBdr>
            <w:top w:val="none" w:sz="0" w:space="0" w:color="auto"/>
            <w:left w:val="none" w:sz="0" w:space="0" w:color="auto"/>
            <w:bottom w:val="none" w:sz="0" w:space="0" w:color="auto"/>
            <w:right w:val="none" w:sz="0" w:space="0" w:color="auto"/>
          </w:divBdr>
          <w:divsChild>
            <w:div w:id="187913901">
              <w:marLeft w:val="0"/>
              <w:marRight w:val="0"/>
              <w:marTop w:val="0"/>
              <w:marBottom w:val="0"/>
              <w:divBdr>
                <w:top w:val="none" w:sz="0" w:space="0" w:color="auto"/>
                <w:left w:val="none" w:sz="0" w:space="0" w:color="auto"/>
                <w:bottom w:val="none" w:sz="0" w:space="0" w:color="auto"/>
                <w:right w:val="none" w:sz="0" w:space="0" w:color="auto"/>
              </w:divBdr>
            </w:div>
            <w:div w:id="195043825">
              <w:marLeft w:val="0"/>
              <w:marRight w:val="0"/>
              <w:marTop w:val="0"/>
              <w:marBottom w:val="0"/>
              <w:divBdr>
                <w:top w:val="none" w:sz="0" w:space="0" w:color="auto"/>
                <w:left w:val="none" w:sz="0" w:space="0" w:color="auto"/>
                <w:bottom w:val="none" w:sz="0" w:space="0" w:color="auto"/>
                <w:right w:val="none" w:sz="0" w:space="0" w:color="auto"/>
              </w:divBdr>
              <w:divsChild>
                <w:div w:id="648048936">
                  <w:marLeft w:val="0"/>
                  <w:marRight w:val="0"/>
                  <w:marTop w:val="0"/>
                  <w:marBottom w:val="0"/>
                  <w:divBdr>
                    <w:top w:val="none" w:sz="0" w:space="0" w:color="auto"/>
                    <w:left w:val="none" w:sz="0" w:space="0" w:color="auto"/>
                    <w:bottom w:val="none" w:sz="0" w:space="0" w:color="auto"/>
                    <w:right w:val="none" w:sz="0" w:space="0" w:color="auto"/>
                  </w:divBdr>
                </w:div>
                <w:div w:id="1117065254">
                  <w:marLeft w:val="0"/>
                  <w:marRight w:val="0"/>
                  <w:marTop w:val="0"/>
                  <w:marBottom w:val="0"/>
                  <w:divBdr>
                    <w:top w:val="none" w:sz="0" w:space="0" w:color="auto"/>
                    <w:left w:val="none" w:sz="0" w:space="0" w:color="auto"/>
                    <w:bottom w:val="none" w:sz="0" w:space="0" w:color="auto"/>
                    <w:right w:val="none" w:sz="0" w:space="0" w:color="auto"/>
                  </w:divBdr>
                </w:div>
              </w:divsChild>
            </w:div>
            <w:div w:id="567149610">
              <w:marLeft w:val="0"/>
              <w:marRight w:val="0"/>
              <w:marTop w:val="0"/>
              <w:marBottom w:val="0"/>
              <w:divBdr>
                <w:top w:val="none" w:sz="0" w:space="0" w:color="auto"/>
                <w:left w:val="none" w:sz="0" w:space="0" w:color="auto"/>
                <w:bottom w:val="none" w:sz="0" w:space="0" w:color="auto"/>
                <w:right w:val="none" w:sz="0" w:space="0" w:color="auto"/>
              </w:divBdr>
            </w:div>
            <w:div w:id="1141770977">
              <w:marLeft w:val="0"/>
              <w:marRight w:val="0"/>
              <w:marTop w:val="0"/>
              <w:marBottom w:val="0"/>
              <w:divBdr>
                <w:top w:val="none" w:sz="0" w:space="0" w:color="auto"/>
                <w:left w:val="none" w:sz="0" w:space="0" w:color="auto"/>
                <w:bottom w:val="none" w:sz="0" w:space="0" w:color="auto"/>
                <w:right w:val="none" w:sz="0" w:space="0" w:color="auto"/>
              </w:divBdr>
            </w:div>
            <w:div w:id="1612783836">
              <w:marLeft w:val="0"/>
              <w:marRight w:val="0"/>
              <w:marTop w:val="0"/>
              <w:marBottom w:val="0"/>
              <w:divBdr>
                <w:top w:val="none" w:sz="0" w:space="0" w:color="auto"/>
                <w:left w:val="none" w:sz="0" w:space="0" w:color="auto"/>
                <w:bottom w:val="none" w:sz="0" w:space="0" w:color="auto"/>
                <w:right w:val="none" w:sz="0" w:space="0" w:color="auto"/>
              </w:divBdr>
              <w:divsChild>
                <w:div w:id="194583286">
                  <w:marLeft w:val="0"/>
                  <w:marRight w:val="0"/>
                  <w:marTop w:val="0"/>
                  <w:marBottom w:val="0"/>
                  <w:divBdr>
                    <w:top w:val="none" w:sz="0" w:space="0" w:color="auto"/>
                    <w:left w:val="none" w:sz="0" w:space="0" w:color="auto"/>
                    <w:bottom w:val="none" w:sz="0" w:space="0" w:color="auto"/>
                    <w:right w:val="none" w:sz="0" w:space="0" w:color="auto"/>
                  </w:divBdr>
                </w:div>
                <w:div w:id="832067580">
                  <w:marLeft w:val="0"/>
                  <w:marRight w:val="0"/>
                  <w:marTop w:val="0"/>
                  <w:marBottom w:val="0"/>
                  <w:divBdr>
                    <w:top w:val="none" w:sz="0" w:space="0" w:color="auto"/>
                    <w:left w:val="none" w:sz="0" w:space="0" w:color="auto"/>
                    <w:bottom w:val="none" w:sz="0" w:space="0" w:color="auto"/>
                    <w:right w:val="none" w:sz="0" w:space="0" w:color="auto"/>
                  </w:divBdr>
                </w:div>
                <w:div w:id="1430851813">
                  <w:marLeft w:val="0"/>
                  <w:marRight w:val="0"/>
                  <w:marTop w:val="0"/>
                  <w:marBottom w:val="0"/>
                  <w:divBdr>
                    <w:top w:val="none" w:sz="0" w:space="0" w:color="auto"/>
                    <w:left w:val="none" w:sz="0" w:space="0" w:color="auto"/>
                    <w:bottom w:val="none" w:sz="0" w:space="0" w:color="auto"/>
                    <w:right w:val="none" w:sz="0" w:space="0" w:color="auto"/>
                  </w:divBdr>
                </w:div>
                <w:div w:id="1778871182">
                  <w:marLeft w:val="0"/>
                  <w:marRight w:val="0"/>
                  <w:marTop w:val="0"/>
                  <w:marBottom w:val="0"/>
                  <w:divBdr>
                    <w:top w:val="none" w:sz="0" w:space="0" w:color="auto"/>
                    <w:left w:val="none" w:sz="0" w:space="0" w:color="auto"/>
                    <w:bottom w:val="none" w:sz="0" w:space="0" w:color="auto"/>
                    <w:right w:val="none" w:sz="0" w:space="0" w:color="auto"/>
                  </w:divBdr>
                </w:div>
              </w:divsChild>
            </w:div>
            <w:div w:id="1646668442">
              <w:marLeft w:val="0"/>
              <w:marRight w:val="0"/>
              <w:marTop w:val="0"/>
              <w:marBottom w:val="0"/>
              <w:divBdr>
                <w:top w:val="none" w:sz="0" w:space="0" w:color="auto"/>
                <w:left w:val="none" w:sz="0" w:space="0" w:color="auto"/>
                <w:bottom w:val="none" w:sz="0" w:space="0" w:color="auto"/>
                <w:right w:val="none" w:sz="0" w:space="0" w:color="auto"/>
              </w:divBdr>
              <w:divsChild>
                <w:div w:id="1022634142">
                  <w:marLeft w:val="0"/>
                  <w:marRight w:val="0"/>
                  <w:marTop w:val="0"/>
                  <w:marBottom w:val="0"/>
                  <w:divBdr>
                    <w:top w:val="none" w:sz="0" w:space="0" w:color="auto"/>
                    <w:left w:val="none" w:sz="0" w:space="0" w:color="auto"/>
                    <w:bottom w:val="none" w:sz="0" w:space="0" w:color="auto"/>
                    <w:right w:val="none" w:sz="0" w:space="0" w:color="auto"/>
                  </w:divBdr>
                </w:div>
                <w:div w:id="1279801644">
                  <w:marLeft w:val="0"/>
                  <w:marRight w:val="0"/>
                  <w:marTop w:val="0"/>
                  <w:marBottom w:val="0"/>
                  <w:divBdr>
                    <w:top w:val="none" w:sz="0" w:space="0" w:color="auto"/>
                    <w:left w:val="none" w:sz="0" w:space="0" w:color="auto"/>
                    <w:bottom w:val="none" w:sz="0" w:space="0" w:color="auto"/>
                    <w:right w:val="none" w:sz="0" w:space="0" w:color="auto"/>
                  </w:divBdr>
                </w:div>
                <w:div w:id="1814178952">
                  <w:marLeft w:val="0"/>
                  <w:marRight w:val="0"/>
                  <w:marTop w:val="0"/>
                  <w:marBottom w:val="0"/>
                  <w:divBdr>
                    <w:top w:val="none" w:sz="0" w:space="0" w:color="auto"/>
                    <w:left w:val="none" w:sz="0" w:space="0" w:color="auto"/>
                    <w:bottom w:val="none" w:sz="0" w:space="0" w:color="auto"/>
                    <w:right w:val="none" w:sz="0" w:space="0" w:color="auto"/>
                  </w:divBdr>
                </w:div>
              </w:divsChild>
            </w:div>
            <w:div w:id="18451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6206">
      <w:bodyDiv w:val="1"/>
      <w:marLeft w:val="0"/>
      <w:marRight w:val="0"/>
      <w:marTop w:val="0"/>
      <w:marBottom w:val="0"/>
      <w:divBdr>
        <w:top w:val="none" w:sz="0" w:space="0" w:color="auto"/>
        <w:left w:val="none" w:sz="0" w:space="0" w:color="auto"/>
        <w:bottom w:val="none" w:sz="0" w:space="0" w:color="auto"/>
        <w:right w:val="none" w:sz="0" w:space="0" w:color="auto"/>
      </w:divBdr>
    </w:div>
    <w:div w:id="1378045926">
      <w:bodyDiv w:val="1"/>
      <w:marLeft w:val="0"/>
      <w:marRight w:val="0"/>
      <w:marTop w:val="0"/>
      <w:marBottom w:val="0"/>
      <w:divBdr>
        <w:top w:val="none" w:sz="0" w:space="0" w:color="auto"/>
        <w:left w:val="none" w:sz="0" w:space="0" w:color="auto"/>
        <w:bottom w:val="none" w:sz="0" w:space="0" w:color="auto"/>
        <w:right w:val="none" w:sz="0" w:space="0" w:color="auto"/>
      </w:divBdr>
    </w:div>
    <w:div w:id="1395274953">
      <w:bodyDiv w:val="1"/>
      <w:marLeft w:val="0"/>
      <w:marRight w:val="0"/>
      <w:marTop w:val="0"/>
      <w:marBottom w:val="0"/>
      <w:divBdr>
        <w:top w:val="none" w:sz="0" w:space="0" w:color="auto"/>
        <w:left w:val="none" w:sz="0" w:space="0" w:color="auto"/>
        <w:bottom w:val="none" w:sz="0" w:space="0" w:color="auto"/>
        <w:right w:val="none" w:sz="0" w:space="0" w:color="auto"/>
      </w:divBdr>
      <w:divsChild>
        <w:div w:id="713895165">
          <w:marLeft w:val="0"/>
          <w:marRight w:val="0"/>
          <w:marTop w:val="0"/>
          <w:marBottom w:val="0"/>
          <w:divBdr>
            <w:top w:val="none" w:sz="0" w:space="0" w:color="auto"/>
            <w:left w:val="none" w:sz="0" w:space="0" w:color="auto"/>
            <w:bottom w:val="none" w:sz="0" w:space="0" w:color="auto"/>
            <w:right w:val="none" w:sz="0" w:space="0" w:color="auto"/>
          </w:divBdr>
          <w:divsChild>
            <w:div w:id="678893240">
              <w:marLeft w:val="0"/>
              <w:marRight w:val="0"/>
              <w:marTop w:val="0"/>
              <w:marBottom w:val="0"/>
              <w:divBdr>
                <w:top w:val="none" w:sz="0" w:space="0" w:color="auto"/>
                <w:left w:val="none" w:sz="0" w:space="0" w:color="auto"/>
                <w:bottom w:val="none" w:sz="0" w:space="0" w:color="auto"/>
                <w:right w:val="none" w:sz="0" w:space="0" w:color="auto"/>
              </w:divBdr>
            </w:div>
            <w:div w:id="1198087530">
              <w:marLeft w:val="0"/>
              <w:marRight w:val="0"/>
              <w:marTop w:val="0"/>
              <w:marBottom w:val="0"/>
              <w:divBdr>
                <w:top w:val="none" w:sz="0" w:space="0" w:color="auto"/>
                <w:left w:val="none" w:sz="0" w:space="0" w:color="auto"/>
                <w:bottom w:val="none" w:sz="0" w:space="0" w:color="auto"/>
                <w:right w:val="none" w:sz="0" w:space="0" w:color="auto"/>
              </w:divBdr>
            </w:div>
            <w:div w:id="1267618679">
              <w:marLeft w:val="0"/>
              <w:marRight w:val="0"/>
              <w:marTop w:val="0"/>
              <w:marBottom w:val="0"/>
              <w:divBdr>
                <w:top w:val="none" w:sz="0" w:space="0" w:color="auto"/>
                <w:left w:val="none" w:sz="0" w:space="0" w:color="auto"/>
                <w:bottom w:val="none" w:sz="0" w:space="0" w:color="auto"/>
                <w:right w:val="none" w:sz="0" w:space="0" w:color="auto"/>
              </w:divBdr>
            </w:div>
          </w:divsChild>
        </w:div>
        <w:div w:id="1089734842">
          <w:marLeft w:val="0"/>
          <w:marRight w:val="0"/>
          <w:marTop w:val="0"/>
          <w:marBottom w:val="0"/>
          <w:divBdr>
            <w:top w:val="none" w:sz="0" w:space="0" w:color="auto"/>
            <w:left w:val="none" w:sz="0" w:space="0" w:color="auto"/>
            <w:bottom w:val="none" w:sz="0" w:space="0" w:color="auto"/>
            <w:right w:val="none" w:sz="0" w:space="0" w:color="auto"/>
          </w:divBdr>
        </w:div>
        <w:div w:id="1582251388">
          <w:marLeft w:val="0"/>
          <w:marRight w:val="0"/>
          <w:marTop w:val="0"/>
          <w:marBottom w:val="0"/>
          <w:divBdr>
            <w:top w:val="none" w:sz="0" w:space="0" w:color="auto"/>
            <w:left w:val="none" w:sz="0" w:space="0" w:color="auto"/>
            <w:bottom w:val="none" w:sz="0" w:space="0" w:color="auto"/>
            <w:right w:val="none" w:sz="0" w:space="0" w:color="auto"/>
          </w:divBdr>
        </w:div>
        <w:div w:id="1753434353">
          <w:marLeft w:val="0"/>
          <w:marRight w:val="0"/>
          <w:marTop w:val="0"/>
          <w:marBottom w:val="0"/>
          <w:divBdr>
            <w:top w:val="none" w:sz="0" w:space="0" w:color="auto"/>
            <w:left w:val="none" w:sz="0" w:space="0" w:color="auto"/>
            <w:bottom w:val="none" w:sz="0" w:space="0" w:color="auto"/>
            <w:right w:val="none" w:sz="0" w:space="0" w:color="auto"/>
          </w:divBdr>
        </w:div>
        <w:div w:id="1763574366">
          <w:marLeft w:val="0"/>
          <w:marRight w:val="0"/>
          <w:marTop w:val="0"/>
          <w:marBottom w:val="0"/>
          <w:divBdr>
            <w:top w:val="none" w:sz="0" w:space="0" w:color="auto"/>
            <w:left w:val="none" w:sz="0" w:space="0" w:color="auto"/>
            <w:bottom w:val="none" w:sz="0" w:space="0" w:color="auto"/>
            <w:right w:val="none" w:sz="0" w:space="0" w:color="auto"/>
          </w:divBdr>
        </w:div>
      </w:divsChild>
    </w:div>
    <w:div w:id="1694846194">
      <w:bodyDiv w:val="1"/>
      <w:marLeft w:val="0"/>
      <w:marRight w:val="0"/>
      <w:marTop w:val="0"/>
      <w:marBottom w:val="0"/>
      <w:divBdr>
        <w:top w:val="none" w:sz="0" w:space="0" w:color="auto"/>
        <w:left w:val="none" w:sz="0" w:space="0" w:color="auto"/>
        <w:bottom w:val="none" w:sz="0" w:space="0" w:color="auto"/>
        <w:right w:val="none" w:sz="0" w:space="0" w:color="auto"/>
      </w:divBdr>
    </w:div>
    <w:div w:id="1763263570">
      <w:bodyDiv w:val="1"/>
      <w:marLeft w:val="0"/>
      <w:marRight w:val="0"/>
      <w:marTop w:val="0"/>
      <w:marBottom w:val="0"/>
      <w:divBdr>
        <w:top w:val="none" w:sz="0" w:space="0" w:color="auto"/>
        <w:left w:val="none" w:sz="0" w:space="0" w:color="auto"/>
        <w:bottom w:val="none" w:sz="0" w:space="0" w:color="auto"/>
        <w:right w:val="none" w:sz="0" w:space="0" w:color="auto"/>
      </w:divBdr>
    </w:div>
    <w:div w:id="2032222716">
      <w:bodyDiv w:val="1"/>
      <w:marLeft w:val="0"/>
      <w:marRight w:val="0"/>
      <w:marTop w:val="0"/>
      <w:marBottom w:val="0"/>
      <w:divBdr>
        <w:top w:val="none" w:sz="0" w:space="0" w:color="auto"/>
        <w:left w:val="none" w:sz="0" w:space="0" w:color="auto"/>
        <w:bottom w:val="none" w:sz="0" w:space="0" w:color="auto"/>
        <w:right w:val="none" w:sz="0" w:space="0" w:color="auto"/>
      </w:divBdr>
    </w:div>
    <w:div w:id="20430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blindcitizensnz.org.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052fe91f5f1e9d473912e123bad737dd">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d6c1dc934160f65fc776b76d3374f683"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D49BD-BB01-470C-9A1E-A50DF069EA7E}">
  <ds:schemaRefs>
    <ds:schemaRef ds:uri="http://purl.org/dc/elements/1.1/"/>
    <ds:schemaRef ds:uri="http://schemas.microsoft.com/office/2006/metadata/properties"/>
    <ds:schemaRef ds:uri="http://purl.org/dc/dcmitype/"/>
    <ds:schemaRef ds:uri="6a7f7810-7080-4eb4-b66c-c41c6fc69d87"/>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c8419a8-0969-48de-a896-901fe0661d3e"/>
  </ds:schemaRefs>
</ds:datastoreItem>
</file>

<file path=customXml/itemProps2.xml><?xml version="1.0" encoding="utf-8"?>
<ds:datastoreItem xmlns:ds="http://schemas.openxmlformats.org/officeDocument/2006/customXml" ds:itemID="{DDFD882D-86C1-4259-8929-D03AC40CD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BB79C-73D9-4C49-BC8E-E1D718B26543}">
  <ds:schemaRefs>
    <ds:schemaRef ds:uri="http://schemas.microsoft.com/sharepoint/v3/contenttype/forms"/>
  </ds:schemaRefs>
</ds:datastoreItem>
</file>

<file path=customXml/itemProps4.xml><?xml version="1.0" encoding="utf-8"?>
<ds:datastoreItem xmlns:ds="http://schemas.openxmlformats.org/officeDocument/2006/customXml" ds:itemID="{F6A302C8-D7F1-40BF-80A1-6B13AA1B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12644</Words>
  <Characters>64057</Characters>
  <Application>Microsoft Office Word</Application>
  <DocSecurity>4</DocSecurity>
  <Lines>533</Lines>
  <Paragraphs>153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76548</CharactersWithSpaces>
  <SharedDoc>false</SharedDoc>
  <HLinks>
    <vt:vector size="6" baseType="variant">
      <vt:variant>
        <vt:i4>6619162</vt:i4>
      </vt:variant>
      <vt:variant>
        <vt:i4>0</vt:i4>
      </vt:variant>
      <vt:variant>
        <vt:i4>0</vt:i4>
      </vt:variant>
      <vt:variant>
        <vt:i4>5</vt:i4>
      </vt:variant>
      <vt:variant>
        <vt:lpwstr>mailto:admin@blindcitizensnz.org.nz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 Wilkinson</cp:lastModifiedBy>
  <cp:revision>2</cp:revision>
  <cp:lastPrinted>2025-11-18T23:29:00Z</cp:lastPrinted>
  <dcterms:created xsi:type="dcterms:W3CDTF">2025-11-19T00:13:00Z</dcterms:created>
  <dcterms:modified xsi:type="dcterms:W3CDTF">2025-11-19T00:13:00Z</dcterms:modified>
  <cp:category>3460-5371-1165-V1 [147163]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4718800</vt:r8>
  </property>
  <property fmtid="{D5CDD505-2E9C-101B-9397-08002B2CF9AE}" pid="4" name="MediaServiceImageTags">
    <vt:lpwstr/>
  </property>
  <property fmtid="{D5CDD505-2E9C-101B-9397-08002B2CF9AE}" pid="5" name="GrammarlyDocumentId">
    <vt:lpwstr>dc8fde9c-3193-42a6-80d9-f4d83a6a285c</vt:lpwstr>
  </property>
</Properties>
</file>